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F9" w:rsidRDefault="00455BF9" w:rsidP="0045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Федеральная  служба по надзору в сфере природопользования с 1 октября 2023 года  по 1 октября 2024 года проводит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Международную детско-юношескую премию  «</w:t>
      </w:r>
      <w:r>
        <w:rPr>
          <w:rFonts w:ascii="Times New Roman" w:hAnsi="Times New Roman" w:cs="Times New Roman"/>
          <w:b/>
          <w:sz w:val="28"/>
          <w:szCs w:val="28"/>
        </w:rPr>
        <w:t>Экология – дело каждого</w:t>
      </w:r>
      <w:r>
        <w:rPr>
          <w:rFonts w:ascii="Times New Roman" w:hAnsi="Times New Roman" w:cs="Times New Roman"/>
          <w:sz w:val="28"/>
          <w:szCs w:val="28"/>
        </w:rPr>
        <w:t xml:space="preserve">» (далее – Премия).   Премия учреждена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31  марта 2021 года  и присуждается  за интересные,  нестандартные  идеи, инициативы  и  проекты,  посвященные  сохранению окружающей среды,  бережному  отношению  к  природе  и популяризации  экологической  культуры.  Премия проводится  ежегодно и вовлекает детей, молодежь  и взрослых в экологическую повестку,  поощряет их за активность в борьбе за чистую  планету. </w:t>
      </w:r>
    </w:p>
    <w:p w:rsidR="00455BF9" w:rsidRDefault="00455BF9" w:rsidP="0045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Целью Премии  является  популяризация  темы  экологии,  бережного отношения к природе и окружающей  среде  у детей и молодежи,  поощрение их участия в эколого-просветительской деятельности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художественных,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технических  средств,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экологическое просвещение участников, повышение уровня их экологической культуры, ответственности, образованности и грамотности; развитие в ходе конкурсных мероприятий общественной активности детско-юношеских экологических (в т.ч. волонтёрских) организаций, как в системе общего образования, так и в системе дополнительного образования детей;  поощрение граждан, занимающихся экологическим просвещением детей и молодежи.</w:t>
      </w:r>
    </w:p>
    <w:p w:rsidR="00455BF9" w:rsidRDefault="00455BF9" w:rsidP="0045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Пресс-релиз  Премии размещен на официальном сайте Департамента природных ресурсов и охраны окружающей  среды области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dpr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35/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vedomstvennaya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informatsia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novosti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/241/121442/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5BF9" w:rsidRDefault="00455BF9" w:rsidP="0045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F9" w:rsidRDefault="00455BF9" w:rsidP="0045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Отдел экологии администрации                 </w:t>
      </w:r>
    </w:p>
    <w:p w:rsidR="002E1049" w:rsidRDefault="00455BF9" w:rsidP="00455BF9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sectPr w:rsidR="002E1049" w:rsidSect="002E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F9"/>
    <w:rsid w:val="002E1049"/>
    <w:rsid w:val="0045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B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pr.gov35/ru/vedomstvennaya-informatsia/novosti/241/1214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29kab1</cp:lastModifiedBy>
  <cp:revision>2</cp:revision>
  <dcterms:created xsi:type="dcterms:W3CDTF">2024-02-06T13:13:00Z</dcterms:created>
  <dcterms:modified xsi:type="dcterms:W3CDTF">2024-02-06T13:13:00Z</dcterms:modified>
</cp:coreProperties>
</file>