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2CA" w:rsidRPr="009547E8" w:rsidRDefault="00EA6D1B" w:rsidP="0079045D">
      <w:pPr>
        <w:jc w:val="center"/>
        <w:rPr>
          <w:b/>
          <w:sz w:val="28"/>
          <w:szCs w:val="28"/>
        </w:rPr>
      </w:pPr>
      <w:r w:rsidRPr="009547E8">
        <w:rPr>
          <w:b/>
          <w:sz w:val="28"/>
          <w:szCs w:val="28"/>
        </w:rPr>
        <w:t>С</w:t>
      </w:r>
      <w:r w:rsidR="004222E1" w:rsidRPr="009547E8">
        <w:rPr>
          <w:b/>
          <w:sz w:val="28"/>
          <w:szCs w:val="28"/>
        </w:rPr>
        <w:t>ообщение о возможном</w:t>
      </w:r>
      <w:r w:rsidR="009C077B">
        <w:rPr>
          <w:b/>
          <w:sz w:val="28"/>
          <w:szCs w:val="28"/>
        </w:rPr>
        <w:t xml:space="preserve"> </w:t>
      </w:r>
      <w:r w:rsidR="004222E1" w:rsidRPr="009547E8">
        <w:rPr>
          <w:b/>
          <w:sz w:val="28"/>
          <w:szCs w:val="28"/>
        </w:rPr>
        <w:t>установлении публичного сервитута</w:t>
      </w:r>
    </w:p>
    <w:tbl>
      <w:tblPr>
        <w:tblStyle w:val="a6"/>
        <w:tblW w:w="9889" w:type="dxa"/>
        <w:tblInd w:w="-318" w:type="dxa"/>
        <w:tblLayout w:type="fixed"/>
        <w:tblLook w:val="04A0"/>
      </w:tblPr>
      <w:tblGrid>
        <w:gridCol w:w="710"/>
        <w:gridCol w:w="2551"/>
        <w:gridCol w:w="6628"/>
      </w:tblGrid>
      <w:tr w:rsidR="009547E8" w:rsidRPr="009547E8" w:rsidTr="00804CBE">
        <w:tc>
          <w:tcPr>
            <w:tcW w:w="710" w:type="dxa"/>
            <w:vAlign w:val="center"/>
          </w:tcPr>
          <w:p w:rsidR="0048623F" w:rsidRPr="009547E8" w:rsidRDefault="00E95A48" w:rsidP="0079045D">
            <w:pPr>
              <w:jc w:val="center"/>
            </w:pPr>
            <w:r w:rsidRPr="009547E8">
              <w:t>1</w:t>
            </w:r>
          </w:p>
        </w:tc>
        <w:tc>
          <w:tcPr>
            <w:tcW w:w="9179" w:type="dxa"/>
            <w:gridSpan w:val="2"/>
            <w:vAlign w:val="center"/>
          </w:tcPr>
          <w:p w:rsidR="0048623F" w:rsidRPr="00F130F7" w:rsidRDefault="00F130F7" w:rsidP="00F130F7">
            <w:pPr>
              <w:jc w:val="center"/>
            </w:pPr>
            <w:r w:rsidRPr="00F130F7">
              <w:t xml:space="preserve">Администрация </w:t>
            </w:r>
            <w:r w:rsidR="00407795">
              <w:t>Тарногского</w:t>
            </w:r>
            <w:r w:rsidR="009C077B">
              <w:t xml:space="preserve"> </w:t>
            </w:r>
            <w:r w:rsidRPr="00F130F7">
              <w:t xml:space="preserve">муниципального </w:t>
            </w:r>
            <w:r w:rsidR="009C077B">
              <w:t>округа Вологодской области</w:t>
            </w:r>
          </w:p>
          <w:p w:rsidR="0048623F" w:rsidRPr="009547E8" w:rsidRDefault="009739D9" w:rsidP="008C7C55">
            <w:pPr>
              <w:jc w:val="center"/>
              <w:rPr>
                <w:sz w:val="22"/>
                <w:szCs w:val="22"/>
              </w:rPr>
            </w:pPr>
            <w:r w:rsidRPr="009547E8">
              <w:rPr>
                <w:sz w:val="22"/>
                <w:szCs w:val="22"/>
              </w:rPr>
              <w:t xml:space="preserve">(уполномоченный органа, которым рассматривается ходатайство </w:t>
            </w:r>
            <w:r w:rsidR="008C7C55">
              <w:rPr>
                <w:sz w:val="22"/>
                <w:szCs w:val="22"/>
              </w:rPr>
              <w:t xml:space="preserve"> </w:t>
            </w:r>
            <w:r w:rsidRPr="009547E8">
              <w:rPr>
                <w:sz w:val="22"/>
                <w:szCs w:val="22"/>
              </w:rPr>
              <w:t>об установлении публичного сервитута)</w:t>
            </w:r>
          </w:p>
        </w:tc>
      </w:tr>
      <w:tr w:rsidR="009547E8" w:rsidRPr="009547E8" w:rsidTr="00804CBE">
        <w:tc>
          <w:tcPr>
            <w:tcW w:w="710" w:type="dxa"/>
            <w:vAlign w:val="center"/>
          </w:tcPr>
          <w:p w:rsidR="00C85C28" w:rsidRPr="009547E8" w:rsidRDefault="00C85C28" w:rsidP="00131CB6">
            <w:pPr>
              <w:jc w:val="center"/>
            </w:pPr>
            <w:r w:rsidRPr="009547E8">
              <w:t>2</w:t>
            </w:r>
          </w:p>
        </w:tc>
        <w:tc>
          <w:tcPr>
            <w:tcW w:w="9179" w:type="dxa"/>
            <w:gridSpan w:val="2"/>
            <w:vAlign w:val="center"/>
          </w:tcPr>
          <w:p w:rsidR="003E3531" w:rsidRDefault="003E3531" w:rsidP="003E3531">
            <w:pPr>
              <w:jc w:val="center"/>
              <w:rPr>
                <w:sz w:val="22"/>
                <w:szCs w:val="22"/>
              </w:rPr>
            </w:pPr>
            <w:r w:rsidRPr="003E3531">
              <w:rPr>
                <w:b/>
                <w:color w:val="000000"/>
                <w:sz w:val="22"/>
                <w:szCs w:val="22"/>
              </w:rPr>
              <w:t>Обеспечения строительства, реконструкции, ремонта объектов транспортной инфраструктуры федерального значения «Магистральный нефтепровод «Ухта-Ярославль» (линейная</w:t>
            </w:r>
            <w:r>
              <w:rPr>
                <w:b/>
                <w:color w:val="000000"/>
                <w:sz w:val="22"/>
                <w:szCs w:val="22"/>
              </w:rPr>
              <w:t xml:space="preserve"> </w:t>
            </w:r>
            <w:r w:rsidRPr="003E3531">
              <w:rPr>
                <w:b/>
                <w:color w:val="000000"/>
                <w:sz w:val="22"/>
                <w:szCs w:val="22"/>
              </w:rPr>
              <w:t xml:space="preserve">часть). Замена трубы </w:t>
            </w:r>
            <w:proofErr w:type="spellStart"/>
            <w:r w:rsidRPr="003E3531">
              <w:rPr>
                <w:b/>
                <w:color w:val="000000"/>
                <w:sz w:val="22"/>
                <w:szCs w:val="22"/>
              </w:rPr>
              <w:t>Ду</w:t>
            </w:r>
            <w:proofErr w:type="spellEnd"/>
            <w:r w:rsidRPr="003E3531">
              <w:rPr>
                <w:b/>
                <w:color w:val="000000"/>
                <w:sz w:val="22"/>
                <w:szCs w:val="22"/>
              </w:rPr>
              <w:t xml:space="preserve"> 800 мм на участке 660-723 км. Реконструкция».</w:t>
            </w:r>
            <w:r w:rsidRPr="009547E8">
              <w:rPr>
                <w:sz w:val="22"/>
                <w:szCs w:val="22"/>
              </w:rPr>
              <w:t xml:space="preserve"> </w:t>
            </w:r>
          </w:p>
          <w:p w:rsidR="000545C6" w:rsidRPr="009547E8" w:rsidRDefault="000545C6" w:rsidP="003E3531">
            <w:pPr>
              <w:jc w:val="center"/>
              <w:rPr>
                <w:sz w:val="22"/>
                <w:szCs w:val="22"/>
              </w:rPr>
            </w:pPr>
            <w:r w:rsidRPr="009547E8">
              <w:rPr>
                <w:sz w:val="22"/>
                <w:szCs w:val="22"/>
              </w:rPr>
              <w:t>(цель установления публичного сервитута)</w:t>
            </w:r>
          </w:p>
        </w:tc>
      </w:tr>
      <w:tr w:rsidR="00654755" w:rsidRPr="009547E8" w:rsidTr="00804CBE">
        <w:tc>
          <w:tcPr>
            <w:tcW w:w="710" w:type="dxa"/>
            <w:vMerge w:val="restart"/>
            <w:vAlign w:val="center"/>
          </w:tcPr>
          <w:p w:rsidR="00654755" w:rsidRPr="009547E8" w:rsidRDefault="00654755" w:rsidP="00FF191C">
            <w:pPr>
              <w:jc w:val="center"/>
            </w:pPr>
            <w:r w:rsidRPr="009547E8">
              <w:t>3</w:t>
            </w:r>
          </w:p>
        </w:tc>
        <w:tc>
          <w:tcPr>
            <w:tcW w:w="2551" w:type="dxa"/>
            <w:vAlign w:val="center"/>
          </w:tcPr>
          <w:p w:rsidR="00654755" w:rsidRPr="009547E8" w:rsidRDefault="00654755" w:rsidP="00FF191C">
            <w:pPr>
              <w:jc w:val="center"/>
            </w:pPr>
            <w:r w:rsidRPr="009547E8">
              <w:rPr>
                <w:bCs/>
              </w:rPr>
              <w:t>Кадастровый номер</w:t>
            </w:r>
          </w:p>
        </w:tc>
        <w:tc>
          <w:tcPr>
            <w:tcW w:w="6628" w:type="dxa"/>
            <w:vAlign w:val="center"/>
          </w:tcPr>
          <w:p w:rsidR="00654755" w:rsidRPr="009547E8" w:rsidRDefault="00654755" w:rsidP="00FF191C">
            <w:pPr>
              <w:jc w:val="center"/>
            </w:pPr>
            <w:r w:rsidRPr="009547E8">
              <w:rPr>
                <w:bCs/>
              </w:rPr>
              <w:t>Адрес или иное описание местоположения земельного участка (участков), в отношении которого испрашивается публичный сервитут</w:t>
            </w:r>
          </w:p>
        </w:tc>
      </w:tr>
      <w:tr w:rsidR="00654755" w:rsidRPr="009547E8" w:rsidTr="00804CBE">
        <w:tc>
          <w:tcPr>
            <w:tcW w:w="710" w:type="dxa"/>
            <w:vMerge/>
            <w:vAlign w:val="center"/>
          </w:tcPr>
          <w:p w:rsidR="00654755" w:rsidRPr="009547E8" w:rsidRDefault="00654755" w:rsidP="00C1632A">
            <w:pPr>
              <w:jc w:val="center"/>
            </w:pPr>
          </w:p>
        </w:tc>
        <w:tc>
          <w:tcPr>
            <w:tcW w:w="2551" w:type="dxa"/>
            <w:vAlign w:val="center"/>
          </w:tcPr>
          <w:p w:rsidR="00654755" w:rsidRPr="009547E8" w:rsidRDefault="00654755" w:rsidP="008C7C55">
            <w:pPr>
              <w:jc w:val="center"/>
            </w:pPr>
            <w:r>
              <w:t>35:08:0000000:17</w:t>
            </w:r>
          </w:p>
        </w:tc>
        <w:tc>
          <w:tcPr>
            <w:tcW w:w="6628" w:type="dxa"/>
            <w:vAlign w:val="center"/>
          </w:tcPr>
          <w:p w:rsidR="00654755" w:rsidRPr="009547E8" w:rsidRDefault="00654755" w:rsidP="00C1632A">
            <w:pPr>
              <w:jc w:val="center"/>
            </w:pPr>
            <w:r>
              <w:t>Вологодская область, р-н Тарногский, МН "</w:t>
            </w:r>
            <w:proofErr w:type="spellStart"/>
            <w:r>
              <w:t>УхтаЯрославль</w:t>
            </w:r>
            <w:proofErr w:type="spellEnd"/>
            <w:r>
              <w:t>"</w:t>
            </w:r>
          </w:p>
        </w:tc>
      </w:tr>
      <w:tr w:rsidR="00654755" w:rsidRPr="009547E8" w:rsidTr="004F63DD">
        <w:tc>
          <w:tcPr>
            <w:tcW w:w="710" w:type="dxa"/>
            <w:vMerge/>
            <w:vAlign w:val="center"/>
          </w:tcPr>
          <w:p w:rsidR="00654755" w:rsidRPr="009547E8" w:rsidRDefault="00654755" w:rsidP="00C1632A">
            <w:pPr>
              <w:jc w:val="center"/>
            </w:pPr>
          </w:p>
        </w:tc>
        <w:tc>
          <w:tcPr>
            <w:tcW w:w="2551" w:type="dxa"/>
          </w:tcPr>
          <w:p w:rsidR="00654755" w:rsidRDefault="00654755" w:rsidP="003E60F1">
            <w:pPr>
              <w:jc w:val="center"/>
            </w:pPr>
            <w:r w:rsidRPr="00796D22">
              <w:t>35:08:0000000:</w:t>
            </w:r>
            <w:r>
              <w:t>3</w:t>
            </w:r>
          </w:p>
        </w:tc>
        <w:tc>
          <w:tcPr>
            <w:tcW w:w="6628" w:type="dxa"/>
            <w:vAlign w:val="center"/>
          </w:tcPr>
          <w:p w:rsidR="00654755" w:rsidRPr="001E0532" w:rsidRDefault="00654755" w:rsidP="00C1632A">
            <w:pPr>
              <w:jc w:val="center"/>
              <w:rPr>
                <w:bCs/>
              </w:rPr>
            </w:pPr>
            <w:r>
              <w:t xml:space="preserve">Местоположение установлено относительно ориентира, расположенного в границах участка. Ориентир </w:t>
            </w:r>
            <w:proofErr w:type="spellStart"/>
            <w:r>
              <w:t>Вдольтрассовые</w:t>
            </w:r>
            <w:proofErr w:type="spellEnd"/>
            <w:r>
              <w:t xml:space="preserve"> объекты МГ "Ухта-Торжок" 661.9-689.5 692-697.7 км. Почтовый адрес ориентира: Вологодская область, р-н. Тарногский.</w:t>
            </w:r>
          </w:p>
        </w:tc>
      </w:tr>
      <w:tr w:rsidR="00654755" w:rsidRPr="009547E8" w:rsidTr="004F63DD">
        <w:tc>
          <w:tcPr>
            <w:tcW w:w="710" w:type="dxa"/>
            <w:vMerge/>
            <w:vAlign w:val="center"/>
          </w:tcPr>
          <w:p w:rsidR="00654755" w:rsidRPr="009547E8" w:rsidRDefault="00654755" w:rsidP="00C1632A">
            <w:pPr>
              <w:jc w:val="center"/>
            </w:pPr>
          </w:p>
        </w:tc>
        <w:tc>
          <w:tcPr>
            <w:tcW w:w="2551" w:type="dxa"/>
          </w:tcPr>
          <w:p w:rsidR="00654755" w:rsidRDefault="00654755" w:rsidP="003E60F1">
            <w:pPr>
              <w:jc w:val="center"/>
            </w:pPr>
            <w:r w:rsidRPr="00796D22">
              <w:t>35:08:0000000:1</w:t>
            </w:r>
            <w:r>
              <w:t>4</w:t>
            </w:r>
          </w:p>
        </w:tc>
        <w:tc>
          <w:tcPr>
            <w:tcW w:w="6628" w:type="dxa"/>
            <w:vAlign w:val="center"/>
          </w:tcPr>
          <w:p w:rsidR="00654755" w:rsidRPr="001E0532" w:rsidRDefault="00654755" w:rsidP="00C1632A">
            <w:pPr>
              <w:jc w:val="center"/>
              <w:rPr>
                <w:bCs/>
              </w:rPr>
            </w:pPr>
            <w:r>
              <w:t>Вологодская область, р-н. Тарногский</w:t>
            </w:r>
          </w:p>
        </w:tc>
      </w:tr>
      <w:tr w:rsidR="00654755" w:rsidRPr="009547E8" w:rsidTr="004F63DD">
        <w:tc>
          <w:tcPr>
            <w:tcW w:w="710" w:type="dxa"/>
            <w:vMerge/>
            <w:vAlign w:val="center"/>
          </w:tcPr>
          <w:p w:rsidR="00654755" w:rsidRPr="009547E8" w:rsidRDefault="00654755" w:rsidP="00C1632A">
            <w:pPr>
              <w:jc w:val="center"/>
            </w:pPr>
          </w:p>
        </w:tc>
        <w:tc>
          <w:tcPr>
            <w:tcW w:w="2551" w:type="dxa"/>
          </w:tcPr>
          <w:p w:rsidR="00654755" w:rsidRDefault="00654755" w:rsidP="003E60F1">
            <w:pPr>
              <w:jc w:val="center"/>
            </w:pPr>
            <w:r w:rsidRPr="00796D22">
              <w:t>35:08:</w:t>
            </w:r>
            <w:r>
              <w:t>0203055</w:t>
            </w:r>
            <w:r w:rsidRPr="00796D22">
              <w:t>:</w:t>
            </w:r>
            <w:r>
              <w:t>250</w:t>
            </w:r>
          </w:p>
        </w:tc>
        <w:tc>
          <w:tcPr>
            <w:tcW w:w="6628" w:type="dxa"/>
            <w:vAlign w:val="center"/>
          </w:tcPr>
          <w:p w:rsidR="00654755" w:rsidRPr="001E0532" w:rsidRDefault="00654755" w:rsidP="00C1632A">
            <w:pPr>
              <w:jc w:val="center"/>
              <w:rPr>
                <w:bCs/>
              </w:rPr>
            </w:pPr>
            <w:r>
              <w:t xml:space="preserve">Российская Федерация, Вологодская </w:t>
            </w:r>
            <w:proofErr w:type="spellStart"/>
            <w:proofErr w:type="gramStart"/>
            <w:r>
              <w:t>обл</w:t>
            </w:r>
            <w:proofErr w:type="spellEnd"/>
            <w:proofErr w:type="gramEnd"/>
            <w:r>
              <w:t xml:space="preserve">, Тарногский р-н, Тарногское лесничество, </w:t>
            </w:r>
            <w:proofErr w:type="spellStart"/>
            <w:r>
              <w:t>Шебеньгское</w:t>
            </w:r>
            <w:proofErr w:type="spellEnd"/>
            <w:r>
              <w:t xml:space="preserve"> участковое лесничество, квартал №139 выделы №№17ч., 20ч., квартал №142 выдел №9ч</w:t>
            </w:r>
          </w:p>
        </w:tc>
      </w:tr>
      <w:tr w:rsidR="00654755" w:rsidRPr="009547E8" w:rsidTr="004F63DD">
        <w:tc>
          <w:tcPr>
            <w:tcW w:w="710" w:type="dxa"/>
            <w:vMerge/>
            <w:vAlign w:val="center"/>
          </w:tcPr>
          <w:p w:rsidR="00654755" w:rsidRPr="009547E8" w:rsidRDefault="00654755" w:rsidP="00C1632A">
            <w:pPr>
              <w:jc w:val="center"/>
            </w:pPr>
          </w:p>
        </w:tc>
        <w:tc>
          <w:tcPr>
            <w:tcW w:w="2551" w:type="dxa"/>
          </w:tcPr>
          <w:p w:rsidR="00654755" w:rsidRDefault="00654755" w:rsidP="003E60F1">
            <w:pPr>
              <w:jc w:val="center"/>
            </w:pPr>
            <w:r w:rsidRPr="00796D22">
              <w:t>35:08:0000000:</w:t>
            </w:r>
            <w:r>
              <w:t>462</w:t>
            </w:r>
          </w:p>
        </w:tc>
        <w:tc>
          <w:tcPr>
            <w:tcW w:w="6628" w:type="dxa"/>
            <w:vAlign w:val="center"/>
          </w:tcPr>
          <w:p w:rsidR="00654755" w:rsidRPr="001E0532" w:rsidRDefault="00654755" w:rsidP="00C1632A">
            <w:pPr>
              <w:jc w:val="center"/>
              <w:rPr>
                <w:bCs/>
              </w:rPr>
            </w:pPr>
            <w:r>
              <w:t xml:space="preserve">Вологодская область, р-н Тарногский, Тарногское лесничество, </w:t>
            </w:r>
            <w:proofErr w:type="spellStart"/>
            <w:r>
              <w:t>Шебеньгское</w:t>
            </w:r>
            <w:proofErr w:type="spellEnd"/>
            <w:r>
              <w:t xml:space="preserve"> участковое лесничество, кв. 42, 45, 46, 62, 65, 66, 83, 84, 91, 101, 102, 109, 112, 113, 114, 115, 116, 120, 121, 122, 123, 124ч., 126, 127, 128, 129ч., 130, 138, 139ч., 140ч., 141ч., 142ч., 143, 145, 146, 149</w:t>
            </w:r>
          </w:p>
        </w:tc>
      </w:tr>
      <w:tr w:rsidR="00654755" w:rsidRPr="009547E8" w:rsidTr="004F63DD">
        <w:tc>
          <w:tcPr>
            <w:tcW w:w="710" w:type="dxa"/>
            <w:vMerge/>
            <w:vAlign w:val="center"/>
          </w:tcPr>
          <w:p w:rsidR="00654755" w:rsidRPr="009547E8" w:rsidRDefault="00654755" w:rsidP="00C1632A">
            <w:pPr>
              <w:jc w:val="center"/>
            </w:pPr>
          </w:p>
        </w:tc>
        <w:tc>
          <w:tcPr>
            <w:tcW w:w="2551" w:type="dxa"/>
          </w:tcPr>
          <w:p w:rsidR="00654755" w:rsidRDefault="00654755" w:rsidP="003E60F1">
            <w:pPr>
              <w:jc w:val="center"/>
            </w:pPr>
            <w:r w:rsidRPr="00796D22">
              <w:t>35:08:0000000:</w:t>
            </w:r>
            <w:r>
              <w:t>534</w:t>
            </w:r>
          </w:p>
        </w:tc>
        <w:tc>
          <w:tcPr>
            <w:tcW w:w="6628" w:type="dxa"/>
            <w:vAlign w:val="center"/>
          </w:tcPr>
          <w:p w:rsidR="00654755" w:rsidRPr="001E0532" w:rsidRDefault="00654755" w:rsidP="00C1632A">
            <w:pPr>
              <w:jc w:val="center"/>
              <w:rPr>
                <w:bCs/>
              </w:rPr>
            </w:pPr>
            <w:r>
              <w:t xml:space="preserve">Российская Федерация, Вологодская область, Тарногский муниципальный район, Тарногское лесничество, </w:t>
            </w:r>
            <w:proofErr w:type="spellStart"/>
            <w:r>
              <w:t>Шебеньгское</w:t>
            </w:r>
            <w:proofErr w:type="spellEnd"/>
            <w:r>
              <w:t xml:space="preserve"> участковое лесничество, кварталы №№59,60,117,125</w:t>
            </w:r>
          </w:p>
        </w:tc>
      </w:tr>
      <w:tr w:rsidR="00654755" w:rsidRPr="009547E8" w:rsidTr="004F63DD">
        <w:tc>
          <w:tcPr>
            <w:tcW w:w="710" w:type="dxa"/>
            <w:vMerge/>
            <w:vAlign w:val="center"/>
          </w:tcPr>
          <w:p w:rsidR="00654755" w:rsidRPr="009547E8" w:rsidRDefault="00654755" w:rsidP="00C1632A">
            <w:pPr>
              <w:jc w:val="center"/>
            </w:pPr>
          </w:p>
        </w:tc>
        <w:tc>
          <w:tcPr>
            <w:tcW w:w="2551" w:type="dxa"/>
          </w:tcPr>
          <w:p w:rsidR="00654755" w:rsidRDefault="00654755" w:rsidP="003E60F1">
            <w:pPr>
              <w:jc w:val="center"/>
            </w:pPr>
            <w:r w:rsidRPr="00796D22">
              <w:t>35:08:0000000:</w:t>
            </w:r>
            <w:r>
              <w:t>379</w:t>
            </w:r>
          </w:p>
        </w:tc>
        <w:tc>
          <w:tcPr>
            <w:tcW w:w="6628" w:type="dxa"/>
            <w:vAlign w:val="center"/>
          </w:tcPr>
          <w:p w:rsidR="00654755" w:rsidRPr="001E0532" w:rsidRDefault="00654755" w:rsidP="00C1632A">
            <w:pPr>
              <w:jc w:val="center"/>
              <w:rPr>
                <w:bCs/>
              </w:rPr>
            </w:pPr>
            <w:proofErr w:type="gramStart"/>
            <w:r>
              <w:t xml:space="preserve">Вологодская область, р-н Тарногский, Тарногское лесничество, </w:t>
            </w:r>
            <w:proofErr w:type="spellStart"/>
            <w:r>
              <w:t>Шебеньгское</w:t>
            </w:r>
            <w:proofErr w:type="spellEnd"/>
            <w:r>
              <w:t xml:space="preserve"> участковое лесничество, квартал №125, выделы №№13/0,25/0,32/0, квартал №117, выделы №№49/0,50/0,51/0,52/0, 53/0, квартал №111, выделы №№15/0, 16/0, 17/0, 22/0, квартал №80, выдел №22/0, квартал №59, выделы №№ 22/2, 22/0, 23/0, 39/0, квартал №60, выделы №№ 47/0, 48/0</w:t>
            </w:r>
            <w:proofErr w:type="gramEnd"/>
            <w:r>
              <w:t>, 49/0, 50/0, 51/0, 53/0, 60/0, 60/2, 61/0, 67/0, квартал №61, выделы №№27/0, 28/0,29/0,30/0,43/0</w:t>
            </w:r>
          </w:p>
        </w:tc>
      </w:tr>
      <w:tr w:rsidR="00654755" w:rsidRPr="009547E8" w:rsidTr="004F63DD">
        <w:tc>
          <w:tcPr>
            <w:tcW w:w="710" w:type="dxa"/>
            <w:vMerge/>
            <w:vAlign w:val="center"/>
          </w:tcPr>
          <w:p w:rsidR="00654755" w:rsidRPr="009547E8" w:rsidRDefault="00654755" w:rsidP="00C1632A">
            <w:pPr>
              <w:jc w:val="center"/>
            </w:pPr>
          </w:p>
        </w:tc>
        <w:tc>
          <w:tcPr>
            <w:tcW w:w="2551" w:type="dxa"/>
          </w:tcPr>
          <w:p w:rsidR="00654755" w:rsidRDefault="00654755" w:rsidP="003E60F1">
            <w:pPr>
              <w:jc w:val="center"/>
            </w:pPr>
            <w:r w:rsidRPr="00796D22">
              <w:t>35:08:0000000:</w:t>
            </w:r>
            <w:r>
              <w:t>527</w:t>
            </w:r>
          </w:p>
        </w:tc>
        <w:tc>
          <w:tcPr>
            <w:tcW w:w="6628" w:type="dxa"/>
            <w:vAlign w:val="center"/>
          </w:tcPr>
          <w:p w:rsidR="00654755" w:rsidRPr="001E0532" w:rsidRDefault="00654755" w:rsidP="003E3531">
            <w:pPr>
              <w:jc w:val="center"/>
              <w:rPr>
                <w:bCs/>
              </w:rPr>
            </w:pPr>
            <w:r>
              <w:t>Российская Федерация, Вологодская область, Тарногский муниципальный район, Тарногское лесничество, Тарногское участковое лесничество</w:t>
            </w:r>
            <w:proofErr w:type="gramStart"/>
            <w:r>
              <w:t xml:space="preserve"> ,</w:t>
            </w:r>
            <w:proofErr w:type="gramEnd"/>
            <w:r>
              <w:t xml:space="preserve"> МУП "Раменье", кварталы №№ 8, 9, 10, 11, 14, 15, 16, 31, 32, 33, 37, 41, 42, 43, 44</w:t>
            </w:r>
          </w:p>
        </w:tc>
      </w:tr>
      <w:tr w:rsidR="00654755" w:rsidRPr="009547E8" w:rsidTr="004F63DD">
        <w:tc>
          <w:tcPr>
            <w:tcW w:w="710" w:type="dxa"/>
            <w:vMerge/>
            <w:vAlign w:val="center"/>
          </w:tcPr>
          <w:p w:rsidR="00654755" w:rsidRPr="009547E8" w:rsidRDefault="00654755" w:rsidP="00C1632A">
            <w:pPr>
              <w:jc w:val="center"/>
            </w:pPr>
          </w:p>
        </w:tc>
        <w:tc>
          <w:tcPr>
            <w:tcW w:w="2551" w:type="dxa"/>
          </w:tcPr>
          <w:p w:rsidR="00654755" w:rsidRDefault="00654755" w:rsidP="003E60F1">
            <w:pPr>
              <w:jc w:val="center"/>
            </w:pPr>
            <w:r w:rsidRPr="00796D22">
              <w:t>35:08:0000000:</w:t>
            </w:r>
            <w:r>
              <w:t>353</w:t>
            </w:r>
          </w:p>
        </w:tc>
        <w:tc>
          <w:tcPr>
            <w:tcW w:w="6628" w:type="dxa"/>
            <w:vAlign w:val="center"/>
          </w:tcPr>
          <w:p w:rsidR="00654755" w:rsidRPr="001E0532" w:rsidRDefault="00654755" w:rsidP="00C1632A">
            <w:pPr>
              <w:jc w:val="center"/>
              <w:rPr>
                <w:bCs/>
              </w:rPr>
            </w:pPr>
            <w:r>
              <w:t>Вологодская область, р-н Тарногский</w:t>
            </w:r>
          </w:p>
        </w:tc>
      </w:tr>
      <w:tr w:rsidR="00654755" w:rsidRPr="009547E8" w:rsidTr="004F63DD">
        <w:tc>
          <w:tcPr>
            <w:tcW w:w="710" w:type="dxa"/>
            <w:vMerge/>
            <w:vAlign w:val="center"/>
          </w:tcPr>
          <w:p w:rsidR="00654755" w:rsidRPr="009547E8" w:rsidRDefault="00654755" w:rsidP="00C1632A">
            <w:pPr>
              <w:jc w:val="center"/>
            </w:pPr>
          </w:p>
        </w:tc>
        <w:tc>
          <w:tcPr>
            <w:tcW w:w="2551" w:type="dxa"/>
          </w:tcPr>
          <w:p w:rsidR="00654755" w:rsidRDefault="00654755" w:rsidP="003E60F1">
            <w:pPr>
              <w:jc w:val="center"/>
            </w:pPr>
            <w:r w:rsidRPr="00796D22">
              <w:t>35:08:0000000:</w:t>
            </w:r>
            <w:r>
              <w:t>388</w:t>
            </w:r>
          </w:p>
        </w:tc>
        <w:tc>
          <w:tcPr>
            <w:tcW w:w="6628" w:type="dxa"/>
            <w:vAlign w:val="center"/>
          </w:tcPr>
          <w:p w:rsidR="00654755" w:rsidRPr="001E0532" w:rsidRDefault="00654755" w:rsidP="00C1632A">
            <w:pPr>
              <w:jc w:val="center"/>
              <w:rPr>
                <w:bCs/>
              </w:rPr>
            </w:pPr>
            <w:proofErr w:type="gramStart"/>
            <w:r>
              <w:t xml:space="preserve">Вологодская область, р-н Тарногский, Тарногское лесничество, </w:t>
            </w:r>
            <w:proofErr w:type="spellStart"/>
            <w:r>
              <w:t>Шебеньгское</w:t>
            </w:r>
            <w:proofErr w:type="spellEnd"/>
            <w:r>
              <w:t xml:space="preserve"> участковое лесничество, квартал №125, выделы №№13/0, 25/0, 32/0, квартал №117, выделы №№49/0, 50/0, 51/0, 52/0, 53/0, квартал №111, выделы №№15/0, 16/0, 17/0, 22/0, квартал №80, выдел №22/0, квартал №59, выделы №№ 22/2, 22/0, 23/0, 39/0, квартал №60</w:t>
            </w:r>
            <w:proofErr w:type="gramEnd"/>
            <w:r>
              <w:t>, выделы №№ 47/0, 48/0, 49/0, 50/0, 51/0, 53/0, 60/0, 60/2, 61/0, 67/0, квартал №61, выделы №№27/0, 28/0,29/0,30/0,43/0</w:t>
            </w:r>
          </w:p>
        </w:tc>
      </w:tr>
      <w:tr w:rsidR="00654755" w:rsidRPr="009547E8" w:rsidTr="004F63DD">
        <w:tc>
          <w:tcPr>
            <w:tcW w:w="710" w:type="dxa"/>
            <w:vMerge/>
            <w:vAlign w:val="center"/>
          </w:tcPr>
          <w:p w:rsidR="00654755" w:rsidRPr="009547E8" w:rsidRDefault="00654755" w:rsidP="00C1632A">
            <w:pPr>
              <w:jc w:val="center"/>
            </w:pPr>
          </w:p>
        </w:tc>
        <w:tc>
          <w:tcPr>
            <w:tcW w:w="2551" w:type="dxa"/>
          </w:tcPr>
          <w:p w:rsidR="00654755" w:rsidRDefault="00654755" w:rsidP="003E60F1">
            <w:pPr>
              <w:jc w:val="center"/>
            </w:pPr>
            <w:r w:rsidRPr="00796D22">
              <w:t>35:08:0000000:</w:t>
            </w:r>
            <w:r>
              <w:t>392</w:t>
            </w:r>
          </w:p>
        </w:tc>
        <w:tc>
          <w:tcPr>
            <w:tcW w:w="6628" w:type="dxa"/>
            <w:vAlign w:val="center"/>
          </w:tcPr>
          <w:p w:rsidR="00654755" w:rsidRDefault="00654755" w:rsidP="00C1632A">
            <w:pPr>
              <w:jc w:val="center"/>
            </w:pPr>
            <w:r>
              <w:t xml:space="preserve">Вологодская область, р-н Тарногский, Тарногское лесничество, </w:t>
            </w:r>
            <w:proofErr w:type="spellStart"/>
            <w:r>
              <w:t>Шебеньгское</w:t>
            </w:r>
            <w:proofErr w:type="spellEnd"/>
            <w:r>
              <w:t xml:space="preserve"> участковое лесничество, квартал №60, выд.:67/1,52/2,51/2; квартал 117, выд.:51/2,52/1,55/1; квартал 139, выд.:17/1, 20/1, квартал 142, выд.:9/1.</w:t>
            </w:r>
          </w:p>
        </w:tc>
      </w:tr>
      <w:tr w:rsidR="00654755" w:rsidRPr="009547E8" w:rsidTr="004F63DD">
        <w:tc>
          <w:tcPr>
            <w:tcW w:w="710" w:type="dxa"/>
            <w:vMerge/>
            <w:vAlign w:val="center"/>
          </w:tcPr>
          <w:p w:rsidR="00654755" w:rsidRPr="009547E8" w:rsidRDefault="00654755" w:rsidP="00C1632A">
            <w:pPr>
              <w:jc w:val="center"/>
            </w:pPr>
          </w:p>
        </w:tc>
        <w:tc>
          <w:tcPr>
            <w:tcW w:w="2551" w:type="dxa"/>
          </w:tcPr>
          <w:p w:rsidR="00654755" w:rsidRDefault="00654755" w:rsidP="003E60F1">
            <w:pPr>
              <w:jc w:val="center"/>
            </w:pPr>
            <w:r w:rsidRPr="00796D22">
              <w:t>35:08:0000000:</w:t>
            </w:r>
            <w:r>
              <w:t>179</w:t>
            </w:r>
          </w:p>
        </w:tc>
        <w:tc>
          <w:tcPr>
            <w:tcW w:w="6628" w:type="dxa"/>
            <w:vAlign w:val="center"/>
          </w:tcPr>
          <w:p w:rsidR="00654755" w:rsidRDefault="00654755" w:rsidP="00C1632A">
            <w:pPr>
              <w:jc w:val="center"/>
            </w:pPr>
            <w:r>
              <w:t xml:space="preserve">Вологодская область, р-н Тарногский, </w:t>
            </w:r>
            <w:proofErr w:type="spellStart"/>
            <w:r>
              <w:t>Шебеньгского</w:t>
            </w:r>
            <w:proofErr w:type="spellEnd"/>
            <w:r>
              <w:t xml:space="preserve"> </w:t>
            </w:r>
            <w:r>
              <w:lastRenderedPageBreak/>
              <w:t>лесничества ФГУ "Тарногский лесхоз"</w:t>
            </w:r>
            <w:proofErr w:type="gramStart"/>
            <w:r>
              <w:t>,к</w:t>
            </w:r>
            <w:proofErr w:type="gramEnd"/>
            <w:r>
              <w:t>вартал №11,15</w:t>
            </w:r>
          </w:p>
        </w:tc>
      </w:tr>
      <w:tr w:rsidR="00654755" w:rsidRPr="009547E8" w:rsidTr="00804CBE">
        <w:tc>
          <w:tcPr>
            <w:tcW w:w="710" w:type="dxa"/>
            <w:vMerge/>
            <w:vAlign w:val="center"/>
          </w:tcPr>
          <w:p w:rsidR="00654755" w:rsidRPr="009547E8" w:rsidRDefault="00654755" w:rsidP="00C1632A">
            <w:pPr>
              <w:jc w:val="center"/>
            </w:pPr>
          </w:p>
        </w:tc>
        <w:tc>
          <w:tcPr>
            <w:tcW w:w="2551" w:type="dxa"/>
            <w:vAlign w:val="center"/>
          </w:tcPr>
          <w:p w:rsidR="00654755" w:rsidRPr="001950B0" w:rsidRDefault="00654755" w:rsidP="003E60F1">
            <w:pPr>
              <w:jc w:val="center"/>
              <w:rPr>
                <w:b/>
                <w:color w:val="000000" w:themeColor="text1"/>
              </w:rPr>
            </w:pPr>
            <w:r>
              <w:t>35:08:0000000:197</w:t>
            </w:r>
          </w:p>
        </w:tc>
        <w:tc>
          <w:tcPr>
            <w:tcW w:w="6628" w:type="dxa"/>
            <w:vAlign w:val="center"/>
          </w:tcPr>
          <w:p w:rsidR="00654755" w:rsidRDefault="00654755" w:rsidP="00C1632A">
            <w:pPr>
              <w:jc w:val="center"/>
            </w:pPr>
            <w:r>
              <w:t xml:space="preserve">Вологодская область, р-н Тарногский, Тарногский </w:t>
            </w:r>
            <w:proofErr w:type="spellStart"/>
            <w:r>
              <w:t>сельлесхоз</w:t>
            </w:r>
            <w:proofErr w:type="spellEnd"/>
          </w:p>
        </w:tc>
      </w:tr>
      <w:tr w:rsidR="00654755" w:rsidRPr="009547E8" w:rsidTr="00804CBE">
        <w:tc>
          <w:tcPr>
            <w:tcW w:w="710" w:type="dxa"/>
            <w:vMerge/>
            <w:vAlign w:val="center"/>
          </w:tcPr>
          <w:p w:rsidR="00654755" w:rsidRPr="009547E8" w:rsidRDefault="00654755" w:rsidP="00C1632A">
            <w:pPr>
              <w:jc w:val="center"/>
            </w:pPr>
          </w:p>
        </w:tc>
        <w:tc>
          <w:tcPr>
            <w:tcW w:w="2551" w:type="dxa"/>
            <w:vAlign w:val="center"/>
          </w:tcPr>
          <w:p w:rsidR="00654755" w:rsidRPr="003E60F1" w:rsidRDefault="00654755" w:rsidP="008C7C55">
            <w:pPr>
              <w:jc w:val="center"/>
              <w:rPr>
                <w:color w:val="000000" w:themeColor="text1"/>
              </w:rPr>
            </w:pPr>
            <w:r w:rsidRPr="003E60F1">
              <w:rPr>
                <w:color w:val="000000" w:themeColor="text1"/>
              </w:rPr>
              <w:t>35:08:0203055</w:t>
            </w:r>
          </w:p>
        </w:tc>
        <w:tc>
          <w:tcPr>
            <w:tcW w:w="6628" w:type="dxa"/>
            <w:vAlign w:val="center"/>
          </w:tcPr>
          <w:p w:rsidR="00654755" w:rsidRDefault="00654755" w:rsidP="00C1632A">
            <w:pPr>
              <w:jc w:val="center"/>
            </w:pPr>
            <w:r>
              <w:t>Вологодская область, р-н Тарногский</w:t>
            </w:r>
          </w:p>
        </w:tc>
      </w:tr>
      <w:tr w:rsidR="00654755" w:rsidRPr="009547E8" w:rsidTr="00804CBE">
        <w:tc>
          <w:tcPr>
            <w:tcW w:w="710" w:type="dxa"/>
            <w:vMerge/>
            <w:vAlign w:val="center"/>
          </w:tcPr>
          <w:p w:rsidR="00654755" w:rsidRPr="009547E8" w:rsidRDefault="00654755" w:rsidP="00C1632A">
            <w:pPr>
              <w:jc w:val="center"/>
            </w:pPr>
          </w:p>
        </w:tc>
        <w:tc>
          <w:tcPr>
            <w:tcW w:w="2551" w:type="dxa"/>
            <w:vAlign w:val="center"/>
          </w:tcPr>
          <w:p w:rsidR="00654755" w:rsidRPr="001950B0" w:rsidRDefault="00654755" w:rsidP="003E60F1">
            <w:pPr>
              <w:jc w:val="center"/>
              <w:rPr>
                <w:b/>
                <w:color w:val="000000" w:themeColor="text1"/>
              </w:rPr>
            </w:pPr>
            <w:r w:rsidRPr="003E60F1">
              <w:rPr>
                <w:color w:val="000000" w:themeColor="text1"/>
              </w:rPr>
              <w:t>35:08:</w:t>
            </w:r>
            <w:r>
              <w:rPr>
                <w:color w:val="000000" w:themeColor="text1"/>
              </w:rPr>
              <w:t>0203056</w:t>
            </w:r>
          </w:p>
        </w:tc>
        <w:tc>
          <w:tcPr>
            <w:tcW w:w="6628" w:type="dxa"/>
            <w:vAlign w:val="center"/>
          </w:tcPr>
          <w:p w:rsidR="00654755" w:rsidRDefault="00654755" w:rsidP="00C1632A">
            <w:pPr>
              <w:jc w:val="center"/>
            </w:pPr>
            <w:r>
              <w:t>Вологодская область, р-н Тарногский</w:t>
            </w:r>
          </w:p>
        </w:tc>
      </w:tr>
      <w:tr w:rsidR="00654755" w:rsidRPr="009547E8" w:rsidTr="00804CBE">
        <w:tc>
          <w:tcPr>
            <w:tcW w:w="710" w:type="dxa"/>
            <w:vMerge/>
            <w:vAlign w:val="center"/>
          </w:tcPr>
          <w:p w:rsidR="00654755" w:rsidRPr="009547E8" w:rsidRDefault="00654755" w:rsidP="00C1632A">
            <w:pPr>
              <w:jc w:val="center"/>
            </w:pPr>
          </w:p>
        </w:tc>
        <w:tc>
          <w:tcPr>
            <w:tcW w:w="2551" w:type="dxa"/>
            <w:vAlign w:val="center"/>
          </w:tcPr>
          <w:p w:rsidR="00654755" w:rsidRPr="001950B0" w:rsidRDefault="00654755" w:rsidP="003E60F1">
            <w:pPr>
              <w:jc w:val="center"/>
              <w:rPr>
                <w:b/>
                <w:color w:val="000000" w:themeColor="text1"/>
              </w:rPr>
            </w:pPr>
            <w:r w:rsidRPr="003E60F1">
              <w:rPr>
                <w:color w:val="000000" w:themeColor="text1"/>
              </w:rPr>
              <w:t>35:08:</w:t>
            </w:r>
            <w:r>
              <w:rPr>
                <w:color w:val="000000" w:themeColor="text1"/>
              </w:rPr>
              <w:t>0203035</w:t>
            </w:r>
          </w:p>
        </w:tc>
        <w:tc>
          <w:tcPr>
            <w:tcW w:w="6628" w:type="dxa"/>
            <w:vAlign w:val="center"/>
          </w:tcPr>
          <w:p w:rsidR="00654755" w:rsidRDefault="00654755" w:rsidP="00C1632A">
            <w:pPr>
              <w:jc w:val="center"/>
            </w:pPr>
            <w:r>
              <w:t>Вологодская область, р-н Тарногский</w:t>
            </w:r>
          </w:p>
        </w:tc>
      </w:tr>
      <w:tr w:rsidR="00654755" w:rsidRPr="009547E8" w:rsidTr="00804CBE">
        <w:tc>
          <w:tcPr>
            <w:tcW w:w="710" w:type="dxa"/>
            <w:vMerge/>
            <w:vAlign w:val="center"/>
          </w:tcPr>
          <w:p w:rsidR="00654755" w:rsidRPr="009547E8" w:rsidRDefault="00654755" w:rsidP="00C1632A">
            <w:pPr>
              <w:jc w:val="center"/>
            </w:pPr>
          </w:p>
        </w:tc>
        <w:tc>
          <w:tcPr>
            <w:tcW w:w="2551" w:type="dxa"/>
            <w:vAlign w:val="center"/>
          </w:tcPr>
          <w:p w:rsidR="00654755" w:rsidRPr="001950B0" w:rsidRDefault="00654755" w:rsidP="003E60F1">
            <w:pPr>
              <w:jc w:val="center"/>
              <w:rPr>
                <w:b/>
                <w:color w:val="000000" w:themeColor="text1"/>
              </w:rPr>
            </w:pPr>
            <w:r w:rsidRPr="003E60F1">
              <w:rPr>
                <w:color w:val="000000" w:themeColor="text1"/>
              </w:rPr>
              <w:t>35:08:</w:t>
            </w:r>
            <w:r>
              <w:rPr>
                <w:color w:val="000000" w:themeColor="text1"/>
              </w:rPr>
              <w:t>0203048</w:t>
            </w:r>
          </w:p>
        </w:tc>
        <w:tc>
          <w:tcPr>
            <w:tcW w:w="6628" w:type="dxa"/>
            <w:vAlign w:val="center"/>
          </w:tcPr>
          <w:p w:rsidR="00654755" w:rsidRDefault="00654755" w:rsidP="00C1632A">
            <w:pPr>
              <w:jc w:val="center"/>
            </w:pPr>
            <w:r>
              <w:t>Вологодская область, р-н Тарногский</w:t>
            </w:r>
          </w:p>
        </w:tc>
      </w:tr>
      <w:tr w:rsidR="00C5455E" w:rsidRPr="009547E8" w:rsidTr="00804CBE">
        <w:tc>
          <w:tcPr>
            <w:tcW w:w="710" w:type="dxa"/>
            <w:vAlign w:val="center"/>
          </w:tcPr>
          <w:p w:rsidR="00C5455E" w:rsidRPr="009547E8" w:rsidRDefault="00C5455E" w:rsidP="00C5455E">
            <w:pPr>
              <w:jc w:val="center"/>
            </w:pPr>
            <w:r w:rsidRPr="009547E8">
              <w:t>4</w:t>
            </w:r>
          </w:p>
        </w:tc>
        <w:tc>
          <w:tcPr>
            <w:tcW w:w="9179" w:type="dxa"/>
            <w:gridSpan w:val="2"/>
            <w:vAlign w:val="center"/>
          </w:tcPr>
          <w:p w:rsidR="00804CBE" w:rsidRPr="00804CBE" w:rsidRDefault="009C077B" w:rsidP="009C077B">
            <w:pPr>
              <w:shd w:val="clear" w:color="auto" w:fill="FFFFFF"/>
              <w:spacing w:line="300" w:lineRule="atLeast"/>
              <w:jc w:val="center"/>
              <w:rPr>
                <w:u w:val="single"/>
              </w:rPr>
            </w:pPr>
            <w:r w:rsidRPr="00804CBE">
              <w:rPr>
                <w:u w:val="single"/>
              </w:rPr>
              <w:t xml:space="preserve">Вологодская область, Тарногский район, с. Тарногский Городок, </w:t>
            </w:r>
          </w:p>
          <w:p w:rsidR="009C077B" w:rsidRPr="00804CBE" w:rsidRDefault="009C077B" w:rsidP="00804CBE">
            <w:pPr>
              <w:shd w:val="clear" w:color="auto" w:fill="FFFFFF"/>
              <w:spacing w:line="300" w:lineRule="atLeast"/>
              <w:jc w:val="center"/>
              <w:rPr>
                <w:u w:val="single"/>
              </w:rPr>
            </w:pPr>
            <w:r w:rsidRPr="00804CBE">
              <w:rPr>
                <w:u w:val="single"/>
              </w:rPr>
              <w:t xml:space="preserve">ул. Советская, д. </w:t>
            </w:r>
            <w:r w:rsidR="00804CBE" w:rsidRPr="00804CBE">
              <w:rPr>
                <w:u w:val="single"/>
              </w:rPr>
              <w:t>27</w:t>
            </w:r>
          </w:p>
          <w:p w:rsidR="00C5455E" w:rsidRPr="009547E8" w:rsidRDefault="00C5455E" w:rsidP="00C5455E">
            <w:pPr>
              <w:jc w:val="center"/>
            </w:pPr>
            <w:r w:rsidRPr="009547E8">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tc>
      </w:tr>
      <w:tr w:rsidR="00C5455E" w:rsidRPr="009547E8" w:rsidTr="00804CBE">
        <w:tc>
          <w:tcPr>
            <w:tcW w:w="710" w:type="dxa"/>
            <w:vAlign w:val="center"/>
          </w:tcPr>
          <w:p w:rsidR="00C5455E" w:rsidRPr="009547E8" w:rsidRDefault="00C5455E" w:rsidP="00C5455E">
            <w:pPr>
              <w:jc w:val="center"/>
            </w:pPr>
            <w:r w:rsidRPr="009547E8">
              <w:t>5</w:t>
            </w:r>
          </w:p>
        </w:tc>
        <w:tc>
          <w:tcPr>
            <w:tcW w:w="9179" w:type="dxa"/>
            <w:gridSpan w:val="2"/>
            <w:vAlign w:val="center"/>
          </w:tcPr>
          <w:p w:rsidR="009C077B" w:rsidRPr="00F130F7" w:rsidRDefault="009C077B" w:rsidP="009C077B">
            <w:pPr>
              <w:jc w:val="center"/>
            </w:pPr>
            <w:r w:rsidRPr="00F130F7">
              <w:t xml:space="preserve">Администрация </w:t>
            </w:r>
            <w:r>
              <w:t xml:space="preserve">Тарногского </w:t>
            </w:r>
            <w:r w:rsidRPr="00F130F7">
              <w:t xml:space="preserve">муниципального </w:t>
            </w:r>
            <w:r>
              <w:t>округа Вологодской области</w:t>
            </w:r>
          </w:p>
          <w:p w:rsidR="00CC210E" w:rsidRPr="00CC210E" w:rsidRDefault="00C5455E" w:rsidP="00C5455E">
            <w:pPr>
              <w:pStyle w:val="a3"/>
              <w:ind w:left="0"/>
              <w:jc w:val="center"/>
              <w:rPr>
                <w:sz w:val="26"/>
                <w:szCs w:val="26"/>
              </w:rPr>
            </w:pPr>
            <w:r w:rsidRPr="009547E8">
              <w:rPr>
                <w:sz w:val="26"/>
                <w:szCs w:val="26"/>
              </w:rPr>
              <w:t>адрес</w:t>
            </w:r>
            <w:r w:rsidR="00141E4B" w:rsidRPr="00141E4B">
              <w:rPr>
                <w:sz w:val="26"/>
                <w:szCs w:val="26"/>
              </w:rPr>
              <w:t xml:space="preserve">: </w:t>
            </w:r>
            <w:r w:rsidR="00CC210E" w:rsidRPr="00CC210E">
              <w:rPr>
                <w:sz w:val="26"/>
                <w:szCs w:val="26"/>
              </w:rPr>
              <w:t>161560, Вологодская область, с.</w:t>
            </w:r>
            <w:r w:rsidR="009C077B">
              <w:rPr>
                <w:sz w:val="26"/>
                <w:szCs w:val="26"/>
              </w:rPr>
              <w:t xml:space="preserve"> </w:t>
            </w:r>
            <w:r w:rsidR="00CC210E" w:rsidRPr="00CC210E">
              <w:rPr>
                <w:sz w:val="26"/>
                <w:szCs w:val="26"/>
              </w:rPr>
              <w:t>Тарногский Городок, ул.</w:t>
            </w:r>
            <w:r w:rsidR="009C077B">
              <w:rPr>
                <w:sz w:val="26"/>
                <w:szCs w:val="26"/>
              </w:rPr>
              <w:t xml:space="preserve"> </w:t>
            </w:r>
            <w:r w:rsidR="00CC210E" w:rsidRPr="00CC210E">
              <w:rPr>
                <w:sz w:val="26"/>
                <w:szCs w:val="26"/>
              </w:rPr>
              <w:t>Советская</w:t>
            </w:r>
            <w:r w:rsidR="009C077B">
              <w:rPr>
                <w:sz w:val="26"/>
                <w:szCs w:val="26"/>
              </w:rPr>
              <w:t>, д. 30</w:t>
            </w:r>
          </w:p>
          <w:p w:rsidR="00783354" w:rsidRDefault="002D4624" w:rsidP="00C5455E">
            <w:pPr>
              <w:pStyle w:val="a3"/>
              <w:ind w:left="0"/>
              <w:jc w:val="center"/>
            </w:pPr>
            <w:hyperlink r:id="rId6" w:history="1">
              <w:r w:rsidR="00783354" w:rsidRPr="00C36CFF">
                <w:rPr>
                  <w:rStyle w:val="a7"/>
                </w:rPr>
                <w:t>https://35tarnogskij.gosuslugi.ru/</w:t>
              </w:r>
            </w:hyperlink>
          </w:p>
          <w:p w:rsidR="00C5455E" w:rsidRPr="009547E8" w:rsidRDefault="00C5455E" w:rsidP="00C5455E">
            <w:pPr>
              <w:pStyle w:val="a3"/>
              <w:ind w:left="0"/>
              <w:jc w:val="center"/>
              <w:rPr>
                <w:sz w:val="22"/>
                <w:szCs w:val="22"/>
              </w:rPr>
            </w:pPr>
            <w:r w:rsidRPr="002B4643">
              <w:rPr>
                <w:sz w:val="22"/>
                <w:szCs w:val="22"/>
              </w:rPr>
              <w:t xml:space="preserve">В течение </w:t>
            </w:r>
            <w:r w:rsidR="001E0532">
              <w:rPr>
                <w:sz w:val="22"/>
                <w:szCs w:val="22"/>
              </w:rPr>
              <w:t>30</w:t>
            </w:r>
            <w:r w:rsidRPr="002B4643">
              <w:rPr>
                <w:sz w:val="22"/>
                <w:szCs w:val="22"/>
              </w:rPr>
              <w:t xml:space="preserve"> дней</w:t>
            </w:r>
            <w:r w:rsidRPr="009547E8">
              <w:rPr>
                <w:sz w:val="22"/>
                <w:szCs w:val="22"/>
              </w:rPr>
              <w:t xml:space="preserve">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w:t>
            </w:r>
          </w:p>
          <w:p w:rsidR="00C5455E" w:rsidRPr="009547E8" w:rsidRDefault="00C5455E" w:rsidP="00C5455E">
            <w:pPr>
              <w:pStyle w:val="a3"/>
              <w:ind w:left="0"/>
              <w:jc w:val="center"/>
              <w:rPr>
                <w:sz w:val="22"/>
                <w:szCs w:val="22"/>
              </w:rPr>
            </w:pPr>
            <w:r w:rsidRPr="009547E8">
              <w:rPr>
                <w:sz w:val="22"/>
                <w:szCs w:val="22"/>
              </w:rPr>
              <w:t>(адрес, по которому заинтересованные лица могут подать заявления об учете прав на земельные участки, а также срок подачи указанных заявлений)</w:t>
            </w:r>
          </w:p>
        </w:tc>
      </w:tr>
      <w:tr w:rsidR="00C5455E" w:rsidRPr="006F4D64" w:rsidTr="00804CBE">
        <w:tc>
          <w:tcPr>
            <w:tcW w:w="710" w:type="dxa"/>
            <w:vAlign w:val="center"/>
          </w:tcPr>
          <w:p w:rsidR="00C5455E" w:rsidRPr="009547E8" w:rsidRDefault="00C5455E" w:rsidP="00C5455E">
            <w:pPr>
              <w:jc w:val="center"/>
            </w:pPr>
            <w:r w:rsidRPr="009547E8">
              <w:t>6</w:t>
            </w:r>
          </w:p>
        </w:tc>
        <w:tc>
          <w:tcPr>
            <w:tcW w:w="9179" w:type="dxa"/>
            <w:gridSpan w:val="2"/>
            <w:vAlign w:val="center"/>
          </w:tcPr>
          <w:p w:rsidR="001965D9" w:rsidRPr="001965D9" w:rsidRDefault="001965D9" w:rsidP="001965D9">
            <w:pPr>
              <w:pStyle w:val="a3"/>
              <w:numPr>
                <w:ilvl w:val="0"/>
                <w:numId w:val="9"/>
              </w:numPr>
              <w:ind w:left="-108" w:firstLine="468"/>
              <w:jc w:val="both"/>
              <w:rPr>
                <w:u w:val="single"/>
              </w:rPr>
            </w:pPr>
            <w:r w:rsidRPr="001965D9">
              <w:rPr>
                <w:u w:val="single"/>
              </w:rPr>
              <w:t xml:space="preserve">Документация по планировке территории (проект планировки и межевания территории), утверждённая Приказом Министерства энергетики Российской Федерации от 03.04.2025 № 70тд «Об утверждении документации по планировке территории для размещения объекта трубопроводного транспорта федерального значения «Магистральный нефтепровод «Ухта-Ярославль» (линейная часть). Замена трубы </w:t>
            </w:r>
            <w:proofErr w:type="spellStart"/>
            <w:r w:rsidRPr="001965D9">
              <w:rPr>
                <w:u w:val="single"/>
              </w:rPr>
              <w:t>Ду</w:t>
            </w:r>
            <w:proofErr w:type="spellEnd"/>
            <w:r w:rsidRPr="001965D9">
              <w:rPr>
                <w:u w:val="single"/>
              </w:rPr>
              <w:t xml:space="preserve"> 800 мм на участке 660-723 км. Реконструкция»;</w:t>
            </w:r>
          </w:p>
          <w:p w:rsidR="001965D9" w:rsidRPr="001965D9" w:rsidRDefault="001965D9" w:rsidP="001965D9">
            <w:pPr>
              <w:pStyle w:val="a3"/>
              <w:numPr>
                <w:ilvl w:val="0"/>
                <w:numId w:val="9"/>
              </w:numPr>
              <w:ind w:left="-108" w:firstLine="468"/>
              <w:jc w:val="both"/>
              <w:rPr>
                <w:u w:val="single"/>
              </w:rPr>
            </w:pPr>
            <w:r w:rsidRPr="001965D9">
              <w:rPr>
                <w:u w:val="single"/>
              </w:rPr>
              <w:t xml:space="preserve">Проект организации строительства объекта федерального значения «Магистральный нефтепровод «Ухта-Ярославль» (линейная часть). Замена трубы </w:t>
            </w:r>
            <w:proofErr w:type="spellStart"/>
            <w:r w:rsidRPr="001965D9">
              <w:rPr>
                <w:u w:val="single"/>
              </w:rPr>
              <w:t>Ду</w:t>
            </w:r>
            <w:proofErr w:type="spellEnd"/>
            <w:r w:rsidRPr="001965D9">
              <w:rPr>
                <w:u w:val="single"/>
              </w:rPr>
              <w:t xml:space="preserve"> 800 мм на участке 660-723 км. </w:t>
            </w:r>
            <w:proofErr w:type="gramStart"/>
            <w:r w:rsidRPr="001965D9">
              <w:rPr>
                <w:u w:val="single"/>
              </w:rPr>
              <w:t>Реконструкция», в котором определены основные вопросы организации строительно-монтажных работ, в том числе обоснование потребности объекта во временных зданиях и сооружениях на стройплощадке, обоснование размеров и оснащения площадок для складирования материалов, конструкций, оборудования.</w:t>
            </w:r>
            <w:proofErr w:type="gramEnd"/>
          </w:p>
          <w:p w:rsidR="0035523A" w:rsidRPr="001965D9" w:rsidRDefault="001965D9" w:rsidP="001965D9">
            <w:pPr>
              <w:pStyle w:val="a3"/>
              <w:numPr>
                <w:ilvl w:val="0"/>
                <w:numId w:val="9"/>
              </w:numPr>
              <w:ind w:left="-108" w:firstLine="468"/>
              <w:jc w:val="both"/>
              <w:rPr>
                <w:u w:val="single"/>
              </w:rPr>
            </w:pPr>
            <w:r w:rsidRPr="001965D9">
              <w:rPr>
                <w:u w:val="single"/>
              </w:rPr>
              <w:t>АО «</w:t>
            </w:r>
            <w:proofErr w:type="spellStart"/>
            <w:r w:rsidRPr="001965D9">
              <w:rPr>
                <w:u w:val="single"/>
              </w:rPr>
              <w:t>Транснефть</w:t>
            </w:r>
            <w:proofErr w:type="spellEnd"/>
            <w:r w:rsidRPr="001965D9">
              <w:rPr>
                <w:u w:val="single"/>
              </w:rPr>
              <w:t xml:space="preserve"> - Север» является собственником магистрального нефтепровода «Ухта-Ярославль», неотъемлемой технологической </w:t>
            </w:r>
            <w:proofErr w:type="gramStart"/>
            <w:r w:rsidRPr="001965D9">
              <w:rPr>
                <w:u w:val="single"/>
              </w:rPr>
              <w:t>частью</w:t>
            </w:r>
            <w:proofErr w:type="gramEnd"/>
            <w:r w:rsidRPr="001965D9">
              <w:rPr>
                <w:u w:val="single"/>
              </w:rPr>
              <w:t xml:space="preserve"> которого является реконструируемый участок.</w:t>
            </w:r>
          </w:p>
          <w:p w:rsidR="00C5455E" w:rsidRPr="006F4D64" w:rsidRDefault="00C5455E" w:rsidP="006D3EE1">
            <w:pPr>
              <w:jc w:val="both"/>
            </w:pPr>
            <w:r w:rsidRPr="006F4D64">
              <w:rPr>
                <w:sz w:val="22"/>
                <w:szCs w:val="22"/>
              </w:rPr>
              <w:t>(реквизиты решений об утверждении документа территориального планирования, документации по планировке территории, а также информацию об инвестиционной программе субъекта естественных монополий)</w:t>
            </w:r>
          </w:p>
        </w:tc>
      </w:tr>
      <w:tr w:rsidR="00C5455E" w:rsidRPr="009547E8" w:rsidTr="00804CBE">
        <w:tc>
          <w:tcPr>
            <w:tcW w:w="710" w:type="dxa"/>
            <w:vAlign w:val="center"/>
          </w:tcPr>
          <w:p w:rsidR="00C5455E" w:rsidRPr="009547E8" w:rsidRDefault="00C5455E" w:rsidP="00C5455E">
            <w:pPr>
              <w:jc w:val="center"/>
            </w:pPr>
            <w:r w:rsidRPr="009547E8">
              <w:t>7</w:t>
            </w:r>
          </w:p>
        </w:tc>
        <w:tc>
          <w:tcPr>
            <w:tcW w:w="9179" w:type="dxa"/>
            <w:gridSpan w:val="2"/>
            <w:vAlign w:val="center"/>
          </w:tcPr>
          <w:p w:rsidR="00C1632A" w:rsidRPr="006D3EE1" w:rsidRDefault="00C5455E" w:rsidP="006D3EE1">
            <w:pPr>
              <w:pStyle w:val="a3"/>
              <w:ind w:left="0"/>
              <w:jc w:val="center"/>
            </w:pPr>
            <w:r w:rsidRPr="00CC210E">
              <w:rPr>
                <w:sz w:val="26"/>
                <w:szCs w:val="26"/>
              </w:rPr>
              <w:t xml:space="preserve">1. </w:t>
            </w:r>
            <w:hyperlink r:id="rId7" w:history="1">
              <w:r w:rsidR="00783354" w:rsidRPr="00C36CFF">
                <w:rPr>
                  <w:rStyle w:val="a7"/>
                </w:rPr>
                <w:t>https://35tarnogskij.gosuslugi.ru/</w:t>
              </w:r>
            </w:hyperlink>
          </w:p>
          <w:p w:rsidR="0035523A" w:rsidRPr="006D3EE1" w:rsidRDefault="006D3EE1" w:rsidP="00C1632A">
            <w:pPr>
              <w:pStyle w:val="a3"/>
              <w:ind w:left="0"/>
              <w:jc w:val="center"/>
              <w:rPr>
                <w:rStyle w:val="a7"/>
              </w:rPr>
            </w:pPr>
            <w:r w:rsidRPr="006D3EE1">
              <w:rPr>
                <w:rStyle w:val="a7"/>
              </w:rPr>
              <w:t>2</w:t>
            </w:r>
            <w:r w:rsidR="0035523A" w:rsidRPr="006D3EE1">
              <w:rPr>
                <w:rStyle w:val="a7"/>
              </w:rPr>
              <w:t>. https://vologda-oblast.ru/</w:t>
            </w:r>
          </w:p>
          <w:p w:rsidR="00C5455E" w:rsidRPr="00410E18" w:rsidRDefault="00C5455E" w:rsidP="00C1632A">
            <w:pPr>
              <w:pStyle w:val="a3"/>
              <w:ind w:left="0"/>
              <w:jc w:val="center"/>
            </w:pPr>
            <w:bookmarkStart w:id="0" w:name="_GoBack"/>
            <w:bookmarkEnd w:id="0"/>
            <w:r w:rsidRPr="00410E18">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инвестиционная программа субъекта естественных монополий)</w:t>
            </w:r>
          </w:p>
        </w:tc>
      </w:tr>
      <w:tr w:rsidR="00C5455E" w:rsidRPr="009547E8" w:rsidTr="00804CBE">
        <w:tc>
          <w:tcPr>
            <w:tcW w:w="710" w:type="dxa"/>
            <w:vAlign w:val="center"/>
          </w:tcPr>
          <w:p w:rsidR="00C5455E" w:rsidRPr="009547E8" w:rsidRDefault="00C5455E" w:rsidP="00C5455E">
            <w:pPr>
              <w:jc w:val="center"/>
            </w:pPr>
            <w:r w:rsidRPr="009547E8">
              <w:t>8</w:t>
            </w:r>
          </w:p>
        </w:tc>
        <w:tc>
          <w:tcPr>
            <w:tcW w:w="9179" w:type="dxa"/>
            <w:gridSpan w:val="2"/>
            <w:vAlign w:val="center"/>
          </w:tcPr>
          <w:p w:rsidR="00C5455E" w:rsidRPr="00410E18" w:rsidRDefault="00C5455E" w:rsidP="00C5455E">
            <w:pPr>
              <w:jc w:val="center"/>
              <w:rPr>
                <w:sz w:val="22"/>
                <w:szCs w:val="22"/>
              </w:rPr>
            </w:pPr>
            <w:r w:rsidRPr="00410E18">
              <w:rPr>
                <w:sz w:val="22"/>
                <w:szCs w:val="22"/>
              </w:rPr>
              <w:t>официальные сайты в информационно - телекоммуникационной сети «Интернет», на которых размещается сообщение о поступившем ходатайстве об установлении публичного сервитута)</w:t>
            </w:r>
          </w:p>
        </w:tc>
      </w:tr>
      <w:tr w:rsidR="00C5455E" w:rsidRPr="009547E8" w:rsidTr="00804CBE">
        <w:tc>
          <w:tcPr>
            <w:tcW w:w="710" w:type="dxa"/>
            <w:vAlign w:val="center"/>
          </w:tcPr>
          <w:p w:rsidR="00C5455E" w:rsidRPr="009547E8" w:rsidRDefault="00C5455E" w:rsidP="00C5455E">
            <w:pPr>
              <w:jc w:val="center"/>
            </w:pPr>
            <w:r w:rsidRPr="009547E8">
              <w:t>9</w:t>
            </w:r>
          </w:p>
        </w:tc>
        <w:tc>
          <w:tcPr>
            <w:tcW w:w="9179" w:type="dxa"/>
            <w:gridSpan w:val="2"/>
            <w:vAlign w:val="center"/>
          </w:tcPr>
          <w:p w:rsidR="00C5455E" w:rsidRPr="009547E8" w:rsidRDefault="00C5455E" w:rsidP="00C5455E">
            <w:pPr>
              <w:pStyle w:val="a3"/>
              <w:ind w:left="0"/>
              <w:jc w:val="center"/>
              <w:rPr>
                <w:sz w:val="26"/>
                <w:szCs w:val="26"/>
              </w:rPr>
            </w:pPr>
            <w:r w:rsidRPr="009547E8">
              <w:rPr>
                <w:sz w:val="26"/>
                <w:szCs w:val="26"/>
              </w:rPr>
              <w:t>Дополнительно по всем вопросам можно обращаться:</w:t>
            </w:r>
          </w:p>
          <w:p w:rsidR="00C5455E" w:rsidRDefault="00783354" w:rsidP="00C5455E">
            <w:pPr>
              <w:pStyle w:val="a3"/>
              <w:jc w:val="center"/>
            </w:pPr>
            <w:r>
              <w:t>АО</w:t>
            </w:r>
            <w:r w:rsidR="00C5455E" w:rsidRPr="00E97CDB">
              <w:t xml:space="preserve"> «</w:t>
            </w:r>
            <w:proofErr w:type="spellStart"/>
            <w:r w:rsidR="001965D9">
              <w:t>Транснефть</w:t>
            </w:r>
            <w:proofErr w:type="spellEnd"/>
            <w:r w:rsidR="001965D9">
              <w:t xml:space="preserve"> – Север</w:t>
            </w:r>
            <w:r w:rsidR="00C5455E" w:rsidRPr="00E97CDB">
              <w:t>»</w:t>
            </w:r>
          </w:p>
          <w:p w:rsidR="0035523A" w:rsidRPr="001965D9" w:rsidRDefault="001965D9" w:rsidP="00C1632A">
            <w:pPr>
              <w:pStyle w:val="a3"/>
              <w:ind w:left="0"/>
              <w:jc w:val="center"/>
              <w:rPr>
                <w:vanish/>
              </w:rPr>
            </w:pPr>
            <w:r>
              <w:t xml:space="preserve">169300, </w:t>
            </w:r>
            <w:proofErr w:type="gramStart"/>
            <w:r>
              <w:t>Р</w:t>
            </w:r>
            <w:proofErr w:type="gramEnd"/>
            <w:r>
              <w:rPr>
                <w:vanish/>
              </w:rPr>
              <w:t>еспублика Коми, г. Ухта, пр. А.И. Зерюнова, д. 2/1</w:t>
            </w:r>
          </w:p>
          <w:p w:rsidR="00C5455E" w:rsidRPr="00EB31C6" w:rsidRDefault="002D4624" w:rsidP="001965D9">
            <w:pPr>
              <w:pStyle w:val="a3"/>
              <w:ind w:left="0"/>
              <w:jc w:val="center"/>
            </w:pPr>
            <w:hyperlink r:id="rId8" w:history="1">
              <w:r w:rsidR="001965D9" w:rsidRPr="007C61C2">
                <w:rPr>
                  <w:rStyle w:val="a7"/>
                  <w:rFonts w:ascii="Calibri" w:hAnsi="Calibri"/>
                  <w:shd w:val="clear" w:color="auto" w:fill="FFFFFF"/>
                  <w:lang w:val="en-US"/>
                </w:rPr>
                <w:t>post</w:t>
              </w:r>
              <w:r w:rsidR="001965D9" w:rsidRPr="00654755">
                <w:rPr>
                  <w:rStyle w:val="a7"/>
                  <w:rFonts w:ascii="Calibri" w:hAnsi="Calibri"/>
                  <w:shd w:val="clear" w:color="auto" w:fill="FFFFFF"/>
                </w:rPr>
                <w:t>@</w:t>
              </w:r>
              <w:r w:rsidR="001965D9" w:rsidRPr="007C61C2">
                <w:rPr>
                  <w:rStyle w:val="a7"/>
                  <w:rFonts w:ascii="Calibri" w:hAnsi="Calibri"/>
                  <w:shd w:val="clear" w:color="auto" w:fill="FFFFFF"/>
                  <w:lang w:val="en-US"/>
                </w:rPr>
                <w:t>uht</w:t>
              </w:r>
              <w:r w:rsidR="001965D9" w:rsidRPr="00654755">
                <w:rPr>
                  <w:rStyle w:val="a7"/>
                  <w:rFonts w:ascii="Calibri" w:hAnsi="Calibri"/>
                  <w:shd w:val="clear" w:color="auto" w:fill="FFFFFF"/>
                </w:rPr>
                <w:t>.</w:t>
              </w:r>
              <w:r w:rsidR="001965D9" w:rsidRPr="007C61C2">
                <w:rPr>
                  <w:rStyle w:val="a7"/>
                  <w:rFonts w:ascii="Calibri" w:hAnsi="Calibri"/>
                  <w:shd w:val="clear" w:color="auto" w:fill="FFFFFF"/>
                  <w:lang w:val="en-US"/>
                </w:rPr>
                <w:t>transneft</w:t>
              </w:r>
              <w:r w:rsidR="001965D9" w:rsidRPr="007C61C2">
                <w:rPr>
                  <w:rStyle w:val="a7"/>
                  <w:rFonts w:ascii="Calibri" w:hAnsi="Calibri"/>
                  <w:shd w:val="clear" w:color="auto" w:fill="FFFFFF"/>
                </w:rPr>
                <w:t>.</w:t>
              </w:r>
              <w:proofErr w:type="spellStart"/>
              <w:r w:rsidR="001965D9" w:rsidRPr="007C61C2">
                <w:rPr>
                  <w:rStyle w:val="a7"/>
                  <w:rFonts w:ascii="Calibri" w:hAnsi="Calibri"/>
                  <w:shd w:val="clear" w:color="auto" w:fill="FFFFFF"/>
                  <w:lang w:val="en-US"/>
                </w:rPr>
                <w:t>ru</w:t>
              </w:r>
              <w:proofErr w:type="spellEnd"/>
            </w:hyperlink>
          </w:p>
        </w:tc>
      </w:tr>
      <w:tr w:rsidR="00C5455E" w:rsidRPr="009547E8" w:rsidTr="00804CBE">
        <w:tc>
          <w:tcPr>
            <w:tcW w:w="710" w:type="dxa"/>
            <w:vAlign w:val="center"/>
          </w:tcPr>
          <w:p w:rsidR="00C5455E" w:rsidRPr="009547E8" w:rsidRDefault="00C5455E" w:rsidP="00C5455E">
            <w:pPr>
              <w:jc w:val="center"/>
            </w:pPr>
            <w:r w:rsidRPr="009547E8">
              <w:t>10</w:t>
            </w:r>
          </w:p>
        </w:tc>
        <w:tc>
          <w:tcPr>
            <w:tcW w:w="9179" w:type="dxa"/>
            <w:gridSpan w:val="2"/>
            <w:vAlign w:val="center"/>
          </w:tcPr>
          <w:p w:rsidR="001E0532" w:rsidRDefault="00C5455E" w:rsidP="00C5455E">
            <w:pPr>
              <w:pStyle w:val="a3"/>
              <w:ind w:left="0"/>
              <w:jc w:val="center"/>
              <w:rPr>
                <w:sz w:val="22"/>
                <w:szCs w:val="22"/>
              </w:rPr>
            </w:pPr>
            <w:r w:rsidRPr="009547E8">
              <w:rPr>
                <w:sz w:val="22"/>
                <w:szCs w:val="22"/>
              </w:rPr>
              <w:t xml:space="preserve">Графическое описание местоположения границ публичного сервитута, </w:t>
            </w:r>
          </w:p>
          <w:p w:rsidR="00C5455E" w:rsidRPr="009547E8" w:rsidRDefault="00C5455E" w:rsidP="00C5455E">
            <w:pPr>
              <w:pStyle w:val="a3"/>
              <w:ind w:left="0"/>
              <w:jc w:val="center"/>
              <w:rPr>
                <w:sz w:val="22"/>
                <w:szCs w:val="22"/>
              </w:rPr>
            </w:pPr>
            <w:r w:rsidRPr="009547E8">
              <w:rPr>
                <w:sz w:val="22"/>
                <w:szCs w:val="22"/>
              </w:rPr>
              <w:t>а также перечень координат характерных точек этих границ прилагается к сообщению</w:t>
            </w:r>
          </w:p>
          <w:p w:rsidR="00C5455E" w:rsidRPr="009547E8" w:rsidRDefault="00C5455E" w:rsidP="00C5455E">
            <w:pPr>
              <w:pStyle w:val="a3"/>
              <w:ind w:left="0"/>
              <w:jc w:val="center"/>
              <w:rPr>
                <w:sz w:val="22"/>
                <w:szCs w:val="22"/>
              </w:rPr>
            </w:pPr>
            <w:r w:rsidRPr="009547E8">
              <w:rPr>
                <w:sz w:val="22"/>
                <w:szCs w:val="22"/>
              </w:rPr>
              <w:t>(описание местоположения границ публичного сервитута)</w:t>
            </w:r>
          </w:p>
        </w:tc>
      </w:tr>
    </w:tbl>
    <w:p w:rsidR="0048623F" w:rsidRPr="009547E8" w:rsidRDefault="0048623F" w:rsidP="0079045D">
      <w:pPr>
        <w:jc w:val="center"/>
        <w:rPr>
          <w:b/>
        </w:rPr>
      </w:pPr>
    </w:p>
    <w:p w:rsidR="0087214A" w:rsidRPr="009547E8" w:rsidRDefault="0087214A" w:rsidP="006D3EE1">
      <w:pPr>
        <w:rPr>
          <w:b/>
        </w:rPr>
      </w:pPr>
    </w:p>
    <w:sectPr w:rsidR="0087214A" w:rsidRPr="009547E8" w:rsidSect="006D3EE1">
      <w:pgSz w:w="11906" w:h="16838"/>
      <w:pgMar w:top="426"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50FAA"/>
    <w:multiLevelType w:val="hybridMultilevel"/>
    <w:tmpl w:val="1D5E0FCC"/>
    <w:lvl w:ilvl="0" w:tplc="6D3030D8">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E89569E"/>
    <w:multiLevelType w:val="singleLevel"/>
    <w:tmpl w:val="4DFAE198"/>
    <w:lvl w:ilvl="0">
      <w:start w:val="1"/>
      <w:numFmt w:val="bullet"/>
      <w:lvlText w:val="-"/>
      <w:lvlJc w:val="left"/>
      <w:pPr>
        <w:tabs>
          <w:tab w:val="num" w:pos="1080"/>
        </w:tabs>
        <w:ind w:left="1080" w:hanging="360"/>
      </w:pPr>
      <w:rPr>
        <w:rFonts w:hint="default"/>
      </w:rPr>
    </w:lvl>
  </w:abstractNum>
  <w:num w:numId="1">
    <w:abstractNumId w:val="3"/>
  </w:num>
  <w:num w:numId="2">
    <w:abstractNumId w:val="2"/>
  </w:num>
  <w:num w:numId="3">
    <w:abstractNumId w:val="4"/>
  </w:num>
  <w:num w:numId="4">
    <w:abstractNumId w:val="5"/>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A63F58"/>
    <w:rsid w:val="00004F95"/>
    <w:rsid w:val="0001789C"/>
    <w:rsid w:val="0002073B"/>
    <w:rsid w:val="0003351B"/>
    <w:rsid w:val="00046EBD"/>
    <w:rsid w:val="0004740E"/>
    <w:rsid w:val="000545C6"/>
    <w:rsid w:val="00070C83"/>
    <w:rsid w:val="00082348"/>
    <w:rsid w:val="0009033F"/>
    <w:rsid w:val="00096F54"/>
    <w:rsid w:val="000A4C2C"/>
    <w:rsid w:val="000A6A90"/>
    <w:rsid w:val="000B3B57"/>
    <w:rsid w:val="000C42CB"/>
    <w:rsid w:val="000D1A73"/>
    <w:rsid w:val="000D4AE1"/>
    <w:rsid w:val="000F0315"/>
    <w:rsid w:val="000F3F98"/>
    <w:rsid w:val="00102739"/>
    <w:rsid w:val="00103A7D"/>
    <w:rsid w:val="00107869"/>
    <w:rsid w:val="001237FF"/>
    <w:rsid w:val="00131CB6"/>
    <w:rsid w:val="00132FC7"/>
    <w:rsid w:val="0014197C"/>
    <w:rsid w:val="00141E4B"/>
    <w:rsid w:val="00175D7D"/>
    <w:rsid w:val="00191AA8"/>
    <w:rsid w:val="001965D9"/>
    <w:rsid w:val="001A3FCD"/>
    <w:rsid w:val="001A59BC"/>
    <w:rsid w:val="001A5A50"/>
    <w:rsid w:val="001B79AD"/>
    <w:rsid w:val="001D1E13"/>
    <w:rsid w:val="001D5A35"/>
    <w:rsid w:val="001E0532"/>
    <w:rsid w:val="001E24AF"/>
    <w:rsid w:val="001E5B2C"/>
    <w:rsid w:val="001E7046"/>
    <w:rsid w:val="001F5C4F"/>
    <w:rsid w:val="002054F3"/>
    <w:rsid w:val="00210B9E"/>
    <w:rsid w:val="00212AC8"/>
    <w:rsid w:val="00215F01"/>
    <w:rsid w:val="00217C48"/>
    <w:rsid w:val="00230898"/>
    <w:rsid w:val="00251A29"/>
    <w:rsid w:val="00267455"/>
    <w:rsid w:val="00275AF7"/>
    <w:rsid w:val="002827A1"/>
    <w:rsid w:val="002B2100"/>
    <w:rsid w:val="002B4643"/>
    <w:rsid w:val="002C559D"/>
    <w:rsid w:val="002C6463"/>
    <w:rsid w:val="002C7928"/>
    <w:rsid w:val="002D4624"/>
    <w:rsid w:val="002E490B"/>
    <w:rsid w:val="002F1440"/>
    <w:rsid w:val="002F2E07"/>
    <w:rsid w:val="002F74F7"/>
    <w:rsid w:val="003044AB"/>
    <w:rsid w:val="00306DD6"/>
    <w:rsid w:val="00310766"/>
    <w:rsid w:val="00314D58"/>
    <w:rsid w:val="00321B49"/>
    <w:rsid w:val="00334477"/>
    <w:rsid w:val="00344049"/>
    <w:rsid w:val="003440D4"/>
    <w:rsid w:val="0035523A"/>
    <w:rsid w:val="00355E30"/>
    <w:rsid w:val="003623EF"/>
    <w:rsid w:val="00364A30"/>
    <w:rsid w:val="00386D4A"/>
    <w:rsid w:val="003B46BB"/>
    <w:rsid w:val="003B6CF7"/>
    <w:rsid w:val="003D0FBA"/>
    <w:rsid w:val="003D5AC3"/>
    <w:rsid w:val="003E2DBD"/>
    <w:rsid w:val="003E3531"/>
    <w:rsid w:val="003E60F1"/>
    <w:rsid w:val="003F373A"/>
    <w:rsid w:val="00407795"/>
    <w:rsid w:val="00410E18"/>
    <w:rsid w:val="0041285E"/>
    <w:rsid w:val="004222E1"/>
    <w:rsid w:val="00424358"/>
    <w:rsid w:val="00426433"/>
    <w:rsid w:val="00433C93"/>
    <w:rsid w:val="00454A3E"/>
    <w:rsid w:val="00457508"/>
    <w:rsid w:val="004707E1"/>
    <w:rsid w:val="0047157E"/>
    <w:rsid w:val="00471EFC"/>
    <w:rsid w:val="00485A2D"/>
    <w:rsid w:val="0048623F"/>
    <w:rsid w:val="004A0D50"/>
    <w:rsid w:val="004A57B4"/>
    <w:rsid w:val="004B4D22"/>
    <w:rsid w:val="004C1FBC"/>
    <w:rsid w:val="004C4C53"/>
    <w:rsid w:val="004D0C0D"/>
    <w:rsid w:val="004D6A5D"/>
    <w:rsid w:val="004F0619"/>
    <w:rsid w:val="004F1DC4"/>
    <w:rsid w:val="004F442E"/>
    <w:rsid w:val="004F4F9B"/>
    <w:rsid w:val="00503D06"/>
    <w:rsid w:val="00504C66"/>
    <w:rsid w:val="0052127D"/>
    <w:rsid w:val="00530F8C"/>
    <w:rsid w:val="0056624C"/>
    <w:rsid w:val="00571CF7"/>
    <w:rsid w:val="00573659"/>
    <w:rsid w:val="00580801"/>
    <w:rsid w:val="0058612F"/>
    <w:rsid w:val="005A406B"/>
    <w:rsid w:val="005B57DC"/>
    <w:rsid w:val="005C10BA"/>
    <w:rsid w:val="005D24F0"/>
    <w:rsid w:val="005D5CBB"/>
    <w:rsid w:val="005E0FE0"/>
    <w:rsid w:val="005F7EB3"/>
    <w:rsid w:val="006019E0"/>
    <w:rsid w:val="00607A54"/>
    <w:rsid w:val="00610C2E"/>
    <w:rsid w:val="006175DB"/>
    <w:rsid w:val="00623986"/>
    <w:rsid w:val="006406A1"/>
    <w:rsid w:val="0064526C"/>
    <w:rsid w:val="00647621"/>
    <w:rsid w:val="00654755"/>
    <w:rsid w:val="0066067A"/>
    <w:rsid w:val="00692C89"/>
    <w:rsid w:val="006A6EE7"/>
    <w:rsid w:val="006B1446"/>
    <w:rsid w:val="006B1FEC"/>
    <w:rsid w:val="006C762D"/>
    <w:rsid w:val="006D194B"/>
    <w:rsid w:val="006D3EE1"/>
    <w:rsid w:val="006F4D64"/>
    <w:rsid w:val="00704073"/>
    <w:rsid w:val="00745CEB"/>
    <w:rsid w:val="007477B2"/>
    <w:rsid w:val="007503ED"/>
    <w:rsid w:val="007814BD"/>
    <w:rsid w:val="00783354"/>
    <w:rsid w:val="0079045D"/>
    <w:rsid w:val="00791EC9"/>
    <w:rsid w:val="007979EA"/>
    <w:rsid w:val="007B4838"/>
    <w:rsid w:val="007C00EF"/>
    <w:rsid w:val="007D6909"/>
    <w:rsid w:val="007E2E2D"/>
    <w:rsid w:val="007F17DC"/>
    <w:rsid w:val="00804CBE"/>
    <w:rsid w:val="00807501"/>
    <w:rsid w:val="008245D4"/>
    <w:rsid w:val="00824782"/>
    <w:rsid w:val="00831F2A"/>
    <w:rsid w:val="00835CBC"/>
    <w:rsid w:val="00837B1B"/>
    <w:rsid w:val="00843E26"/>
    <w:rsid w:val="00846AC0"/>
    <w:rsid w:val="00855098"/>
    <w:rsid w:val="0087214A"/>
    <w:rsid w:val="008755CE"/>
    <w:rsid w:val="00891B2A"/>
    <w:rsid w:val="008A4E04"/>
    <w:rsid w:val="008A6712"/>
    <w:rsid w:val="008A6BD0"/>
    <w:rsid w:val="008A7BE3"/>
    <w:rsid w:val="008B7C75"/>
    <w:rsid w:val="008C03D5"/>
    <w:rsid w:val="008C7C55"/>
    <w:rsid w:val="008D2380"/>
    <w:rsid w:val="008E208A"/>
    <w:rsid w:val="008E212C"/>
    <w:rsid w:val="008E6553"/>
    <w:rsid w:val="008F3922"/>
    <w:rsid w:val="009053AA"/>
    <w:rsid w:val="00906070"/>
    <w:rsid w:val="00913054"/>
    <w:rsid w:val="00926444"/>
    <w:rsid w:val="009354F9"/>
    <w:rsid w:val="009370B3"/>
    <w:rsid w:val="00941C0A"/>
    <w:rsid w:val="00947A5D"/>
    <w:rsid w:val="009547E8"/>
    <w:rsid w:val="00962939"/>
    <w:rsid w:val="00963298"/>
    <w:rsid w:val="00965F41"/>
    <w:rsid w:val="009739D9"/>
    <w:rsid w:val="00981720"/>
    <w:rsid w:val="009900BE"/>
    <w:rsid w:val="009C077B"/>
    <w:rsid w:val="009F07F1"/>
    <w:rsid w:val="009F57C9"/>
    <w:rsid w:val="00A1324B"/>
    <w:rsid w:val="00A31091"/>
    <w:rsid w:val="00A37E7B"/>
    <w:rsid w:val="00A50B57"/>
    <w:rsid w:val="00A53E8D"/>
    <w:rsid w:val="00A63F58"/>
    <w:rsid w:val="00A701F1"/>
    <w:rsid w:val="00A70B2B"/>
    <w:rsid w:val="00A77456"/>
    <w:rsid w:val="00A83972"/>
    <w:rsid w:val="00AA0EDD"/>
    <w:rsid w:val="00AA6D64"/>
    <w:rsid w:val="00AC6217"/>
    <w:rsid w:val="00AD3AC5"/>
    <w:rsid w:val="00AD5DAC"/>
    <w:rsid w:val="00AF5A70"/>
    <w:rsid w:val="00AF702D"/>
    <w:rsid w:val="00B03EE7"/>
    <w:rsid w:val="00B11625"/>
    <w:rsid w:val="00B158EF"/>
    <w:rsid w:val="00B16A96"/>
    <w:rsid w:val="00B2214E"/>
    <w:rsid w:val="00B26BE1"/>
    <w:rsid w:val="00B304E9"/>
    <w:rsid w:val="00B311F6"/>
    <w:rsid w:val="00B348AB"/>
    <w:rsid w:val="00B36FED"/>
    <w:rsid w:val="00B40672"/>
    <w:rsid w:val="00B54946"/>
    <w:rsid w:val="00B61EB4"/>
    <w:rsid w:val="00B67D28"/>
    <w:rsid w:val="00B95BB1"/>
    <w:rsid w:val="00BA7BE1"/>
    <w:rsid w:val="00BB545F"/>
    <w:rsid w:val="00BD33AB"/>
    <w:rsid w:val="00BD7405"/>
    <w:rsid w:val="00BD77F6"/>
    <w:rsid w:val="00BE6269"/>
    <w:rsid w:val="00BF3D5C"/>
    <w:rsid w:val="00C001D9"/>
    <w:rsid w:val="00C0690F"/>
    <w:rsid w:val="00C06AC4"/>
    <w:rsid w:val="00C1632A"/>
    <w:rsid w:val="00C174AC"/>
    <w:rsid w:val="00C2218F"/>
    <w:rsid w:val="00C2477B"/>
    <w:rsid w:val="00C30423"/>
    <w:rsid w:val="00C33EAF"/>
    <w:rsid w:val="00C5455E"/>
    <w:rsid w:val="00C57A3E"/>
    <w:rsid w:val="00C71687"/>
    <w:rsid w:val="00C82DBC"/>
    <w:rsid w:val="00C85C28"/>
    <w:rsid w:val="00C85C87"/>
    <w:rsid w:val="00C93414"/>
    <w:rsid w:val="00CA7957"/>
    <w:rsid w:val="00CB00F5"/>
    <w:rsid w:val="00CB27F7"/>
    <w:rsid w:val="00CC210E"/>
    <w:rsid w:val="00CC378A"/>
    <w:rsid w:val="00CD01F3"/>
    <w:rsid w:val="00CD088E"/>
    <w:rsid w:val="00CD42E6"/>
    <w:rsid w:val="00CD64AF"/>
    <w:rsid w:val="00CE2371"/>
    <w:rsid w:val="00CF5F2D"/>
    <w:rsid w:val="00D0057C"/>
    <w:rsid w:val="00D04F58"/>
    <w:rsid w:val="00D05219"/>
    <w:rsid w:val="00D14C3A"/>
    <w:rsid w:val="00D158B4"/>
    <w:rsid w:val="00D16D99"/>
    <w:rsid w:val="00D223EB"/>
    <w:rsid w:val="00D24656"/>
    <w:rsid w:val="00D4297E"/>
    <w:rsid w:val="00D60F1A"/>
    <w:rsid w:val="00D75C35"/>
    <w:rsid w:val="00D92B0E"/>
    <w:rsid w:val="00DA5638"/>
    <w:rsid w:val="00DC44E4"/>
    <w:rsid w:val="00DF174F"/>
    <w:rsid w:val="00E133FE"/>
    <w:rsid w:val="00E152CA"/>
    <w:rsid w:val="00E2001F"/>
    <w:rsid w:val="00E34E31"/>
    <w:rsid w:val="00E34F95"/>
    <w:rsid w:val="00E36C77"/>
    <w:rsid w:val="00E7734B"/>
    <w:rsid w:val="00E77E1E"/>
    <w:rsid w:val="00E85EA5"/>
    <w:rsid w:val="00E945BE"/>
    <w:rsid w:val="00E95A48"/>
    <w:rsid w:val="00EA395B"/>
    <w:rsid w:val="00EA6D1B"/>
    <w:rsid w:val="00EB31C6"/>
    <w:rsid w:val="00EB3514"/>
    <w:rsid w:val="00EB3B16"/>
    <w:rsid w:val="00ED695B"/>
    <w:rsid w:val="00ED7729"/>
    <w:rsid w:val="00EE34AD"/>
    <w:rsid w:val="00EF0963"/>
    <w:rsid w:val="00EF6684"/>
    <w:rsid w:val="00F11257"/>
    <w:rsid w:val="00F130F7"/>
    <w:rsid w:val="00F206BA"/>
    <w:rsid w:val="00F35483"/>
    <w:rsid w:val="00F61E10"/>
    <w:rsid w:val="00F66826"/>
    <w:rsid w:val="00F80192"/>
    <w:rsid w:val="00FA3773"/>
    <w:rsid w:val="00FA49D2"/>
    <w:rsid w:val="00FB79A0"/>
    <w:rsid w:val="00FC2C50"/>
    <w:rsid w:val="00FD547A"/>
    <w:rsid w:val="00FE1D98"/>
    <w:rsid w:val="00FE2C95"/>
    <w:rsid w:val="00FF191C"/>
    <w:rsid w:val="00FF7F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rPr>
      <w:rFonts w:ascii="Tahoma" w:hAnsi="Tahoma" w:cs="Tahoma"/>
      <w:sz w:val="16"/>
      <w:szCs w:val="16"/>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jc w:val="center"/>
    </w:pPr>
  </w:style>
  <w:style w:type="paragraph" w:customStyle="1" w:styleId="xl67">
    <w:name w:val="xl67"/>
    <w:basedOn w:val="a"/>
    <w:rsid w:val="006B1FEC"/>
    <w:pPr>
      <w:spacing w:before="100" w:beforeAutospacing="1" w:after="100" w:afterAutospacing="1"/>
      <w:jc w:val="center"/>
    </w:pPr>
    <w:rPr>
      <w:i/>
      <w:iCs/>
      <w:sz w:val="20"/>
      <w:szCs w:val="20"/>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pPr>
    <w:rPr>
      <w:rFonts w:ascii="Calibri" w:hAnsi="Calibri"/>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pPr>
    <w:rPr>
      <w:rFonts w:ascii="Calibri" w:hAnsi="Calibri"/>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jc w:val="center"/>
    </w:pPr>
    <w:rPr>
      <w:i/>
      <w:iCs/>
    </w:rPr>
  </w:style>
  <w:style w:type="paragraph" w:customStyle="1" w:styleId="msonormal0">
    <w:name w:val="msonormal"/>
    <w:basedOn w:val="a"/>
    <w:rsid w:val="00004F95"/>
    <w:pPr>
      <w:spacing w:before="100" w:beforeAutospacing="1" w:after="100" w:afterAutospacing="1"/>
    </w:p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2">
    <w:name w:val="xl72"/>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3">
    <w:name w:val="xl73"/>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4">
    <w:name w:val="xl74"/>
    <w:basedOn w:val="a"/>
    <w:rsid w:val="00004F95"/>
    <w:pPr>
      <w:spacing w:before="100" w:beforeAutospacing="1" w:after="100" w:afterAutospacing="1"/>
      <w:jc w:val="center"/>
      <w:textAlignment w:val="center"/>
    </w:pPr>
    <w:rPr>
      <w:sz w:val="20"/>
      <w:szCs w:val="20"/>
    </w:rPr>
  </w:style>
  <w:style w:type="paragraph" w:customStyle="1" w:styleId="xl75">
    <w:name w:val="xl75"/>
    <w:basedOn w:val="a"/>
    <w:rsid w:val="00004F95"/>
    <w:pPr>
      <w:spacing w:before="100" w:beforeAutospacing="1" w:after="100" w:afterAutospacing="1"/>
      <w:jc w:val="center"/>
      <w:textAlignment w:val="center"/>
    </w:pPr>
    <w:rPr>
      <w:sz w:val="20"/>
      <w:szCs w:val="20"/>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
    <w:rsid w:val="00004F95"/>
    <w:pPr>
      <w:spacing w:before="100" w:beforeAutospacing="1" w:after="100" w:afterAutospacing="1"/>
      <w:jc w:val="center"/>
      <w:textAlignment w:val="center"/>
    </w:pPr>
    <w:rPr>
      <w:b/>
      <w:bCs/>
      <w:sz w:val="20"/>
      <w:szCs w:val="20"/>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
    <w:rsid w:val="00004F95"/>
    <w:pPr>
      <w:spacing w:before="100" w:beforeAutospacing="1" w:after="100" w:afterAutospacing="1"/>
      <w:jc w:val="center"/>
      <w:textAlignment w:val="center"/>
    </w:pPr>
    <w:rPr>
      <w:sz w:val="20"/>
      <w:szCs w:val="20"/>
    </w:rPr>
  </w:style>
  <w:style w:type="paragraph" w:customStyle="1" w:styleId="xl63">
    <w:name w:val="xl63"/>
    <w:basedOn w:val="a"/>
    <w:rsid w:val="001E7046"/>
    <w:pPr>
      <w:spacing w:before="100" w:beforeAutospacing="1" w:after="100" w:afterAutospacing="1"/>
    </w:p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TableParagraph">
    <w:name w:val="Table Paragraph"/>
    <w:basedOn w:val="a"/>
    <w:uiPriority w:val="1"/>
    <w:qFormat/>
    <w:rsid w:val="00CD01F3"/>
    <w:pPr>
      <w:widowControl w:val="0"/>
      <w:autoSpaceDE w:val="0"/>
      <w:autoSpaceDN w:val="0"/>
      <w:spacing w:before="73"/>
      <w:jc w:val="center"/>
    </w:pPr>
    <w:rPr>
      <w:lang w:val="en-US"/>
    </w:rPr>
  </w:style>
  <w:style w:type="paragraph" w:styleId="ad">
    <w:name w:val="No Spacing"/>
    <w:uiPriority w:val="1"/>
    <w:qFormat/>
    <w:rsid w:val="00D24656"/>
    <w:pPr>
      <w:spacing w:after="0" w:line="240" w:lineRule="auto"/>
    </w:pPr>
    <w:rPr>
      <w:rFonts w:eastAsiaTheme="minorEastAsia"/>
      <w:lang w:eastAsia="ru-RU"/>
    </w:rPr>
  </w:style>
  <w:style w:type="paragraph" w:customStyle="1" w:styleId="Default">
    <w:name w:val="Default"/>
    <w:rsid w:val="002C792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e">
    <w:name w:val="Письмо"/>
    <w:basedOn w:val="a"/>
    <w:rsid w:val="00433C93"/>
    <w:pPr>
      <w:autoSpaceDE w:val="0"/>
      <w:autoSpaceDN w:val="0"/>
      <w:spacing w:line="320" w:lineRule="exact"/>
      <w:ind w:firstLine="720"/>
      <w:jc w:val="both"/>
    </w:pPr>
    <w:rPr>
      <w:sz w:val="28"/>
      <w:szCs w:val="28"/>
    </w:rPr>
  </w:style>
  <w:style w:type="paragraph" w:styleId="af">
    <w:name w:val="Normal (Web)"/>
    <w:basedOn w:val="a"/>
    <w:uiPriority w:val="99"/>
    <w:semiHidden/>
    <w:unhideWhenUsed/>
    <w:rsid w:val="003623EF"/>
    <w:pPr>
      <w:spacing w:before="100" w:beforeAutospacing="1" w:after="100" w:afterAutospacing="1"/>
    </w:pPr>
  </w:style>
  <w:style w:type="character" w:customStyle="1" w:styleId="js-phone-number">
    <w:name w:val="js-phone-number"/>
    <w:basedOn w:val="a0"/>
    <w:rsid w:val="003623EF"/>
  </w:style>
  <w:style w:type="character" w:styleId="af0">
    <w:name w:val="Strong"/>
    <w:basedOn w:val="a0"/>
    <w:uiPriority w:val="22"/>
    <w:qFormat/>
    <w:rsid w:val="00F130F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rPr>
      <w:rFonts w:ascii="Tahoma" w:hAnsi="Tahoma" w:cs="Tahoma"/>
      <w:sz w:val="16"/>
      <w:szCs w:val="16"/>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jc w:val="center"/>
    </w:pPr>
  </w:style>
  <w:style w:type="paragraph" w:customStyle="1" w:styleId="xl67">
    <w:name w:val="xl67"/>
    <w:basedOn w:val="a"/>
    <w:rsid w:val="006B1FEC"/>
    <w:pPr>
      <w:spacing w:before="100" w:beforeAutospacing="1" w:after="100" w:afterAutospacing="1"/>
      <w:jc w:val="center"/>
    </w:pPr>
    <w:rPr>
      <w:i/>
      <w:iCs/>
      <w:sz w:val="20"/>
      <w:szCs w:val="20"/>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pPr>
    <w:rPr>
      <w:rFonts w:ascii="Calibri" w:hAnsi="Calibri"/>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pPr>
    <w:rPr>
      <w:rFonts w:ascii="Calibri" w:hAnsi="Calibri"/>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jc w:val="center"/>
    </w:pPr>
    <w:rPr>
      <w:i/>
      <w:iCs/>
    </w:rPr>
  </w:style>
  <w:style w:type="paragraph" w:customStyle="1" w:styleId="msonormal0">
    <w:name w:val="msonormal"/>
    <w:basedOn w:val="a"/>
    <w:rsid w:val="00004F95"/>
    <w:pPr>
      <w:spacing w:before="100" w:beforeAutospacing="1" w:after="100" w:afterAutospacing="1"/>
    </w:p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2">
    <w:name w:val="xl72"/>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3">
    <w:name w:val="xl73"/>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4">
    <w:name w:val="xl74"/>
    <w:basedOn w:val="a"/>
    <w:rsid w:val="00004F95"/>
    <w:pPr>
      <w:spacing w:before="100" w:beforeAutospacing="1" w:after="100" w:afterAutospacing="1"/>
      <w:jc w:val="center"/>
      <w:textAlignment w:val="center"/>
    </w:pPr>
    <w:rPr>
      <w:sz w:val="20"/>
      <w:szCs w:val="20"/>
    </w:rPr>
  </w:style>
  <w:style w:type="paragraph" w:customStyle="1" w:styleId="xl75">
    <w:name w:val="xl75"/>
    <w:basedOn w:val="a"/>
    <w:rsid w:val="00004F95"/>
    <w:pPr>
      <w:spacing w:before="100" w:beforeAutospacing="1" w:after="100" w:afterAutospacing="1"/>
      <w:jc w:val="center"/>
      <w:textAlignment w:val="center"/>
    </w:pPr>
    <w:rPr>
      <w:sz w:val="20"/>
      <w:szCs w:val="20"/>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
    <w:rsid w:val="00004F95"/>
    <w:pPr>
      <w:spacing w:before="100" w:beforeAutospacing="1" w:after="100" w:afterAutospacing="1"/>
      <w:jc w:val="center"/>
      <w:textAlignment w:val="center"/>
    </w:pPr>
    <w:rPr>
      <w:b/>
      <w:bCs/>
      <w:sz w:val="20"/>
      <w:szCs w:val="20"/>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
    <w:rsid w:val="00004F95"/>
    <w:pPr>
      <w:spacing w:before="100" w:beforeAutospacing="1" w:after="100" w:afterAutospacing="1"/>
      <w:jc w:val="center"/>
      <w:textAlignment w:val="center"/>
    </w:pPr>
    <w:rPr>
      <w:sz w:val="20"/>
      <w:szCs w:val="20"/>
    </w:rPr>
  </w:style>
  <w:style w:type="paragraph" w:customStyle="1" w:styleId="xl63">
    <w:name w:val="xl63"/>
    <w:basedOn w:val="a"/>
    <w:rsid w:val="001E7046"/>
    <w:pPr>
      <w:spacing w:before="100" w:beforeAutospacing="1" w:after="100" w:afterAutospacing="1"/>
    </w:p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TableParagraph">
    <w:name w:val="Table Paragraph"/>
    <w:basedOn w:val="a"/>
    <w:uiPriority w:val="1"/>
    <w:qFormat/>
    <w:rsid w:val="00CD01F3"/>
    <w:pPr>
      <w:widowControl w:val="0"/>
      <w:autoSpaceDE w:val="0"/>
      <w:autoSpaceDN w:val="0"/>
      <w:spacing w:before="73"/>
      <w:jc w:val="center"/>
    </w:pPr>
    <w:rPr>
      <w:lang w:val="en-US"/>
    </w:rPr>
  </w:style>
  <w:style w:type="paragraph" w:styleId="ad">
    <w:name w:val="No Spacing"/>
    <w:uiPriority w:val="1"/>
    <w:qFormat/>
    <w:rsid w:val="00D24656"/>
    <w:pPr>
      <w:spacing w:after="0" w:line="240" w:lineRule="auto"/>
    </w:pPr>
    <w:rPr>
      <w:rFonts w:eastAsiaTheme="minorEastAsia"/>
      <w:lang w:eastAsia="ru-RU"/>
    </w:rPr>
  </w:style>
  <w:style w:type="paragraph" w:customStyle="1" w:styleId="Default">
    <w:name w:val="Default"/>
    <w:rsid w:val="002C792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e">
    <w:name w:val="Письмо"/>
    <w:basedOn w:val="a"/>
    <w:rsid w:val="00433C93"/>
    <w:pPr>
      <w:autoSpaceDE w:val="0"/>
      <w:autoSpaceDN w:val="0"/>
      <w:spacing w:line="320" w:lineRule="exact"/>
      <w:ind w:firstLine="720"/>
      <w:jc w:val="both"/>
    </w:pPr>
    <w:rPr>
      <w:sz w:val="28"/>
      <w:szCs w:val="28"/>
    </w:rPr>
  </w:style>
  <w:style w:type="paragraph" w:styleId="af">
    <w:name w:val="Normal (Web)"/>
    <w:basedOn w:val="a"/>
    <w:uiPriority w:val="99"/>
    <w:semiHidden/>
    <w:unhideWhenUsed/>
    <w:rsid w:val="003623EF"/>
    <w:pPr>
      <w:spacing w:before="100" w:beforeAutospacing="1" w:after="100" w:afterAutospacing="1"/>
    </w:pPr>
  </w:style>
  <w:style w:type="character" w:customStyle="1" w:styleId="js-phone-number">
    <w:name w:val="js-phone-number"/>
    <w:basedOn w:val="a0"/>
    <w:rsid w:val="003623EF"/>
  </w:style>
  <w:style w:type="character" w:styleId="af0">
    <w:name w:val="Strong"/>
    <w:basedOn w:val="a0"/>
    <w:uiPriority w:val="22"/>
    <w:qFormat/>
    <w:rsid w:val="00F130F7"/>
    <w:rPr>
      <w:b/>
      <w:bCs/>
    </w:rPr>
  </w:style>
</w:styles>
</file>

<file path=word/webSettings.xml><?xml version="1.0" encoding="utf-8"?>
<w:webSettings xmlns:r="http://schemas.openxmlformats.org/officeDocument/2006/relationships" xmlns:w="http://schemas.openxmlformats.org/wordprocessingml/2006/main">
  <w:divs>
    <w:div w:id="64644570">
      <w:bodyDiv w:val="1"/>
      <w:marLeft w:val="0"/>
      <w:marRight w:val="0"/>
      <w:marTop w:val="0"/>
      <w:marBottom w:val="0"/>
      <w:divBdr>
        <w:top w:val="none" w:sz="0" w:space="0" w:color="auto"/>
        <w:left w:val="none" w:sz="0" w:space="0" w:color="auto"/>
        <w:bottom w:val="none" w:sz="0" w:space="0" w:color="auto"/>
        <w:right w:val="none" w:sz="0" w:space="0" w:color="auto"/>
      </w:divBdr>
    </w:div>
    <w:div w:id="131290662">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sChild>
        <w:div w:id="1658919325">
          <w:marLeft w:val="0"/>
          <w:marRight w:val="0"/>
          <w:marTop w:val="0"/>
          <w:marBottom w:val="0"/>
          <w:divBdr>
            <w:top w:val="none" w:sz="0" w:space="0" w:color="auto"/>
            <w:left w:val="none" w:sz="0" w:space="0" w:color="auto"/>
            <w:bottom w:val="none" w:sz="0" w:space="0" w:color="auto"/>
            <w:right w:val="none" w:sz="0" w:space="0" w:color="auto"/>
          </w:divBdr>
        </w:div>
      </w:divsChild>
    </w:div>
    <w:div w:id="477501074">
      <w:bodyDiv w:val="1"/>
      <w:marLeft w:val="0"/>
      <w:marRight w:val="0"/>
      <w:marTop w:val="0"/>
      <w:marBottom w:val="0"/>
      <w:divBdr>
        <w:top w:val="none" w:sz="0" w:space="0" w:color="auto"/>
        <w:left w:val="none" w:sz="0" w:space="0" w:color="auto"/>
        <w:bottom w:val="none" w:sz="0" w:space="0" w:color="auto"/>
        <w:right w:val="none" w:sz="0" w:space="0" w:color="auto"/>
      </w:divBdr>
      <w:divsChild>
        <w:div w:id="406532628">
          <w:marLeft w:val="0"/>
          <w:marRight w:val="0"/>
          <w:marTop w:val="0"/>
          <w:marBottom w:val="0"/>
          <w:divBdr>
            <w:top w:val="none" w:sz="0" w:space="0" w:color="auto"/>
            <w:left w:val="none" w:sz="0" w:space="0" w:color="auto"/>
            <w:bottom w:val="none" w:sz="0" w:space="0" w:color="auto"/>
            <w:right w:val="none" w:sz="0" w:space="0" w:color="auto"/>
          </w:divBdr>
        </w:div>
      </w:divsChild>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49922452">
      <w:bodyDiv w:val="1"/>
      <w:marLeft w:val="0"/>
      <w:marRight w:val="0"/>
      <w:marTop w:val="0"/>
      <w:marBottom w:val="0"/>
      <w:divBdr>
        <w:top w:val="none" w:sz="0" w:space="0" w:color="auto"/>
        <w:left w:val="none" w:sz="0" w:space="0" w:color="auto"/>
        <w:bottom w:val="none" w:sz="0" w:space="0" w:color="auto"/>
        <w:right w:val="none" w:sz="0" w:space="0" w:color="auto"/>
      </w:divBdr>
    </w:div>
    <w:div w:id="747118376">
      <w:bodyDiv w:val="1"/>
      <w:marLeft w:val="0"/>
      <w:marRight w:val="0"/>
      <w:marTop w:val="0"/>
      <w:marBottom w:val="0"/>
      <w:divBdr>
        <w:top w:val="none" w:sz="0" w:space="0" w:color="auto"/>
        <w:left w:val="none" w:sz="0" w:space="0" w:color="auto"/>
        <w:bottom w:val="none" w:sz="0" w:space="0" w:color="auto"/>
        <w:right w:val="none" w:sz="0" w:space="0" w:color="auto"/>
      </w:divBdr>
    </w:div>
    <w:div w:id="800028940">
      <w:bodyDiv w:val="1"/>
      <w:marLeft w:val="0"/>
      <w:marRight w:val="0"/>
      <w:marTop w:val="0"/>
      <w:marBottom w:val="0"/>
      <w:divBdr>
        <w:top w:val="none" w:sz="0" w:space="0" w:color="auto"/>
        <w:left w:val="none" w:sz="0" w:space="0" w:color="auto"/>
        <w:bottom w:val="none" w:sz="0" w:space="0" w:color="auto"/>
        <w:right w:val="none" w:sz="0" w:space="0" w:color="auto"/>
      </w:divBdr>
    </w:div>
    <w:div w:id="865481894">
      <w:bodyDiv w:val="1"/>
      <w:marLeft w:val="0"/>
      <w:marRight w:val="0"/>
      <w:marTop w:val="0"/>
      <w:marBottom w:val="0"/>
      <w:divBdr>
        <w:top w:val="none" w:sz="0" w:space="0" w:color="auto"/>
        <w:left w:val="none" w:sz="0" w:space="0" w:color="auto"/>
        <w:bottom w:val="none" w:sz="0" w:space="0" w:color="auto"/>
        <w:right w:val="none" w:sz="0" w:space="0" w:color="auto"/>
      </w:divBdr>
    </w:div>
    <w:div w:id="934627779">
      <w:bodyDiv w:val="1"/>
      <w:marLeft w:val="0"/>
      <w:marRight w:val="0"/>
      <w:marTop w:val="0"/>
      <w:marBottom w:val="0"/>
      <w:divBdr>
        <w:top w:val="none" w:sz="0" w:space="0" w:color="auto"/>
        <w:left w:val="none" w:sz="0" w:space="0" w:color="auto"/>
        <w:bottom w:val="none" w:sz="0" w:space="0" w:color="auto"/>
        <w:right w:val="none" w:sz="0" w:space="0" w:color="auto"/>
      </w:divBdr>
    </w:div>
    <w:div w:id="959608258">
      <w:bodyDiv w:val="1"/>
      <w:marLeft w:val="0"/>
      <w:marRight w:val="0"/>
      <w:marTop w:val="0"/>
      <w:marBottom w:val="0"/>
      <w:divBdr>
        <w:top w:val="none" w:sz="0" w:space="0" w:color="auto"/>
        <w:left w:val="none" w:sz="0" w:space="0" w:color="auto"/>
        <w:bottom w:val="none" w:sz="0" w:space="0" w:color="auto"/>
        <w:right w:val="none" w:sz="0" w:space="0" w:color="auto"/>
      </w:divBdr>
      <w:divsChild>
        <w:div w:id="913707002">
          <w:marLeft w:val="0"/>
          <w:marRight w:val="0"/>
          <w:marTop w:val="0"/>
          <w:marBottom w:val="0"/>
          <w:divBdr>
            <w:top w:val="none" w:sz="0" w:space="0" w:color="auto"/>
            <w:left w:val="none" w:sz="0" w:space="0" w:color="auto"/>
            <w:bottom w:val="none" w:sz="0" w:space="0" w:color="auto"/>
            <w:right w:val="none" w:sz="0" w:space="0" w:color="auto"/>
          </w:divBdr>
        </w:div>
      </w:divsChild>
    </w:div>
    <w:div w:id="1030716239">
      <w:bodyDiv w:val="1"/>
      <w:marLeft w:val="0"/>
      <w:marRight w:val="0"/>
      <w:marTop w:val="0"/>
      <w:marBottom w:val="0"/>
      <w:divBdr>
        <w:top w:val="none" w:sz="0" w:space="0" w:color="auto"/>
        <w:left w:val="none" w:sz="0" w:space="0" w:color="auto"/>
        <w:bottom w:val="none" w:sz="0" w:space="0" w:color="auto"/>
        <w:right w:val="none" w:sz="0" w:space="0" w:color="auto"/>
      </w:divBdr>
      <w:divsChild>
        <w:div w:id="631637548">
          <w:marLeft w:val="0"/>
          <w:marRight w:val="0"/>
          <w:marTop w:val="0"/>
          <w:marBottom w:val="0"/>
          <w:divBdr>
            <w:top w:val="none" w:sz="0" w:space="0" w:color="auto"/>
            <w:left w:val="none" w:sz="0" w:space="0" w:color="auto"/>
            <w:bottom w:val="none" w:sz="0" w:space="0" w:color="auto"/>
            <w:right w:val="none" w:sz="0" w:space="0" w:color="auto"/>
          </w:divBdr>
        </w:div>
        <w:div w:id="1240214232">
          <w:marLeft w:val="0"/>
          <w:marRight w:val="0"/>
          <w:marTop w:val="0"/>
          <w:marBottom w:val="0"/>
          <w:divBdr>
            <w:top w:val="none" w:sz="0" w:space="0" w:color="auto"/>
            <w:left w:val="none" w:sz="0" w:space="0" w:color="auto"/>
            <w:bottom w:val="none" w:sz="0" w:space="0" w:color="auto"/>
            <w:right w:val="none" w:sz="0" w:space="0" w:color="auto"/>
          </w:divBdr>
        </w:div>
      </w:divsChild>
    </w:div>
    <w:div w:id="1079255189">
      <w:bodyDiv w:val="1"/>
      <w:marLeft w:val="0"/>
      <w:marRight w:val="0"/>
      <w:marTop w:val="0"/>
      <w:marBottom w:val="0"/>
      <w:divBdr>
        <w:top w:val="none" w:sz="0" w:space="0" w:color="auto"/>
        <w:left w:val="none" w:sz="0" w:space="0" w:color="auto"/>
        <w:bottom w:val="none" w:sz="0" w:space="0" w:color="auto"/>
        <w:right w:val="none" w:sz="0" w:space="0" w:color="auto"/>
      </w:divBdr>
    </w:div>
    <w:div w:id="1342077902">
      <w:bodyDiv w:val="1"/>
      <w:marLeft w:val="0"/>
      <w:marRight w:val="0"/>
      <w:marTop w:val="0"/>
      <w:marBottom w:val="0"/>
      <w:divBdr>
        <w:top w:val="none" w:sz="0" w:space="0" w:color="auto"/>
        <w:left w:val="none" w:sz="0" w:space="0" w:color="auto"/>
        <w:bottom w:val="none" w:sz="0" w:space="0" w:color="auto"/>
        <w:right w:val="none" w:sz="0" w:space="0" w:color="auto"/>
      </w:divBdr>
    </w:div>
    <w:div w:id="1554463626">
      <w:bodyDiv w:val="1"/>
      <w:marLeft w:val="0"/>
      <w:marRight w:val="0"/>
      <w:marTop w:val="0"/>
      <w:marBottom w:val="0"/>
      <w:divBdr>
        <w:top w:val="none" w:sz="0" w:space="0" w:color="auto"/>
        <w:left w:val="none" w:sz="0" w:space="0" w:color="auto"/>
        <w:bottom w:val="none" w:sz="0" w:space="0" w:color="auto"/>
        <w:right w:val="none" w:sz="0" w:space="0" w:color="auto"/>
      </w:divBdr>
    </w:div>
    <w:div w:id="1666517904">
      <w:bodyDiv w:val="1"/>
      <w:marLeft w:val="0"/>
      <w:marRight w:val="0"/>
      <w:marTop w:val="0"/>
      <w:marBottom w:val="0"/>
      <w:divBdr>
        <w:top w:val="none" w:sz="0" w:space="0" w:color="auto"/>
        <w:left w:val="none" w:sz="0" w:space="0" w:color="auto"/>
        <w:bottom w:val="none" w:sz="0" w:space="0" w:color="auto"/>
        <w:right w:val="none" w:sz="0" w:space="0" w:color="auto"/>
      </w:divBdr>
      <w:divsChild>
        <w:div w:id="933367073">
          <w:marLeft w:val="0"/>
          <w:marRight w:val="0"/>
          <w:marTop w:val="0"/>
          <w:marBottom w:val="0"/>
          <w:divBdr>
            <w:top w:val="none" w:sz="0" w:space="0" w:color="auto"/>
            <w:left w:val="none" w:sz="0" w:space="0" w:color="auto"/>
            <w:bottom w:val="none" w:sz="0" w:space="0" w:color="auto"/>
            <w:right w:val="none" w:sz="0" w:space="0" w:color="auto"/>
          </w:divBdr>
        </w:div>
      </w:divsChild>
    </w:div>
    <w:div w:id="1975214029">
      <w:bodyDiv w:val="1"/>
      <w:marLeft w:val="0"/>
      <w:marRight w:val="0"/>
      <w:marTop w:val="0"/>
      <w:marBottom w:val="0"/>
      <w:divBdr>
        <w:top w:val="none" w:sz="0" w:space="0" w:color="auto"/>
        <w:left w:val="none" w:sz="0" w:space="0" w:color="auto"/>
        <w:bottom w:val="none" w:sz="0" w:space="0" w:color="auto"/>
        <w:right w:val="none" w:sz="0" w:space="0" w:color="auto"/>
      </w:divBdr>
      <w:divsChild>
        <w:div w:id="714083971">
          <w:marLeft w:val="0"/>
          <w:marRight w:val="0"/>
          <w:marTop w:val="0"/>
          <w:marBottom w:val="0"/>
          <w:divBdr>
            <w:top w:val="none" w:sz="0" w:space="0" w:color="auto"/>
            <w:left w:val="none" w:sz="0" w:space="0" w:color="auto"/>
            <w:bottom w:val="none" w:sz="0" w:space="0" w:color="auto"/>
            <w:right w:val="none" w:sz="0" w:space="0" w:color="auto"/>
          </w:divBdr>
        </w:div>
      </w:divsChild>
    </w:div>
    <w:div w:id="2036883858">
      <w:bodyDiv w:val="1"/>
      <w:marLeft w:val="0"/>
      <w:marRight w:val="0"/>
      <w:marTop w:val="0"/>
      <w:marBottom w:val="0"/>
      <w:divBdr>
        <w:top w:val="none" w:sz="0" w:space="0" w:color="auto"/>
        <w:left w:val="none" w:sz="0" w:space="0" w:color="auto"/>
        <w:bottom w:val="none" w:sz="0" w:space="0" w:color="auto"/>
        <w:right w:val="none" w:sz="0" w:space="0" w:color="auto"/>
      </w:divBdr>
      <w:divsChild>
        <w:div w:id="2118720297">
          <w:marLeft w:val="0"/>
          <w:marRight w:val="0"/>
          <w:marTop w:val="0"/>
          <w:marBottom w:val="0"/>
          <w:divBdr>
            <w:top w:val="none" w:sz="0" w:space="0" w:color="auto"/>
            <w:left w:val="none" w:sz="0" w:space="0" w:color="auto"/>
            <w:bottom w:val="none" w:sz="0" w:space="0" w:color="auto"/>
            <w:right w:val="none" w:sz="0" w:space="0" w:color="auto"/>
          </w:divBdr>
        </w:div>
      </w:divsChild>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12731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uht.transneft.ru" TargetMode="External"/><Relationship Id="rId3" Type="http://schemas.openxmlformats.org/officeDocument/2006/relationships/styles" Target="styles.xml"/><Relationship Id="rId7" Type="http://schemas.openxmlformats.org/officeDocument/2006/relationships/hyperlink" Target="https://35tarnogskij.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35tarnogskij.gosuslugi.ru/"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076F9-2598-4462-A973-465E744D2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1023</Words>
  <Characters>5834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Христиченко</dc:creator>
  <cp:lastModifiedBy>Kom2-8</cp:lastModifiedBy>
  <cp:revision>4</cp:revision>
  <cp:lastPrinted>2025-05-19T07:36:00Z</cp:lastPrinted>
  <dcterms:created xsi:type="dcterms:W3CDTF">2025-05-19T07:26:00Z</dcterms:created>
  <dcterms:modified xsi:type="dcterms:W3CDTF">2025-05-20T13:51:00Z</dcterms:modified>
</cp:coreProperties>
</file>