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10" w:rsidRDefault="00BD25EE">
      <w:pPr>
        <w:pStyle w:val="ConsPlusTitlePage"/>
      </w:pPr>
      <w:r>
        <w:t xml:space="preserve"> </w:t>
      </w:r>
      <w:r w:rsidR="004D4910">
        <w:br/>
      </w:r>
    </w:p>
    <w:p w:rsidR="004D4910" w:rsidRDefault="004D491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D49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4910" w:rsidRDefault="004D4910">
            <w:pPr>
              <w:pStyle w:val="ConsPlusNormal"/>
              <w:outlineLvl w:val="0"/>
            </w:pPr>
            <w:r>
              <w:t>10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4910" w:rsidRDefault="004D4910">
            <w:pPr>
              <w:pStyle w:val="ConsPlusNormal"/>
              <w:jc w:val="right"/>
              <w:outlineLvl w:val="0"/>
            </w:pPr>
            <w:r>
              <w:t>N 4685-ОЗ</w:t>
            </w:r>
          </w:p>
        </w:tc>
      </w:tr>
    </w:tbl>
    <w:p w:rsidR="004D4910" w:rsidRDefault="004D49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jc w:val="center"/>
      </w:pPr>
      <w:r>
        <w:t>ВОЛОГОДСКАЯ ОБЛАСТЬ</w:t>
      </w:r>
    </w:p>
    <w:p w:rsidR="004D4910" w:rsidRDefault="004D4910">
      <w:pPr>
        <w:pStyle w:val="ConsPlusTitle"/>
        <w:jc w:val="center"/>
      </w:pPr>
    </w:p>
    <w:p w:rsidR="004D4910" w:rsidRDefault="004D4910">
      <w:pPr>
        <w:pStyle w:val="ConsPlusTitle"/>
        <w:jc w:val="center"/>
      </w:pPr>
      <w:r>
        <w:t>ЗАКОН</w:t>
      </w:r>
    </w:p>
    <w:p w:rsidR="004D4910" w:rsidRDefault="004D4910">
      <w:pPr>
        <w:pStyle w:val="ConsPlusTitle"/>
        <w:jc w:val="center"/>
      </w:pPr>
    </w:p>
    <w:p w:rsidR="004D4910" w:rsidRDefault="004D4910">
      <w:pPr>
        <w:pStyle w:val="ConsPlusTitle"/>
        <w:jc w:val="center"/>
      </w:pPr>
      <w:r>
        <w:t>О ПАТЕНТНОЙ СИСТЕМЕ НАЛОГООБЛОЖЕНИЯ</w:t>
      </w:r>
    </w:p>
    <w:p w:rsidR="004D4910" w:rsidRDefault="004D4910">
      <w:pPr>
        <w:pStyle w:val="ConsPlusTitle"/>
        <w:jc w:val="center"/>
      </w:pPr>
      <w:r>
        <w:t>НА ТЕРРИТОРИИ ВОЛОГОДСКОЙ ОБЛАСТИ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jc w:val="right"/>
      </w:pPr>
      <w:proofErr w:type="gramStart"/>
      <w:r>
        <w:t>Принят</w:t>
      </w:r>
      <w:proofErr w:type="gramEnd"/>
    </w:p>
    <w:p w:rsidR="004D4910" w:rsidRDefault="004D4910">
      <w:pPr>
        <w:pStyle w:val="ConsPlusNormal"/>
        <w:jc w:val="right"/>
      </w:pPr>
      <w:r>
        <w:t>Постановлением</w:t>
      </w:r>
    </w:p>
    <w:p w:rsidR="004D4910" w:rsidRDefault="004D4910">
      <w:pPr>
        <w:pStyle w:val="ConsPlusNormal"/>
        <w:jc w:val="right"/>
      </w:pPr>
      <w:r>
        <w:t>Законодательного Собрания</w:t>
      </w:r>
    </w:p>
    <w:p w:rsidR="004D4910" w:rsidRDefault="004D4910">
      <w:pPr>
        <w:pStyle w:val="ConsPlusNormal"/>
        <w:jc w:val="right"/>
      </w:pPr>
      <w:r>
        <w:t>Вологодской области</w:t>
      </w:r>
    </w:p>
    <w:p w:rsidR="004D4910" w:rsidRDefault="004D4910">
      <w:pPr>
        <w:pStyle w:val="ConsPlusNormal"/>
        <w:jc w:val="right"/>
      </w:pPr>
      <w:r>
        <w:t>от 25 марта 2020 г. N 68</w:t>
      </w:r>
    </w:p>
    <w:p w:rsidR="004D4910" w:rsidRDefault="004D49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D491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910" w:rsidRDefault="004D49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910" w:rsidRDefault="004D49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4D4910" w:rsidRDefault="004D49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4" w:history="1">
              <w:r>
                <w:rPr>
                  <w:color w:val="0000FF"/>
                </w:rPr>
                <w:t>N 4834-ОЗ</w:t>
              </w:r>
            </w:hyperlink>
            <w:r>
              <w:rPr>
                <w:color w:val="392C69"/>
              </w:rPr>
              <w:t xml:space="preserve">, от 01.12.2021 </w:t>
            </w:r>
            <w:hyperlink r:id="rId5" w:history="1">
              <w:r>
                <w:rPr>
                  <w:color w:val="0000FF"/>
                </w:rPr>
                <w:t>N 4985-ОЗ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10" w:rsidRDefault="004D4910">
            <w:pPr>
              <w:spacing w:after="1" w:line="0" w:lineRule="atLeast"/>
            </w:pPr>
          </w:p>
        </w:tc>
      </w:tr>
    </w:tbl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ind w:firstLine="540"/>
        <w:jc w:val="both"/>
        <w:outlineLvl w:val="1"/>
      </w:pPr>
      <w:r>
        <w:t>Статья 1</w:t>
      </w:r>
    </w:p>
    <w:p w:rsidR="004D4910" w:rsidRDefault="004D4910">
      <w:pPr>
        <w:pStyle w:val="ConsPlusNormal"/>
        <w:ind w:firstLine="540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Вологодской области от 24.12.2020 N 4834-ОЗ)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ind w:firstLine="540"/>
        <w:jc w:val="both"/>
      </w:pPr>
      <w:r>
        <w:t xml:space="preserve">1. В соответствии со </w:t>
      </w:r>
      <w:hyperlink r:id="rId7" w:history="1">
        <w:r>
          <w:rPr>
            <w:color w:val="0000FF"/>
          </w:rPr>
          <w:t>статьей 346(43)</w:t>
        </w:r>
      </w:hyperlink>
      <w:r>
        <w:t xml:space="preserve"> Налогового кодекса Российской Федерации ввести патентную систему налогообложения на территории Вологодской области.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0" w:name="P24"/>
      <w:bookmarkEnd w:id="0"/>
      <w:r>
        <w:t>2. Установить, что патентная система налогообложения на территории Вологодской области применяется в отношении следующих видов предпринимательской деятельности: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1" w:name="P25"/>
      <w:bookmarkEnd w:id="1"/>
      <w: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2) ремонт, чистка, окраска и пошив обуви;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3) парикмахерские и косметические услуги;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4) стирка, химическая чистка и крашение текстильных и меховых изделий;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5) изготовление и ремонт металлической галантереи, ключей, номерных знаков, указателей улиц;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6) 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7) ремонт мебели и предметов домашнего обихода;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8) услуги в области фотографии;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9) реконструкция или ремонт существующих жилых и нежилых зданий, а также спортивных сооружений;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lastRenderedPageBreak/>
        <w:t>10) услуги по производству монтажных, электромонтажных, санитарно-технических и сварочных работ;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11) услуги по остеклению балконов и лоджий, нарезке стекла и зеркал, художественной обработке стекла;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12) услуги в сфере дошкольного образования и дополнительного образования детей и взрослых;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13) услуги по присмотру и уходу за детьми и больными;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14) сбор тары и пригодных для вторичного использования материалов;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15) деятельность ветеринарная;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16) изготовление изделий народных художественных промыслов;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17)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18) производство и реставрация ковров и ковровых изделий;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19) ремонт ювелирных изделий, бижутерии;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20) чеканка и гравировка ювелирных изделий;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21) деятельность в области звукозаписи и издания музыкальных произведений;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22) услуги по уборке квартир и частных домов, деятельность домашних хозяйств с наемными работниками;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23) деятельность, специализированная в области дизайна, услуги художественного оформления;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24) проведение занятий по физической культуре и спорту;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25) услуги носильщиков на железнодорожных вокзалах, автовокзалах, аэровокзалах, в аэропортах, морских, речных портах;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26) услуги платных туалетов;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2" w:name="P51"/>
      <w:bookmarkEnd w:id="2"/>
      <w:r>
        <w:t>27) услуги по приготовлению и поставке блюд для торжественных мероприятий или иных событий;</w:t>
      </w:r>
    </w:p>
    <w:p w:rsidR="004D4910" w:rsidRDefault="004D4910">
      <w:pPr>
        <w:pStyle w:val="ConsPlusNormal"/>
        <w:spacing w:before="220"/>
        <w:ind w:firstLine="540"/>
        <w:jc w:val="both"/>
      </w:pPr>
      <w:proofErr w:type="gramStart"/>
      <w:r>
        <w:t>28)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4D4910" w:rsidRDefault="004D4910">
      <w:pPr>
        <w:pStyle w:val="ConsPlusNormal"/>
        <w:spacing w:before="220"/>
        <w:ind w:firstLine="540"/>
        <w:jc w:val="both"/>
      </w:pPr>
      <w:r>
        <w:t>29)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30) деятельность по благоустройству ландшафта;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31) охота, отлов и отстрел диких животных, в том числе предоставление услуг в этих областях, деятельность, связанная со спортивно-любительской охотой;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32) осуществление частной детективной деятельности лицом, имеющим лицензию;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lastRenderedPageBreak/>
        <w:t>33) услуги по прокату;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34) услуги экскурсионные туристические;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35) услуги уличных патрулей, охранников, сторожей и вахтеров;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36) услуги общественного питания, оказываемые через объекты организации общественного питания, не имеющие зала обслуживания посетителей;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37) оказание услуг по забою и транспортировке скота;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38) производство кожи и изделий из кожи;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39) сбор и заготовка пищевых лесных ресурсов, </w:t>
      </w:r>
      <w:proofErr w:type="spellStart"/>
      <w:r>
        <w:t>недревесных</w:t>
      </w:r>
      <w:proofErr w:type="spellEnd"/>
      <w:r>
        <w:t xml:space="preserve"> лесных ресурсов и лекарственных растений;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40) переработка и консервирование фруктов и овощей;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41) производство молочной продукции;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42) растениеводство, услуги в области растениеводства;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43) производство хлебобулочных и мучных кондитерских изделий;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44) рыболовство и рыбоводство, рыболовство любительское и спортивное;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45) лесоводство и прочая лесохозяйственная деятельность;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46) деятельность по письменному и устному переводу;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47) деятельность по уходу за престарелыми и инвалидами;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48) сбор, обработка и утилизация отходов, а также обработка вторичного сырья;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49) резка, обработка и отделка камня для памятников;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50) 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51) ремонт компьютеров и коммуникационного оборудования;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52) животноводство, услуги в области животноводства;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53) помол зерна, производство муки и крупы из зерен пшеницы, ржи, овса, кукурузы или прочих хлебных злаков;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54) услуги по уходу за домашними животными;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55) изготовление и ремонт бондарной посуды и гончарных изделий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56) услуги по изготовлению валяной обуви;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57) услуги по изготовлению сельскохозяйственного инвентаря из материала заказчика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58) граверные работы по металлу, стеклу, фарфору, дереву, керамике, кроме ювелирных </w:t>
      </w:r>
      <w:r>
        <w:lastRenderedPageBreak/>
        <w:t>изделий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59) изготовление и ремонт деревянных лодок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60) ремонт игрушек и подобных им изделий;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61) ремонт спортивного и туристического оборудования;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62) услуги по вспашке огородов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63) услуги по распиловке дров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64) сборка и ремонт очков;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65) изготовление и печатание визитных карточек и пригласительных билетов на семейные торжества;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66) переплетные, брошюровочные, окантовочные, картонажные работы;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67) услуги по ремонту сифонов и </w:t>
      </w:r>
      <w:proofErr w:type="spellStart"/>
      <w:r>
        <w:t>автосифонов</w:t>
      </w:r>
      <w:proofErr w:type="spellEnd"/>
      <w:r>
        <w:t>, в том числе зарядка газовых баллончиков для сифонов;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68) строительство жилых и нежилых зданий;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69) строительство инженерных коммуникаций для водоснабжения и водоотведения, газоснабжения;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70) производство электромонтажных работ;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71) производство санитарно-технических работ, монтаж отопительных систем и систем кондиционирования воздуха;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72) производство штукатурных работ;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73) работы столярные и плотничные;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74) работы по устройству покрытий полов и облицовке стен;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75) производство малярных и стекольных работ;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76) производство прочих отделочных и завершающих работ;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77) производство кровельных работ;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78) работы строительные специализированные прочие, не включенные в другие группировки;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79) изготовление кухонной мебели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80) изготовление прочей мебели и отдельных мебельных деталей, не включенных в другие группировки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81) деятельность физкультурно-оздоровительная;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82) предоставление прочих персональных услуг, не включенных в другие группировки: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населения, услуги по оборудованию квартир (навеска карнизов, картин, вешалок, зеркал и других предметов), услуги </w:t>
      </w:r>
      <w:r>
        <w:lastRenderedPageBreak/>
        <w:t>копировально-множительные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83) деятельность по фотокопированию и подготовке документов и прочая специализированная вспомогательная деятельность по обеспечению деятельности офиса;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84) деятельность зрелищно-развлекательная прочая, не включенная в другие группировки;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85) деятельность по чистке и уборке прочая, не включенная в другие группировки;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4" w:name="P110"/>
      <w:bookmarkEnd w:id="4"/>
      <w:r>
        <w:t xml:space="preserve">86) ремонт, техническое обслуживание автотранспортных и </w:t>
      </w:r>
      <w:proofErr w:type="spellStart"/>
      <w:r>
        <w:t>мототранспортных</w:t>
      </w:r>
      <w:proofErr w:type="spellEnd"/>
      <w:r>
        <w:t xml:space="preserve"> средств, мотоциклов, машин и оборудования, мойка автотранспортных средств, полирование и предоставление аналогичных услуг;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87) изготовление ювелирных изделий и аналогичных изделий по индивидуальному заказу населения;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6" w:name="P112"/>
      <w:bookmarkEnd w:id="6"/>
      <w:r>
        <w:t xml:space="preserve">88)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89) организация обрядов (свадеб, юбилеев), в том числе музыкальное сопровождение;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90) организация похорон и предоставление связанных с ними услуг;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91) 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92) 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93) оказание услуг по перевозке пассажиров водным транспортом;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94) оказание услуг по перевозке грузов водным транспортом;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95) 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96) розничная торговля, осуществляемая через объекты стационарной торговой сети, имеющие торговые залы;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97)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сети;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9" w:name="P122"/>
      <w:bookmarkEnd w:id="9"/>
      <w:r>
        <w:t>98) услуги общественного питания, оказываемые через объекты организации общественного питания;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99) деятельность стоянок для транспортных средств;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>100) деятельность по оказанию услуг в области бухгалтерского учета, по проведению финансового аудита, по налоговому консультированию.</w:t>
      </w:r>
    </w:p>
    <w:p w:rsidR="004D4910" w:rsidRDefault="004D4910">
      <w:pPr>
        <w:pStyle w:val="ConsPlusNormal"/>
        <w:jc w:val="both"/>
      </w:pPr>
      <w:r>
        <w:lastRenderedPageBreak/>
        <w:t xml:space="preserve">(п. 100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Вологодской области от 01.12.2021 N 4985-ОЗ)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ind w:firstLine="540"/>
        <w:jc w:val="both"/>
        <w:outlineLvl w:val="1"/>
      </w:pPr>
      <w:r>
        <w:t>Статья 2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подпунктом 1(1) пункта 8 статьи 346(43)</w:t>
        </w:r>
      </w:hyperlink>
      <w:r>
        <w:t xml:space="preserve"> Налогового кодекса Российской Федерации в целях установления размеров потенциально возможного к получению индивидуальным предпринимателем годового дохода по видам деятельности, в отношении которых применяется патентная система налогообложения, дифференцировать территорию Вологодской области по территориям действия патентов по муниципальным образованиям (группам муниципальных образований), за исключением патентов на осуществление видов предпринимательской деятельности, указанных</w:t>
      </w:r>
      <w:proofErr w:type="gramEnd"/>
      <w:r>
        <w:t xml:space="preserve"> в </w:t>
      </w:r>
      <w:hyperlink r:id="rId11" w:history="1">
        <w:r>
          <w:rPr>
            <w:color w:val="0000FF"/>
          </w:rPr>
          <w:t>подпунктах 10</w:t>
        </w:r>
      </w:hyperlink>
      <w:r>
        <w:t xml:space="preserve">, </w:t>
      </w:r>
      <w:hyperlink r:id="rId12" w:history="1">
        <w:r>
          <w:rPr>
            <w:color w:val="0000FF"/>
          </w:rPr>
          <w:t>11</w:t>
        </w:r>
      </w:hyperlink>
      <w:r>
        <w:t xml:space="preserve">, </w:t>
      </w:r>
      <w:hyperlink r:id="rId13" w:history="1">
        <w:r>
          <w:rPr>
            <w:color w:val="0000FF"/>
          </w:rPr>
          <w:t>32</w:t>
        </w:r>
      </w:hyperlink>
      <w:r>
        <w:t xml:space="preserve">, </w:t>
      </w:r>
      <w:hyperlink r:id="rId14" w:history="1">
        <w:r>
          <w:rPr>
            <w:color w:val="0000FF"/>
          </w:rPr>
          <w:t>33</w:t>
        </w:r>
      </w:hyperlink>
      <w:r>
        <w:t xml:space="preserve"> и </w:t>
      </w:r>
      <w:hyperlink r:id="rId15" w:history="1">
        <w:r>
          <w:rPr>
            <w:color w:val="0000FF"/>
          </w:rPr>
          <w:t>подпункте 46</w:t>
        </w:r>
      </w:hyperlink>
      <w:r>
        <w:t xml:space="preserve"> (в части, касающейся развозной и разносной розничной торговли) пункта 2 статьи 346(43) Налогового кодекса Российской Федерации,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группам муниципальных образований Вологодской области: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1) 1 группа - муниципальные образования Вологодской области, включая городские округа (для индивидуальных предпринимателей, осуществляющих деятельность на всей территории Вологодской области, включая городские округа);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2) 2 группа - муниципальные образования Вологодской области, за исключением городских округов (для индивидуальных предпринимателей, осуществляющих деятельность на территории одного или нескольких муниципальных районов Вологодской области, за исключением городских округов);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3) 3 группа - муниципальные образования, в состав территории которых входят административные центры следующих муниципальных районов: Белозерского, Великоустюгского, </w:t>
      </w:r>
      <w:proofErr w:type="spellStart"/>
      <w:r>
        <w:t>Грязовецкого</w:t>
      </w:r>
      <w:proofErr w:type="spellEnd"/>
      <w:r>
        <w:t xml:space="preserve">, Кирилловского, </w:t>
      </w:r>
      <w:proofErr w:type="spellStart"/>
      <w:r>
        <w:t>Нюксенского</w:t>
      </w:r>
      <w:proofErr w:type="spellEnd"/>
      <w:r>
        <w:t xml:space="preserve">, Сокольского, </w:t>
      </w:r>
      <w:proofErr w:type="spellStart"/>
      <w:r>
        <w:t>Тотемского</w:t>
      </w:r>
      <w:proofErr w:type="spellEnd"/>
      <w:r>
        <w:t xml:space="preserve">, </w:t>
      </w:r>
      <w:proofErr w:type="spellStart"/>
      <w:r>
        <w:t>Харовского</w:t>
      </w:r>
      <w:proofErr w:type="spellEnd"/>
      <w:r>
        <w:t>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4) 4 группа - муниципальные образования, в состав территории которых входят административные центры следующих муниципальных районов: </w:t>
      </w:r>
      <w:proofErr w:type="spellStart"/>
      <w:r>
        <w:t>Бабаевского</w:t>
      </w:r>
      <w:proofErr w:type="spellEnd"/>
      <w:r>
        <w:t xml:space="preserve">, </w:t>
      </w:r>
      <w:proofErr w:type="spellStart"/>
      <w:r>
        <w:t>Вашкинского</w:t>
      </w:r>
      <w:proofErr w:type="spellEnd"/>
      <w:r>
        <w:t xml:space="preserve">, </w:t>
      </w:r>
      <w:proofErr w:type="spellStart"/>
      <w:r>
        <w:t>Вытегорского</w:t>
      </w:r>
      <w:proofErr w:type="spellEnd"/>
      <w:r>
        <w:t xml:space="preserve">, </w:t>
      </w:r>
      <w:proofErr w:type="spellStart"/>
      <w:r>
        <w:t>Кадуйского</w:t>
      </w:r>
      <w:proofErr w:type="spellEnd"/>
      <w:r>
        <w:t xml:space="preserve">, </w:t>
      </w:r>
      <w:proofErr w:type="spellStart"/>
      <w:r>
        <w:t>Кичменгско-Городецкого</w:t>
      </w:r>
      <w:proofErr w:type="spellEnd"/>
      <w:r>
        <w:t xml:space="preserve">, Никольского, </w:t>
      </w:r>
      <w:proofErr w:type="spellStart"/>
      <w:r>
        <w:t>Тарногского</w:t>
      </w:r>
      <w:proofErr w:type="spellEnd"/>
      <w:r>
        <w:t xml:space="preserve">, </w:t>
      </w:r>
      <w:proofErr w:type="spellStart"/>
      <w:r>
        <w:t>Чагодощенского</w:t>
      </w:r>
      <w:proofErr w:type="spellEnd"/>
      <w:r>
        <w:t>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5) 5 группа - муниципальные образования, в состав территории которых входят административные центры следующих муниципальных районов: </w:t>
      </w:r>
      <w:proofErr w:type="spellStart"/>
      <w:proofErr w:type="gramStart"/>
      <w:r>
        <w:t>Бабушкинского</w:t>
      </w:r>
      <w:proofErr w:type="spellEnd"/>
      <w:r>
        <w:t xml:space="preserve">, </w:t>
      </w:r>
      <w:proofErr w:type="spellStart"/>
      <w:r>
        <w:t>Верховажского</w:t>
      </w:r>
      <w:proofErr w:type="spellEnd"/>
      <w:r>
        <w:t xml:space="preserve">, </w:t>
      </w:r>
      <w:proofErr w:type="spellStart"/>
      <w:r>
        <w:t>Вожегодского</w:t>
      </w:r>
      <w:proofErr w:type="spellEnd"/>
      <w:r>
        <w:t xml:space="preserve">, Междуреченского, </w:t>
      </w:r>
      <w:proofErr w:type="spellStart"/>
      <w:r>
        <w:t>Сямженского</w:t>
      </w:r>
      <w:proofErr w:type="spellEnd"/>
      <w:r>
        <w:t xml:space="preserve">, </w:t>
      </w:r>
      <w:proofErr w:type="spellStart"/>
      <w:r>
        <w:t>Устюженского</w:t>
      </w:r>
      <w:proofErr w:type="spellEnd"/>
      <w:r>
        <w:t xml:space="preserve">, </w:t>
      </w:r>
      <w:proofErr w:type="spellStart"/>
      <w:r>
        <w:t>Усть-Кубинского</w:t>
      </w:r>
      <w:proofErr w:type="spellEnd"/>
      <w:r>
        <w:t>, Шекснинского;</w:t>
      </w:r>
      <w:proofErr w:type="gramEnd"/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6) 6 группа - муниципальные образования (за исключением муниципальных образований, в состав территории которых входят административные центры муниципальных районов) следующих муниципальных районов: Белозерского, Великоустюгского, </w:t>
      </w:r>
      <w:proofErr w:type="spellStart"/>
      <w:r>
        <w:t>Грязовецкого</w:t>
      </w:r>
      <w:proofErr w:type="spellEnd"/>
      <w:r>
        <w:t xml:space="preserve">, Кирилловского, </w:t>
      </w:r>
      <w:proofErr w:type="spellStart"/>
      <w:r>
        <w:t>Нюксенского</w:t>
      </w:r>
      <w:proofErr w:type="spellEnd"/>
      <w:r>
        <w:t xml:space="preserve">, Сокольского, </w:t>
      </w:r>
      <w:proofErr w:type="spellStart"/>
      <w:r>
        <w:t>Тотемского</w:t>
      </w:r>
      <w:proofErr w:type="spellEnd"/>
      <w:r>
        <w:t xml:space="preserve">, </w:t>
      </w:r>
      <w:proofErr w:type="spellStart"/>
      <w:r>
        <w:t>Харовского</w:t>
      </w:r>
      <w:proofErr w:type="spellEnd"/>
      <w:r>
        <w:t>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7) 7 группа - муниципальные образования (за исключением муниципальных образований, в состав территории которых входят административные центры муниципальных районов) следующих муниципальных районов: </w:t>
      </w:r>
      <w:proofErr w:type="spellStart"/>
      <w:r>
        <w:t>Бабаевского</w:t>
      </w:r>
      <w:proofErr w:type="spellEnd"/>
      <w:r>
        <w:t xml:space="preserve">, </w:t>
      </w:r>
      <w:proofErr w:type="spellStart"/>
      <w:r>
        <w:t>Вашкинского</w:t>
      </w:r>
      <w:proofErr w:type="spellEnd"/>
      <w:r>
        <w:t xml:space="preserve">, </w:t>
      </w:r>
      <w:proofErr w:type="spellStart"/>
      <w:r>
        <w:t>Вытегорского</w:t>
      </w:r>
      <w:proofErr w:type="spellEnd"/>
      <w:r>
        <w:t xml:space="preserve">, </w:t>
      </w:r>
      <w:proofErr w:type="spellStart"/>
      <w:r>
        <w:t>Кадуйского</w:t>
      </w:r>
      <w:proofErr w:type="spellEnd"/>
      <w:r>
        <w:t xml:space="preserve">, </w:t>
      </w:r>
      <w:proofErr w:type="spellStart"/>
      <w:r>
        <w:t>Кичменгско-Городецкого</w:t>
      </w:r>
      <w:proofErr w:type="spellEnd"/>
      <w:r>
        <w:t xml:space="preserve">, Никольского, </w:t>
      </w:r>
      <w:proofErr w:type="spellStart"/>
      <w:r>
        <w:t>Тарногского</w:t>
      </w:r>
      <w:proofErr w:type="spellEnd"/>
      <w:r>
        <w:t xml:space="preserve">, </w:t>
      </w:r>
      <w:proofErr w:type="spellStart"/>
      <w:r>
        <w:t>Чагодощенского</w:t>
      </w:r>
      <w:proofErr w:type="spellEnd"/>
      <w:r>
        <w:t>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8) 8 группа - муниципальные образования (за исключением муниципальных образований, в состав территории которых входят административные центры муниципальных районов) следующих муниципальных районов: </w:t>
      </w:r>
      <w:proofErr w:type="spellStart"/>
      <w:r>
        <w:t>Бабушкинского</w:t>
      </w:r>
      <w:proofErr w:type="spellEnd"/>
      <w:r>
        <w:t xml:space="preserve">, </w:t>
      </w:r>
      <w:proofErr w:type="spellStart"/>
      <w:r>
        <w:t>Верховажского</w:t>
      </w:r>
      <w:proofErr w:type="spellEnd"/>
      <w:r>
        <w:t xml:space="preserve">, </w:t>
      </w:r>
      <w:proofErr w:type="spellStart"/>
      <w:r>
        <w:t>Вожегодского</w:t>
      </w:r>
      <w:proofErr w:type="spellEnd"/>
      <w:r>
        <w:t xml:space="preserve">, Вологодского, Междуреченского, </w:t>
      </w:r>
      <w:proofErr w:type="spellStart"/>
      <w:r>
        <w:t>Сямженского</w:t>
      </w:r>
      <w:proofErr w:type="spellEnd"/>
      <w:r>
        <w:t xml:space="preserve">, </w:t>
      </w:r>
      <w:proofErr w:type="spellStart"/>
      <w:r>
        <w:t>Устюженского</w:t>
      </w:r>
      <w:proofErr w:type="spellEnd"/>
      <w:r>
        <w:t xml:space="preserve">, </w:t>
      </w:r>
      <w:proofErr w:type="spellStart"/>
      <w:r>
        <w:t>Усть-Кубинского</w:t>
      </w:r>
      <w:proofErr w:type="spellEnd"/>
      <w:r>
        <w:t>, Череповецкого, Шекснинского.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ind w:firstLine="540"/>
        <w:jc w:val="both"/>
        <w:outlineLvl w:val="1"/>
      </w:pPr>
      <w:r>
        <w:t>Статья 3</w:t>
      </w:r>
    </w:p>
    <w:p w:rsidR="004D4910" w:rsidRDefault="004D4910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Вологодской области от 24.12.2020 N 4834-ОЗ)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ind w:firstLine="540"/>
        <w:jc w:val="both"/>
      </w:pPr>
      <w:proofErr w:type="gramStart"/>
      <w:r>
        <w:lastRenderedPageBreak/>
        <w:t xml:space="preserve">Установить размеры потенциально возможного к получению индивидуальным предпринимателем годового дохода согласно </w:t>
      </w:r>
      <w:hyperlink w:anchor="P218" w:history="1">
        <w:r>
          <w:rPr>
            <w:color w:val="0000FF"/>
          </w:rPr>
          <w:t>разделу I</w:t>
        </w:r>
      </w:hyperlink>
      <w:r>
        <w:t xml:space="preserve"> приложения к настоящему закону области на единицу средней численности наемных работников и в зависимости от территории действия патента по каждому из видов предпринимательской деятельности, указанных в </w:t>
      </w:r>
      <w:hyperlink w:anchor="P2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14" w:history="1">
        <w:r>
          <w:rPr>
            <w:color w:val="0000FF"/>
          </w:rPr>
          <w:t>90</w:t>
        </w:r>
      </w:hyperlink>
      <w:r>
        <w:t xml:space="preserve"> и </w:t>
      </w:r>
      <w:hyperlink w:anchor="P124" w:history="1">
        <w:r>
          <w:rPr>
            <w:color w:val="0000FF"/>
          </w:rPr>
          <w:t>100 части 2 статьи 1</w:t>
        </w:r>
      </w:hyperlink>
      <w:r>
        <w:t xml:space="preserve"> настоящего закона области.</w:t>
      </w:r>
      <w:proofErr w:type="gramEnd"/>
    </w:p>
    <w:p w:rsidR="004D4910" w:rsidRDefault="004D491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Вологодской области от 01.12.2021 N 4985-ОЗ)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ind w:firstLine="540"/>
        <w:jc w:val="both"/>
        <w:outlineLvl w:val="1"/>
      </w:pPr>
      <w:r>
        <w:t>Статья 4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ind w:firstLine="540"/>
        <w:jc w:val="both"/>
      </w:pPr>
      <w:r>
        <w:t xml:space="preserve">Установить размеры потенциально возможного к получению индивидуальным предпринимателем годового дохода согласно </w:t>
      </w:r>
      <w:hyperlink w:anchor="P758" w:history="1">
        <w:r>
          <w:rPr>
            <w:color w:val="0000FF"/>
          </w:rPr>
          <w:t>разделу II</w:t>
        </w:r>
      </w:hyperlink>
      <w:r>
        <w:t xml:space="preserve"> приложения к настоящему закону области на единицу автотранспортных средств, судов водного транспорта по каждому из следующих видов предпринимательской деятельности, в отношении которых применяется патентная система налогообложения: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1) 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услуг;</w:t>
      </w:r>
    </w:p>
    <w:p w:rsidR="004D4910" w:rsidRDefault="004D4910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Вологодской области от 24.12.2020 N 4834-ОЗ)</w:t>
      </w:r>
    </w:p>
    <w:p w:rsidR="004D4910" w:rsidRDefault="004D4910">
      <w:pPr>
        <w:pStyle w:val="ConsPlusNormal"/>
        <w:spacing w:before="220"/>
        <w:ind w:firstLine="540"/>
        <w:jc w:val="both"/>
      </w:pPr>
      <w:bookmarkStart w:id="11" w:name="P150"/>
      <w:bookmarkEnd w:id="11"/>
      <w:r>
        <w:t>2) оказание автотранспортных услуг по перевозке пассажиров автобусом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услуг;</w:t>
      </w:r>
    </w:p>
    <w:p w:rsidR="004D4910" w:rsidRDefault="004D4910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Вологодской области от 24.12.2020 N 4834-ОЗ)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3) 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за исключением услуг, указанных в </w:t>
      </w:r>
      <w:hyperlink w:anchor="P150" w:history="1">
        <w:r>
          <w:rPr>
            <w:color w:val="0000FF"/>
          </w:rPr>
          <w:t>пункте 2</w:t>
        </w:r>
      </w:hyperlink>
      <w:r>
        <w:t xml:space="preserve"> настоящей статьи;</w:t>
      </w:r>
    </w:p>
    <w:p w:rsidR="004D4910" w:rsidRDefault="004D4910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Вологодской области от 24.12.2020 N 4834-ОЗ)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4) оказание услуг по перевозке пассажиров водным транспортом;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5) оказание услуг по перевозке грузов водным транспортом.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ind w:firstLine="540"/>
        <w:jc w:val="both"/>
        <w:outlineLvl w:val="1"/>
      </w:pPr>
      <w:r>
        <w:t>Статья 5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ind w:firstLine="540"/>
        <w:jc w:val="both"/>
      </w:pPr>
      <w:r>
        <w:t xml:space="preserve">Установить размер потенциально возможного к получению индивидуальным предпринимателем годового дохода согласно </w:t>
      </w:r>
      <w:hyperlink w:anchor="P785" w:history="1">
        <w:r>
          <w:rPr>
            <w:color w:val="0000FF"/>
          </w:rPr>
          <w:t>разделу III</w:t>
        </w:r>
      </w:hyperlink>
      <w:r>
        <w:t xml:space="preserve"> приложения к настоящему закону области по каждому из следующих видов предпринимательской деятельности, в отношении которых применяется патентная система налогообложения: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1) сдача в аренду (наем) собственных или арендованных жилых помещений - на 1 квадратный метр площади сдаваемого в аренду (наем) собственного или арендованного жилого помещения в зависимости от территории действия патента;</w:t>
      </w:r>
    </w:p>
    <w:p w:rsidR="004D4910" w:rsidRDefault="004D4910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Вологодской области от 24.12.2020 N 4834-ОЗ)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2) сдача в аренду собственных или арендованных нежилых помещений (включая выставочные залы, складские помещения), земельных участков - на 1 квадратный метр площади сдаваемого в аренду собственного или арендованного нежилого помещения (включая выставочные залы, складские помещения), земельного участка в зависимости от территории действия патента;</w:t>
      </w:r>
    </w:p>
    <w:p w:rsidR="004D4910" w:rsidRDefault="004D4910">
      <w:pPr>
        <w:pStyle w:val="ConsPlusNormal"/>
        <w:jc w:val="both"/>
      </w:pPr>
      <w:r>
        <w:t xml:space="preserve">(п. 2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Вологодской области от 24.12.2020 N 4834-ОЗ)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lastRenderedPageBreak/>
        <w:t>3) розничная торговля, осуществляемая через объекты стационарной торговой сети, имеющие торговые залы, - на 1 квадратный метр площади объекта стационарной торговой сети в зависимости от территории действия патента;</w:t>
      </w:r>
    </w:p>
    <w:p w:rsidR="004D4910" w:rsidRDefault="004D491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Вологодской области от 24.12.2020 N 4834-ОЗ)</w:t>
      </w:r>
    </w:p>
    <w:p w:rsidR="004D4910" w:rsidRDefault="004D4910">
      <w:pPr>
        <w:pStyle w:val="ConsPlusNormal"/>
        <w:spacing w:before="220"/>
        <w:ind w:firstLine="540"/>
        <w:jc w:val="both"/>
      </w:pPr>
      <w:proofErr w:type="gramStart"/>
      <w:r>
        <w:t>4)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торговли), - на один объект стационарной (нестационарной) торговой сети в зависимости от территории действия патента;</w:t>
      </w:r>
      <w:proofErr w:type="gramEnd"/>
    </w:p>
    <w:p w:rsidR="004D4910" w:rsidRDefault="004D4910">
      <w:pPr>
        <w:pStyle w:val="ConsPlusNormal"/>
        <w:spacing w:before="220"/>
        <w:ind w:firstLine="540"/>
        <w:jc w:val="both"/>
      </w:pPr>
      <w:proofErr w:type="gramStart"/>
      <w:r>
        <w:t>5)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части, касающейся развозной и разносной розничной торговли), - на один объект стационарной (нестационарной) торговой сети;</w:t>
      </w:r>
      <w:proofErr w:type="gramEnd"/>
    </w:p>
    <w:p w:rsidR="004D4910" w:rsidRDefault="004D4910">
      <w:pPr>
        <w:pStyle w:val="ConsPlusNormal"/>
        <w:spacing w:before="220"/>
        <w:ind w:firstLine="540"/>
        <w:jc w:val="both"/>
      </w:pPr>
      <w:r>
        <w:t>6) услуги общественного питания, оказываемые через объекты организации общественного питания, - на 1 квадратный метр площади объекта организации общественного питания в зависимости от территории действия патента;</w:t>
      </w:r>
    </w:p>
    <w:p w:rsidR="004D4910" w:rsidRDefault="004D491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Вологодской области от 24.12.2020 N 4834-ОЗ)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>7) деятельность стоянок для транспортных средств - на 1 квадратный метр площади стоянки для транспортных средств.</w:t>
      </w:r>
    </w:p>
    <w:p w:rsidR="004D4910" w:rsidRDefault="004D4910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законом</w:t>
        </w:r>
      </w:hyperlink>
      <w:r>
        <w:t xml:space="preserve"> Вологодской области от 24.12.2020 N 4834-ОЗ)</w:t>
      </w:r>
    </w:p>
    <w:p w:rsidR="004D4910" w:rsidRDefault="004D491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D491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910" w:rsidRDefault="004D4910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5(1) (в редакции закона Вологодской области от 01.12.2021 N 4985-ОЗ) </w:t>
            </w:r>
            <w:hyperlink r:id="rId26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с 01.01.2021, и </w:t>
            </w:r>
            <w:hyperlink r:id="rId27" w:history="1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10" w:rsidRDefault="004D4910">
            <w:pPr>
              <w:spacing w:after="1" w:line="0" w:lineRule="atLeast"/>
            </w:pPr>
          </w:p>
        </w:tc>
      </w:tr>
    </w:tbl>
    <w:p w:rsidR="004D4910" w:rsidRDefault="004D4910">
      <w:pPr>
        <w:pStyle w:val="ConsPlusTitle"/>
        <w:spacing w:before="280"/>
        <w:ind w:firstLine="540"/>
        <w:jc w:val="both"/>
        <w:outlineLvl w:val="1"/>
      </w:pPr>
      <w:r>
        <w:t>Статья 5(1)</w:t>
      </w:r>
    </w:p>
    <w:p w:rsidR="004D4910" w:rsidRDefault="004D491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Вологодской области от 01.12.2021 N 4985-ОЗ)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ind w:firstLine="540"/>
        <w:jc w:val="both"/>
      </w:pPr>
      <w:proofErr w:type="gramStart"/>
      <w:r>
        <w:t xml:space="preserve">Установить налоговую ставку в размере 0 процентов для налогоплательщиков - индивидуальных предпринимателей, впервые зарегистрированных после 1 января 2021 года и осуществляющих один или несколько видов предпринимательской деятельности, которые указаны в </w:t>
      </w:r>
      <w:hyperlink w:anchor="P24" w:history="1">
        <w:r>
          <w:rPr>
            <w:color w:val="0000FF"/>
          </w:rPr>
          <w:t>части 2 статьи 1</w:t>
        </w:r>
      </w:hyperlink>
      <w:r>
        <w:t xml:space="preserve"> настоящего закона области, за исключением видов деятельности, указанных в </w:t>
      </w:r>
      <w:hyperlink w:anchor="P51" w:history="1">
        <w:r>
          <w:rPr>
            <w:color w:val="0000FF"/>
          </w:rPr>
          <w:t>пунктах 27</w:t>
        </w:r>
      </w:hyperlink>
      <w:r>
        <w:t xml:space="preserve">, </w:t>
      </w:r>
      <w:hyperlink w:anchor="P115" w:history="1">
        <w:r>
          <w:rPr>
            <w:color w:val="0000FF"/>
          </w:rPr>
          <w:t>91</w:t>
        </w:r>
      </w:hyperlink>
      <w:r>
        <w:t xml:space="preserve"> - </w:t>
      </w:r>
      <w:hyperlink w:anchor="P122" w:history="1">
        <w:r>
          <w:rPr>
            <w:color w:val="0000FF"/>
          </w:rPr>
          <w:t>98 части 2 статьи 1</w:t>
        </w:r>
      </w:hyperlink>
      <w:r>
        <w:t xml:space="preserve"> настоящего закона области.</w:t>
      </w:r>
      <w:proofErr w:type="gramEnd"/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ind w:firstLine="540"/>
        <w:jc w:val="both"/>
        <w:outlineLvl w:val="1"/>
      </w:pPr>
      <w:r>
        <w:t xml:space="preserve">Статьи 6 - 7. Утратили силу. - </w:t>
      </w:r>
      <w:hyperlink r:id="rId29" w:history="1">
        <w:r>
          <w:rPr>
            <w:color w:val="0000FF"/>
          </w:rPr>
          <w:t>Закон</w:t>
        </w:r>
      </w:hyperlink>
      <w:r>
        <w:t xml:space="preserve"> Вологодской области от 24.12.2020 N 4834-ОЗ.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ind w:firstLine="540"/>
        <w:jc w:val="both"/>
        <w:outlineLvl w:val="1"/>
      </w:pPr>
      <w:r>
        <w:t>Статья 8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ind w:firstLine="540"/>
        <w:jc w:val="both"/>
      </w:pPr>
      <w:r>
        <w:t>Признать утратившими силу следующие законы области: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от 29 ноября 2012 года </w:t>
      </w:r>
      <w:hyperlink r:id="rId30" w:history="1">
        <w:r>
          <w:rPr>
            <w:color w:val="0000FF"/>
          </w:rPr>
          <w:t>N 2900-ОЗ</w:t>
        </w:r>
      </w:hyperlink>
      <w:r>
        <w:t xml:space="preserve"> "О патентной системе налогообложения на территории Вологодской области";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от 11 декабря 2013 года </w:t>
      </w:r>
      <w:hyperlink r:id="rId31" w:history="1">
        <w:r>
          <w:rPr>
            <w:color w:val="0000FF"/>
          </w:rPr>
          <w:t>N 3230-ОЗ</w:t>
        </w:r>
      </w:hyperlink>
      <w:r>
        <w:t xml:space="preserve"> "О внесении изменения в закон области "О патентной системе налогообложения на территории Вологодской области";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от 11 апреля 2016 года </w:t>
      </w:r>
      <w:hyperlink r:id="rId32" w:history="1">
        <w:r>
          <w:rPr>
            <w:color w:val="0000FF"/>
          </w:rPr>
          <w:t>N 3918-ОЗ</w:t>
        </w:r>
      </w:hyperlink>
      <w:r>
        <w:t xml:space="preserve"> "О внесении изменения в статью 2 закона области "О патентной системе налогообложения на территории Вологодской области";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t xml:space="preserve">от 2 ноября 2016 года </w:t>
      </w:r>
      <w:hyperlink r:id="rId33" w:history="1">
        <w:r>
          <w:rPr>
            <w:color w:val="0000FF"/>
          </w:rPr>
          <w:t>N 4053-ОЗ</w:t>
        </w:r>
      </w:hyperlink>
      <w:r>
        <w:t xml:space="preserve"> "О внесении изменений в закон области "О патентной системе налогообложения на территории Вологодской области";</w:t>
      </w:r>
    </w:p>
    <w:p w:rsidR="004D4910" w:rsidRDefault="004D4910">
      <w:pPr>
        <w:pStyle w:val="ConsPlusNormal"/>
        <w:spacing w:before="220"/>
        <w:ind w:firstLine="540"/>
        <w:jc w:val="both"/>
      </w:pPr>
      <w:r>
        <w:lastRenderedPageBreak/>
        <w:t xml:space="preserve">от 10 апреля 2017 года </w:t>
      </w:r>
      <w:hyperlink r:id="rId34" w:history="1">
        <w:r>
          <w:rPr>
            <w:color w:val="0000FF"/>
          </w:rPr>
          <w:t>N 4126-ОЗ</w:t>
        </w:r>
      </w:hyperlink>
      <w:r>
        <w:t xml:space="preserve"> "О внесении изменения в статью 4(1) закона области "О патентной системе налогообложения на территории Вологодской области".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ind w:firstLine="540"/>
        <w:jc w:val="both"/>
        <w:outlineLvl w:val="1"/>
      </w:pPr>
      <w:r>
        <w:t>Статья 9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ind w:firstLine="540"/>
        <w:jc w:val="both"/>
      </w:pPr>
      <w:r>
        <w:t>Настоящий закон области вступает в силу с 1 января 2021 года.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jc w:val="right"/>
      </w:pPr>
      <w:r>
        <w:t>Губернатор области</w:t>
      </w:r>
    </w:p>
    <w:p w:rsidR="004D4910" w:rsidRDefault="004D4910">
      <w:pPr>
        <w:pStyle w:val="ConsPlusNormal"/>
        <w:jc w:val="right"/>
      </w:pPr>
      <w:r>
        <w:t>О.А.КУВШИННИКОВ</w:t>
      </w:r>
    </w:p>
    <w:p w:rsidR="004D4910" w:rsidRDefault="004D4910">
      <w:pPr>
        <w:pStyle w:val="ConsPlusNormal"/>
      </w:pPr>
      <w:r>
        <w:t>г. Вологда</w:t>
      </w:r>
    </w:p>
    <w:p w:rsidR="004D4910" w:rsidRDefault="004D4910">
      <w:pPr>
        <w:pStyle w:val="ConsPlusNormal"/>
        <w:spacing w:before="220"/>
        <w:jc w:val="both"/>
      </w:pPr>
      <w:r>
        <w:t>10 апреля 2020 года</w:t>
      </w:r>
    </w:p>
    <w:p w:rsidR="004D4910" w:rsidRDefault="004D4910">
      <w:pPr>
        <w:pStyle w:val="ConsPlusNormal"/>
        <w:spacing w:before="220"/>
        <w:jc w:val="both"/>
      </w:pPr>
      <w:r>
        <w:t>N 4685-ОЗ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jc w:val="right"/>
        <w:outlineLvl w:val="0"/>
      </w:pPr>
      <w:r>
        <w:t>Приложение</w:t>
      </w:r>
    </w:p>
    <w:p w:rsidR="004D4910" w:rsidRDefault="004D4910">
      <w:pPr>
        <w:pStyle w:val="ConsPlusNormal"/>
        <w:jc w:val="right"/>
      </w:pPr>
      <w:r>
        <w:t>к закону области</w:t>
      </w:r>
    </w:p>
    <w:p w:rsidR="004D4910" w:rsidRDefault="004D4910">
      <w:pPr>
        <w:pStyle w:val="ConsPlusNormal"/>
        <w:jc w:val="right"/>
      </w:pPr>
      <w:r>
        <w:t>"О патентной системе налогообложения</w:t>
      </w:r>
    </w:p>
    <w:p w:rsidR="004D4910" w:rsidRDefault="004D4910">
      <w:pPr>
        <w:pStyle w:val="ConsPlusNormal"/>
        <w:jc w:val="right"/>
      </w:pPr>
      <w:r>
        <w:t>на территории Вологодской области"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jc w:val="center"/>
      </w:pPr>
      <w:r>
        <w:t>РАЗМЕРЫ</w:t>
      </w:r>
    </w:p>
    <w:p w:rsidR="004D4910" w:rsidRDefault="004D4910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4D4910" w:rsidRDefault="004D4910">
      <w:pPr>
        <w:pStyle w:val="ConsPlusTitle"/>
        <w:jc w:val="center"/>
      </w:pPr>
      <w:r>
        <w:t>ПРЕДПРИНИМАТЕЛЕМ ГОДОВОГО ДОХОДА ПО ВИДАМ</w:t>
      </w:r>
    </w:p>
    <w:p w:rsidR="004D4910" w:rsidRDefault="004D4910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4D4910" w:rsidRDefault="004D4910">
      <w:pPr>
        <w:pStyle w:val="ConsPlusTitle"/>
        <w:jc w:val="center"/>
      </w:pPr>
      <w:r>
        <w:t>ПРИМЕНЯЕТСЯ ПАТЕНТНАЯ СИСТЕМА НАЛОГООБЛОЖЕНИЯ</w:t>
      </w:r>
    </w:p>
    <w:p w:rsidR="004D4910" w:rsidRDefault="004D49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D491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910" w:rsidRDefault="004D49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4910" w:rsidRDefault="004D49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4D4910" w:rsidRDefault="004D49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35" w:history="1">
              <w:r>
                <w:rPr>
                  <w:color w:val="0000FF"/>
                </w:rPr>
                <w:t>N 4834-ОЗ</w:t>
              </w:r>
            </w:hyperlink>
            <w:r>
              <w:rPr>
                <w:color w:val="392C69"/>
              </w:rPr>
              <w:t xml:space="preserve">, от 01.12.2021 </w:t>
            </w:r>
            <w:hyperlink r:id="rId36" w:history="1">
              <w:r>
                <w:rPr>
                  <w:color w:val="0000FF"/>
                </w:rPr>
                <w:t>N 4985-ОЗ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910" w:rsidRDefault="004D4910">
            <w:pPr>
              <w:spacing w:after="1" w:line="0" w:lineRule="atLeast"/>
            </w:pPr>
          </w:p>
        </w:tc>
      </w:tr>
    </w:tbl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jc w:val="center"/>
        <w:outlineLvl w:val="1"/>
      </w:pPr>
      <w:bookmarkStart w:id="12" w:name="P218"/>
      <w:bookmarkEnd w:id="12"/>
      <w:r>
        <w:t>Раздел I</w:t>
      </w:r>
    </w:p>
    <w:p w:rsidR="004D4910" w:rsidRDefault="004D4910">
      <w:pPr>
        <w:pStyle w:val="ConsPlusNormal"/>
        <w:jc w:val="both"/>
      </w:pPr>
    </w:p>
    <w:p w:rsidR="004D4910" w:rsidRDefault="004D4910">
      <w:pPr>
        <w:sectPr w:rsidR="004D4910" w:rsidSect="00A848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2438"/>
        <w:gridCol w:w="2268"/>
        <w:gridCol w:w="1133"/>
        <w:gridCol w:w="1134"/>
        <w:gridCol w:w="1134"/>
        <w:gridCol w:w="1134"/>
        <w:gridCol w:w="1134"/>
        <w:gridCol w:w="1134"/>
        <w:gridCol w:w="1134"/>
        <w:gridCol w:w="1138"/>
      </w:tblGrid>
      <w:tr w:rsidR="004D4910">
        <w:tc>
          <w:tcPr>
            <w:tcW w:w="696" w:type="dxa"/>
            <w:vMerge w:val="restart"/>
          </w:tcPr>
          <w:p w:rsidR="004D4910" w:rsidRDefault="004D4910">
            <w:pPr>
              <w:pStyle w:val="ConsPlusNormal"/>
              <w:jc w:val="center"/>
            </w:pPr>
            <w:r>
              <w:lastRenderedPageBreak/>
              <w:t>N</w:t>
            </w:r>
          </w:p>
          <w:p w:rsidR="004D4910" w:rsidRDefault="004D491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4D4910" w:rsidRDefault="004D4910">
            <w:pPr>
              <w:pStyle w:val="ConsPlusNormal"/>
            </w:pPr>
            <w:r>
              <w:t>Наименование вида предпринимательской деятельности</w:t>
            </w:r>
          </w:p>
        </w:tc>
        <w:tc>
          <w:tcPr>
            <w:tcW w:w="2268" w:type="dxa"/>
            <w:vMerge w:val="restart"/>
          </w:tcPr>
          <w:p w:rsidR="004D4910" w:rsidRDefault="004D4910">
            <w:pPr>
              <w:pStyle w:val="ConsPlusNormal"/>
            </w:pPr>
            <w:r>
              <w:t>Средняя численность наемных работников</w:t>
            </w:r>
          </w:p>
        </w:tc>
        <w:tc>
          <w:tcPr>
            <w:tcW w:w="9075" w:type="dxa"/>
            <w:gridSpan w:val="8"/>
          </w:tcPr>
          <w:p w:rsidR="004D4910" w:rsidRDefault="004D4910">
            <w:pPr>
              <w:pStyle w:val="ConsPlusNormal"/>
            </w:pPr>
            <w:r>
              <w:t>Размер потенциально возможного к получению индивидуальным предпринимателем годового дохода в зависимости от территории действия патента по группам муниципальных образований области, в рублях</w:t>
            </w:r>
          </w:p>
        </w:tc>
      </w:tr>
      <w:tr w:rsidR="004D4910">
        <w:tc>
          <w:tcPr>
            <w:tcW w:w="696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4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5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6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7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группа 8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4D4910" w:rsidRDefault="004D4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D4910" w:rsidRDefault="004D4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11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1.1.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4D4910" w:rsidRDefault="004D4910">
            <w:pPr>
              <w:pStyle w:val="ConsPlusNormal"/>
            </w:pPr>
            <w:r>
              <w:t xml:space="preserve">Виды деятельности, указанные в </w:t>
            </w:r>
            <w:hyperlink w:anchor="P25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109" w:history="1">
              <w:r>
                <w:rPr>
                  <w:color w:val="0000FF"/>
                </w:rPr>
                <w:t>85</w:t>
              </w:r>
            </w:hyperlink>
            <w:r>
              <w:t xml:space="preserve"> и </w:t>
            </w:r>
            <w:hyperlink w:anchor="P124" w:history="1">
              <w:r>
                <w:rPr>
                  <w:color w:val="0000FF"/>
                </w:rPr>
                <w:t>100 части 2 статьи 1</w:t>
              </w:r>
            </w:hyperlink>
            <w:r>
              <w:t xml:space="preserve"> настоящего закона области</w:t>
            </w: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индивидуальный предприниматель, не имеющий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66500,0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59500,0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42500,0</w:t>
            </w:r>
          </w:p>
        </w:tc>
      </w:tr>
      <w:tr w:rsidR="004D4910">
        <w:tc>
          <w:tcPr>
            <w:tcW w:w="696" w:type="dxa"/>
            <w:vMerge w:val="restart"/>
          </w:tcPr>
          <w:p w:rsidR="004D4910" w:rsidRDefault="004D4910">
            <w:pPr>
              <w:pStyle w:val="ConsPlusNormal"/>
            </w:pPr>
            <w:r>
              <w:t>1.2.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индивидуальный предприниматель, имеющий: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8" w:type="dxa"/>
          </w:tcPr>
          <w:p w:rsidR="004D4910" w:rsidRDefault="004D4910">
            <w:pPr>
              <w:pStyle w:val="ConsPlusNormal"/>
            </w:pPr>
          </w:p>
        </w:tc>
      </w:tr>
      <w:tr w:rsidR="004D4910">
        <w:tc>
          <w:tcPr>
            <w:tcW w:w="696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 наемного работника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83125,0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78750,0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74375,0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59375,0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56250,0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53125,0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1.3.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2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99750,0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94500,0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89250,0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71250,0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67500,0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63750,0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1.4.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3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122500,0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116375,0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110250,0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104125,0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83125,0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78750,0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74375,0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1.5.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4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133000,0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119000,0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85000,0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1.6.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5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225000,0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149625,0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141750,0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133875,0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106875,0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101250,0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95625,0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1.7.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6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175000,0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148750,0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118750,0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112500,0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106250,0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1.8.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7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275000,0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192500,0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182875,0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173250,0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163625,0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130625,0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123750,0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116875,0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lastRenderedPageBreak/>
              <w:t>1.9.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8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210000,0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199500,0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189000,0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178500,0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127500,0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1.10.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9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325000,0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227500,0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216125,0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204750,0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193375,0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154375,0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146250,0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138125,0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1.11.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10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245000,0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232750,0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220500,0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208250,0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148750,0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1.12.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11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375000,0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262500,0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249375,0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236250,0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223125,0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178125,0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168750,0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159375,0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1.13.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12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280000,0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252000,0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238000,0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170000,0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1.14.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13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425000,0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297500,0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282625,0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252875,0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201875,0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191250,0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180625,0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1.15.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14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283500,0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202500,0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191250,0</w:t>
            </w:r>
          </w:p>
        </w:tc>
      </w:tr>
      <w:tr w:rsidR="004D4910">
        <w:tblPrEx>
          <w:tblBorders>
            <w:insideH w:val="nil"/>
          </w:tblBorders>
        </w:tblPrEx>
        <w:tc>
          <w:tcPr>
            <w:tcW w:w="696" w:type="dxa"/>
            <w:tcBorders>
              <w:bottom w:val="nil"/>
            </w:tcBorders>
          </w:tcPr>
          <w:p w:rsidR="004D4910" w:rsidRDefault="004D4910">
            <w:pPr>
              <w:pStyle w:val="ConsPlusNormal"/>
            </w:pPr>
            <w:r>
              <w:t>1.16.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  <w:tcBorders>
              <w:bottom w:val="nil"/>
            </w:tcBorders>
          </w:tcPr>
          <w:p w:rsidR="004D4910" w:rsidRDefault="004D4910">
            <w:pPr>
              <w:pStyle w:val="ConsPlusNormal"/>
            </w:pPr>
            <w:r>
              <w:t>15 наемных работников</w:t>
            </w:r>
          </w:p>
        </w:tc>
        <w:tc>
          <w:tcPr>
            <w:tcW w:w="1133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475000,0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315875,0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282625,0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225625,0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8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201875,0</w:t>
            </w:r>
          </w:p>
        </w:tc>
      </w:tr>
      <w:tr w:rsidR="004D4910">
        <w:tblPrEx>
          <w:tblBorders>
            <w:insideH w:val="nil"/>
          </w:tblBorders>
        </w:tblPrEx>
        <w:tc>
          <w:tcPr>
            <w:tcW w:w="14477" w:type="dxa"/>
            <w:gridSpan w:val="11"/>
            <w:tcBorders>
              <w:top w:val="nil"/>
            </w:tcBorders>
          </w:tcPr>
          <w:p w:rsidR="004D4910" w:rsidRDefault="004D4910">
            <w:pPr>
              <w:pStyle w:val="ConsPlusNormal"/>
              <w:jc w:val="both"/>
            </w:pPr>
            <w:r>
              <w:t xml:space="preserve">(в ред. законов Вологодской области от 24.12.2020 </w:t>
            </w:r>
            <w:hyperlink r:id="rId37" w:history="1">
              <w:r>
                <w:rPr>
                  <w:color w:val="0000FF"/>
                </w:rPr>
                <w:t>N 4834-ОЗ</w:t>
              </w:r>
            </w:hyperlink>
            <w:r>
              <w:t xml:space="preserve">, от 01.12.2021 </w:t>
            </w:r>
            <w:hyperlink r:id="rId38" w:history="1">
              <w:r>
                <w:rPr>
                  <w:color w:val="0000FF"/>
                </w:rPr>
                <w:t>N 4985-ОЗ</w:t>
              </w:r>
            </w:hyperlink>
            <w:r>
              <w:t>)</w:t>
            </w:r>
          </w:p>
        </w:tc>
      </w:tr>
      <w:tr w:rsidR="004D4910">
        <w:tc>
          <w:tcPr>
            <w:tcW w:w="696" w:type="dxa"/>
            <w:vMerge w:val="restart"/>
          </w:tcPr>
          <w:p w:rsidR="004D4910" w:rsidRDefault="004D4910">
            <w:pPr>
              <w:pStyle w:val="ConsPlusNormal"/>
            </w:pPr>
            <w:r>
              <w:t>2.1.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4D4910" w:rsidRDefault="004D4910">
            <w:pPr>
              <w:pStyle w:val="ConsPlusNormal"/>
            </w:pPr>
            <w:r>
              <w:t xml:space="preserve">Виды деятельности, указанные в </w:t>
            </w:r>
            <w:hyperlink w:anchor="P110" w:history="1">
              <w:r>
                <w:rPr>
                  <w:color w:val="0000FF"/>
                </w:rPr>
                <w:t>пунктах 86</w:t>
              </w:r>
            </w:hyperlink>
            <w:r>
              <w:t xml:space="preserve"> и </w:t>
            </w:r>
            <w:hyperlink w:anchor="P111" w:history="1">
              <w:r>
                <w:rPr>
                  <w:color w:val="0000FF"/>
                </w:rPr>
                <w:t>87 части 2 статьи 1</w:t>
              </w:r>
            </w:hyperlink>
            <w:r>
              <w:t xml:space="preserve"> настоящего закона области</w:t>
            </w: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индивидуальный предприниматель, не имеющий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210000,0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199500,0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189000,0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178500,0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127500,0</w:t>
            </w:r>
          </w:p>
        </w:tc>
      </w:tr>
      <w:tr w:rsidR="004D4910">
        <w:tc>
          <w:tcPr>
            <w:tcW w:w="696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индивидуальный предприниматель, имеющий: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8" w:type="dxa"/>
          </w:tcPr>
          <w:p w:rsidR="004D4910" w:rsidRDefault="004D4910">
            <w:pPr>
              <w:pStyle w:val="ConsPlusNormal"/>
            </w:pP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2.2.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 наемного работника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245000,0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232750,0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220500,0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208250,0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166250,0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157500,0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148750,0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2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280000,0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252000,0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238000,0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180000,0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170000,0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2.4.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3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283500,0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202500,0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191250,0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2.5.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4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297500,0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237500,0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225000,0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212500,0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2.6.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5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550000,0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385000,0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365750,0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346500,0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327250,0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261250,0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247500,0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233750,0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2.7.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6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420000,0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399000,0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378000,0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357000,0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285000,0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270000,0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255000,0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2.8.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7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650000,0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455000,0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432250,0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409500,0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386750,0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308750,0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292500,0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276250,0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2.9.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8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700000,0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490000,0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465500,0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441000,0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416500,0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332500,0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297500,0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2.10.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9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750000,0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525000,0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498750,0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472500,0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446250,0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356250,0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337500,0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318750,0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2.11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10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800000,0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560000,0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532000,0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504000,0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476000,0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380000,0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360000,0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340000,0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2.12.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11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850000,0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595000,0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565250,0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535500,0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505750,0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403750,0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382500,0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361250,0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2.13.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12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900000,0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630000,0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598500,0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567000,0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535500,0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427500,0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405000,0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382500,0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2.14.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13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950000,0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665000,0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631750,0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598500,0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565250,0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451250,0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427500,0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403750,0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lastRenderedPageBreak/>
              <w:t>2.15.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14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1000000,0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665000,0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630000,0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595000,0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475000,0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425000,0</w:t>
            </w:r>
          </w:p>
        </w:tc>
      </w:tr>
      <w:tr w:rsidR="004D4910">
        <w:tblPrEx>
          <w:tblBorders>
            <w:insideH w:val="nil"/>
          </w:tblBorders>
        </w:tblPrEx>
        <w:tc>
          <w:tcPr>
            <w:tcW w:w="696" w:type="dxa"/>
            <w:tcBorders>
              <w:bottom w:val="nil"/>
            </w:tcBorders>
          </w:tcPr>
          <w:p w:rsidR="004D4910" w:rsidRDefault="004D4910">
            <w:pPr>
              <w:pStyle w:val="ConsPlusNormal"/>
            </w:pPr>
            <w:r>
              <w:t>2.16.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  <w:tcBorders>
              <w:bottom w:val="nil"/>
            </w:tcBorders>
          </w:tcPr>
          <w:p w:rsidR="004D4910" w:rsidRDefault="004D4910">
            <w:pPr>
              <w:pStyle w:val="ConsPlusNormal"/>
            </w:pPr>
            <w:r>
              <w:t>15 наемных работников</w:t>
            </w:r>
          </w:p>
        </w:tc>
        <w:tc>
          <w:tcPr>
            <w:tcW w:w="1133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1050000,0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735000,0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698250,0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661500,0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624750,0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498750,0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472500,0</w:t>
            </w:r>
          </w:p>
        </w:tc>
        <w:tc>
          <w:tcPr>
            <w:tcW w:w="1138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446250,0</w:t>
            </w:r>
          </w:p>
        </w:tc>
      </w:tr>
      <w:tr w:rsidR="004D4910">
        <w:tblPrEx>
          <w:tblBorders>
            <w:insideH w:val="nil"/>
          </w:tblBorders>
        </w:tblPrEx>
        <w:tc>
          <w:tcPr>
            <w:tcW w:w="14477" w:type="dxa"/>
            <w:gridSpan w:val="11"/>
            <w:tcBorders>
              <w:top w:val="nil"/>
            </w:tcBorders>
          </w:tcPr>
          <w:p w:rsidR="004D4910" w:rsidRDefault="004D4910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Вологодской области от 24.12.2020 N 4834-ОЗ)</w:t>
            </w:r>
          </w:p>
        </w:tc>
      </w:tr>
      <w:tr w:rsidR="004D4910">
        <w:tc>
          <w:tcPr>
            <w:tcW w:w="696" w:type="dxa"/>
            <w:vMerge w:val="restart"/>
          </w:tcPr>
          <w:p w:rsidR="004D4910" w:rsidRDefault="004D4910">
            <w:pPr>
              <w:pStyle w:val="ConsPlusNormal"/>
            </w:pPr>
            <w:r>
              <w:t>3.1.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4D4910" w:rsidRDefault="004D4910">
            <w:pPr>
              <w:pStyle w:val="ConsPlusNormal"/>
            </w:pPr>
            <w:r>
              <w:t xml:space="preserve">Виды деятельности, указанные в </w:t>
            </w:r>
            <w:hyperlink w:anchor="P112" w:history="1">
              <w:r>
                <w:rPr>
                  <w:color w:val="0000FF"/>
                </w:rPr>
                <w:t>пунктах 88</w:t>
              </w:r>
            </w:hyperlink>
            <w:r>
              <w:t xml:space="preserve"> - </w:t>
            </w:r>
            <w:hyperlink w:anchor="P114" w:history="1">
              <w:r>
                <w:rPr>
                  <w:color w:val="0000FF"/>
                </w:rPr>
                <w:t>90 части 2 статьи 1</w:t>
              </w:r>
            </w:hyperlink>
            <w:r>
              <w:t xml:space="preserve"> настоящего закона области</w:t>
            </w: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индивидуальный предприниматель, не имеющий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210000,0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199500,0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189000,0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178500,0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127500,0</w:t>
            </w:r>
          </w:p>
        </w:tc>
      </w:tr>
      <w:tr w:rsidR="004D4910">
        <w:tc>
          <w:tcPr>
            <w:tcW w:w="696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индивидуальный предприниматель, имеющий: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</w:pPr>
          </w:p>
        </w:tc>
        <w:tc>
          <w:tcPr>
            <w:tcW w:w="1138" w:type="dxa"/>
          </w:tcPr>
          <w:p w:rsidR="004D4910" w:rsidRDefault="004D4910">
            <w:pPr>
              <w:pStyle w:val="ConsPlusNormal"/>
            </w:pP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3.2.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 наемного работника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375000,0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262500,0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249375,0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236250,0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223125,0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178125,0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168750,0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159375,0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3.3.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2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315000,0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299250,0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283500,0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267750,0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213750,0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202500,0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191250,0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3.4.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3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525000,0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367500,0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349125,0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330750,0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312375,0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249375,0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236250,0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223125,0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3.5.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4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420000,0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399000,0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378000,0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357000,0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285000,0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270000,0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255000,0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3.6.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5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675000,0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472500,0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448875,0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425250,0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401625,0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320625,0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303750,0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286875,0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3.7.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6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750000,0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525000,0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498750,0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472500,0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446250,0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356250,0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337500,0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318750,0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3.8.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7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825000,0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577500,0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548625,0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519750,0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490875,0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391875,0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371250,0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350625,0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lastRenderedPageBreak/>
              <w:t>3.9.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8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900000,0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630000,0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598500,0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567000,0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535500,0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427500,0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405000,0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382500,0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3.10.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9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975000,0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682500,0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648375,0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614250,0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580125,0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463125,0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438750,0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414375,0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3.11.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</w:tcPr>
          <w:p w:rsidR="004D4910" w:rsidRDefault="004D4910">
            <w:pPr>
              <w:pStyle w:val="ConsPlusNormal"/>
            </w:pPr>
            <w:r>
              <w:t>10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1050000,0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735000,0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698250,0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661500,0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624750,0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498750,0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472500,0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446250,0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3.12.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  <w:vAlign w:val="center"/>
          </w:tcPr>
          <w:p w:rsidR="004D4910" w:rsidRDefault="004D4910">
            <w:pPr>
              <w:pStyle w:val="ConsPlusNormal"/>
            </w:pPr>
            <w:r>
              <w:t>11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1125000,0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787500,0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748125,0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708750,0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669375,0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534375,0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506250,0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478125,0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3.13.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  <w:vAlign w:val="center"/>
          </w:tcPr>
          <w:p w:rsidR="004D4910" w:rsidRDefault="004D4910">
            <w:pPr>
              <w:pStyle w:val="ConsPlusNormal"/>
            </w:pPr>
            <w:r>
              <w:t>12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1200000,0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840000,0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798000,0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756000,0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714000,0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570000,0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540000,0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510000,0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3.14.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  <w:vAlign w:val="center"/>
          </w:tcPr>
          <w:p w:rsidR="004D4910" w:rsidRDefault="004D4910">
            <w:pPr>
              <w:pStyle w:val="ConsPlusNormal"/>
            </w:pPr>
            <w:r>
              <w:t>13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1275000,0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892500,0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847875,0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803250,0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758625,0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605625,0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573750,0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541875,0</w:t>
            </w:r>
          </w:p>
        </w:tc>
      </w:tr>
      <w:tr w:rsidR="004D4910">
        <w:tc>
          <w:tcPr>
            <w:tcW w:w="696" w:type="dxa"/>
          </w:tcPr>
          <w:p w:rsidR="004D4910" w:rsidRDefault="004D4910">
            <w:pPr>
              <w:pStyle w:val="ConsPlusNormal"/>
            </w:pPr>
            <w:r>
              <w:t>3.15.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  <w:vAlign w:val="center"/>
          </w:tcPr>
          <w:p w:rsidR="004D4910" w:rsidRDefault="004D4910">
            <w:pPr>
              <w:pStyle w:val="ConsPlusNormal"/>
            </w:pPr>
            <w:r>
              <w:t>14 наемных работников</w:t>
            </w:r>
          </w:p>
        </w:tc>
        <w:tc>
          <w:tcPr>
            <w:tcW w:w="1133" w:type="dxa"/>
          </w:tcPr>
          <w:p w:rsidR="004D4910" w:rsidRDefault="004D4910">
            <w:pPr>
              <w:pStyle w:val="ConsPlusNormal"/>
              <w:jc w:val="center"/>
            </w:pPr>
            <w:r>
              <w:t>1350000,0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945000,0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897750,0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850500,0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803250,0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641250,0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607500,0</w:t>
            </w:r>
          </w:p>
        </w:tc>
        <w:tc>
          <w:tcPr>
            <w:tcW w:w="1138" w:type="dxa"/>
          </w:tcPr>
          <w:p w:rsidR="004D4910" w:rsidRDefault="004D4910">
            <w:pPr>
              <w:pStyle w:val="ConsPlusNormal"/>
              <w:jc w:val="center"/>
            </w:pPr>
            <w:r>
              <w:t>573750,0</w:t>
            </w:r>
          </w:p>
        </w:tc>
      </w:tr>
      <w:tr w:rsidR="004D4910">
        <w:tblPrEx>
          <w:tblBorders>
            <w:insideH w:val="nil"/>
          </w:tblBorders>
        </w:tblPrEx>
        <w:tc>
          <w:tcPr>
            <w:tcW w:w="696" w:type="dxa"/>
            <w:tcBorders>
              <w:bottom w:val="nil"/>
            </w:tcBorders>
          </w:tcPr>
          <w:p w:rsidR="004D4910" w:rsidRDefault="004D4910">
            <w:pPr>
              <w:pStyle w:val="ConsPlusNormal"/>
            </w:pPr>
            <w:r>
              <w:t>3.16.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D4910" w:rsidRDefault="004D4910">
            <w:pPr>
              <w:pStyle w:val="ConsPlusNormal"/>
            </w:pPr>
            <w:r>
              <w:t>15 наемных работников</w:t>
            </w:r>
          </w:p>
        </w:tc>
        <w:tc>
          <w:tcPr>
            <w:tcW w:w="1133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1425000,0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997500,0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947625,0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897750,0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847875,0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676875,0</w:t>
            </w:r>
          </w:p>
        </w:tc>
        <w:tc>
          <w:tcPr>
            <w:tcW w:w="1134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641250,0</w:t>
            </w:r>
          </w:p>
        </w:tc>
        <w:tc>
          <w:tcPr>
            <w:tcW w:w="1138" w:type="dxa"/>
            <w:tcBorders>
              <w:bottom w:val="nil"/>
            </w:tcBorders>
          </w:tcPr>
          <w:p w:rsidR="004D4910" w:rsidRDefault="004D4910">
            <w:pPr>
              <w:pStyle w:val="ConsPlusNormal"/>
              <w:jc w:val="center"/>
            </w:pPr>
            <w:r>
              <w:t>605625,0</w:t>
            </w:r>
          </w:p>
        </w:tc>
      </w:tr>
      <w:tr w:rsidR="004D4910">
        <w:tblPrEx>
          <w:tblBorders>
            <w:insideH w:val="nil"/>
          </w:tblBorders>
        </w:tblPrEx>
        <w:tc>
          <w:tcPr>
            <w:tcW w:w="14477" w:type="dxa"/>
            <w:gridSpan w:val="11"/>
            <w:tcBorders>
              <w:top w:val="nil"/>
            </w:tcBorders>
          </w:tcPr>
          <w:p w:rsidR="004D4910" w:rsidRDefault="004D4910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Вологодской области от 24.12.2020 N 4834-ОЗ)</w:t>
            </w:r>
          </w:p>
        </w:tc>
      </w:tr>
    </w:tbl>
    <w:p w:rsidR="004D4910" w:rsidRDefault="004D4910">
      <w:pPr>
        <w:sectPr w:rsidR="004D49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jc w:val="center"/>
        <w:outlineLvl w:val="1"/>
      </w:pPr>
      <w:bookmarkStart w:id="13" w:name="P758"/>
      <w:bookmarkEnd w:id="13"/>
      <w:r>
        <w:t>Раздел II</w:t>
      </w:r>
    </w:p>
    <w:p w:rsidR="004D4910" w:rsidRDefault="004D4910">
      <w:pPr>
        <w:pStyle w:val="ConsPlusNormal"/>
        <w:jc w:val="center"/>
      </w:pPr>
      <w:proofErr w:type="gramStart"/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Вологодской области</w:t>
      </w:r>
      <w:proofErr w:type="gramEnd"/>
    </w:p>
    <w:p w:rsidR="004D4910" w:rsidRDefault="004D4910">
      <w:pPr>
        <w:pStyle w:val="ConsPlusNormal"/>
        <w:jc w:val="center"/>
      </w:pPr>
      <w:r>
        <w:t>от 24.12.2020 N 4834-ОЗ)</w:t>
      </w:r>
    </w:p>
    <w:p w:rsidR="004D4910" w:rsidRDefault="004D4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592"/>
        <w:gridCol w:w="9354"/>
      </w:tblGrid>
      <w:tr w:rsidR="004D4910">
        <w:tc>
          <w:tcPr>
            <w:tcW w:w="566" w:type="dxa"/>
          </w:tcPr>
          <w:p w:rsidR="004D4910" w:rsidRDefault="004D4910">
            <w:pPr>
              <w:pStyle w:val="ConsPlusNormal"/>
              <w:jc w:val="center"/>
            </w:pPr>
            <w:r>
              <w:t>N</w:t>
            </w:r>
          </w:p>
          <w:p w:rsidR="004D4910" w:rsidRDefault="004D491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92" w:type="dxa"/>
          </w:tcPr>
          <w:p w:rsidR="004D4910" w:rsidRDefault="004D4910">
            <w:pPr>
              <w:pStyle w:val="ConsPlusNormal"/>
            </w:pPr>
            <w:r>
              <w:t>Наименование вида предпринимательской деятельности</w:t>
            </w:r>
          </w:p>
        </w:tc>
        <w:tc>
          <w:tcPr>
            <w:tcW w:w="9354" w:type="dxa"/>
          </w:tcPr>
          <w:p w:rsidR="004D4910" w:rsidRDefault="004D4910">
            <w:pPr>
              <w:pStyle w:val="ConsPlusNormal"/>
            </w:pPr>
            <w:r>
              <w:t>Размер потенциально возможного к получению индивидуальным предпринимателем годового дохода</w:t>
            </w:r>
          </w:p>
        </w:tc>
      </w:tr>
      <w:tr w:rsidR="004D4910">
        <w:tc>
          <w:tcPr>
            <w:tcW w:w="566" w:type="dxa"/>
          </w:tcPr>
          <w:p w:rsidR="004D4910" w:rsidRDefault="004D4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4D4910" w:rsidRDefault="004D4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54" w:type="dxa"/>
          </w:tcPr>
          <w:p w:rsidR="004D4910" w:rsidRDefault="004D4910">
            <w:pPr>
              <w:pStyle w:val="ConsPlusNormal"/>
              <w:jc w:val="center"/>
            </w:pPr>
            <w:r>
              <w:t>3</w:t>
            </w:r>
          </w:p>
        </w:tc>
      </w:tr>
      <w:tr w:rsidR="004D4910">
        <w:tc>
          <w:tcPr>
            <w:tcW w:w="566" w:type="dxa"/>
          </w:tcPr>
          <w:p w:rsidR="004D4910" w:rsidRDefault="004D4910">
            <w:pPr>
              <w:pStyle w:val="ConsPlusNormal"/>
            </w:pPr>
            <w:r>
              <w:t>1.</w:t>
            </w:r>
          </w:p>
        </w:tc>
        <w:tc>
          <w:tcPr>
            <w:tcW w:w="4592" w:type="dxa"/>
          </w:tcPr>
          <w:p w:rsidR="004D4910" w:rsidRDefault="004D4910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9354" w:type="dxa"/>
          </w:tcPr>
          <w:p w:rsidR="004D4910" w:rsidRDefault="004D4910">
            <w:pPr>
              <w:pStyle w:val="ConsPlusNormal"/>
            </w:pPr>
            <w:r>
              <w:t>200000,0 рублей на одно автотранспортное средство</w:t>
            </w:r>
          </w:p>
        </w:tc>
      </w:tr>
      <w:tr w:rsidR="004D4910">
        <w:tc>
          <w:tcPr>
            <w:tcW w:w="566" w:type="dxa"/>
          </w:tcPr>
          <w:p w:rsidR="004D4910" w:rsidRDefault="004D4910">
            <w:pPr>
              <w:pStyle w:val="ConsPlusNormal"/>
            </w:pPr>
            <w:bookmarkStart w:id="14" w:name="P772"/>
            <w:bookmarkEnd w:id="14"/>
            <w:r>
              <w:t>2.</w:t>
            </w:r>
          </w:p>
        </w:tc>
        <w:tc>
          <w:tcPr>
            <w:tcW w:w="4592" w:type="dxa"/>
          </w:tcPr>
          <w:p w:rsidR="004D4910" w:rsidRDefault="004D4910">
            <w:pPr>
              <w:pStyle w:val="ConsPlusNormal"/>
            </w:pPr>
            <w:r>
              <w:t>Оказание автотранспортных услуг по перевозке пассажиров автобусом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9354" w:type="dxa"/>
          </w:tcPr>
          <w:p w:rsidR="004D4910" w:rsidRDefault="004D4910">
            <w:pPr>
              <w:pStyle w:val="ConsPlusNormal"/>
            </w:pPr>
            <w:r>
              <w:t>200000,0 рублей на одно автотранспортное средство</w:t>
            </w:r>
          </w:p>
        </w:tc>
      </w:tr>
      <w:tr w:rsidR="004D4910">
        <w:tc>
          <w:tcPr>
            <w:tcW w:w="566" w:type="dxa"/>
          </w:tcPr>
          <w:p w:rsidR="004D4910" w:rsidRDefault="004D4910">
            <w:pPr>
              <w:pStyle w:val="ConsPlusNormal"/>
            </w:pPr>
            <w:r>
              <w:t>3.</w:t>
            </w:r>
          </w:p>
        </w:tc>
        <w:tc>
          <w:tcPr>
            <w:tcW w:w="4592" w:type="dxa"/>
          </w:tcPr>
          <w:p w:rsidR="004D4910" w:rsidRDefault="004D4910">
            <w:pPr>
              <w:pStyle w:val="ConsPlusNormal"/>
            </w:pPr>
            <w:r>
              <w:t xml:space="preserve"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</w:t>
            </w:r>
            <w:r>
              <w:lastRenderedPageBreak/>
              <w:t xml:space="preserve">таких услуг, за исключением услуг, указанных в </w:t>
            </w:r>
            <w:hyperlink w:anchor="P772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настоящей статьи</w:t>
            </w:r>
          </w:p>
        </w:tc>
        <w:tc>
          <w:tcPr>
            <w:tcW w:w="9354" w:type="dxa"/>
          </w:tcPr>
          <w:p w:rsidR="004D4910" w:rsidRDefault="004D4910">
            <w:pPr>
              <w:pStyle w:val="ConsPlusNormal"/>
            </w:pPr>
            <w:r>
              <w:lastRenderedPageBreak/>
              <w:t>160000,0 рублей на одно автотранспортное средство</w:t>
            </w:r>
          </w:p>
        </w:tc>
      </w:tr>
      <w:tr w:rsidR="004D4910">
        <w:tc>
          <w:tcPr>
            <w:tcW w:w="566" w:type="dxa"/>
          </w:tcPr>
          <w:p w:rsidR="004D4910" w:rsidRDefault="004D4910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592" w:type="dxa"/>
          </w:tcPr>
          <w:p w:rsidR="004D4910" w:rsidRDefault="004D4910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9354" w:type="dxa"/>
          </w:tcPr>
          <w:p w:rsidR="004D4910" w:rsidRDefault="004D4910">
            <w:pPr>
              <w:pStyle w:val="ConsPlusNormal"/>
            </w:pPr>
            <w:r>
              <w:t>100000,0 рублей на одно судно водного транспорта</w:t>
            </w:r>
          </w:p>
        </w:tc>
      </w:tr>
      <w:tr w:rsidR="004D4910">
        <w:tc>
          <w:tcPr>
            <w:tcW w:w="566" w:type="dxa"/>
          </w:tcPr>
          <w:p w:rsidR="004D4910" w:rsidRDefault="004D4910">
            <w:pPr>
              <w:pStyle w:val="ConsPlusNormal"/>
            </w:pPr>
            <w:r>
              <w:t>5.</w:t>
            </w:r>
          </w:p>
        </w:tc>
        <w:tc>
          <w:tcPr>
            <w:tcW w:w="4592" w:type="dxa"/>
          </w:tcPr>
          <w:p w:rsidR="004D4910" w:rsidRDefault="004D4910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9354" w:type="dxa"/>
          </w:tcPr>
          <w:p w:rsidR="004D4910" w:rsidRDefault="004D4910">
            <w:pPr>
              <w:pStyle w:val="ConsPlusNormal"/>
            </w:pPr>
            <w:r>
              <w:t>200000,0 рублей на одно судно водного транспорта</w:t>
            </w:r>
          </w:p>
        </w:tc>
      </w:tr>
    </w:tbl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jc w:val="center"/>
        <w:outlineLvl w:val="1"/>
      </w:pPr>
      <w:bookmarkStart w:id="15" w:name="P785"/>
      <w:bookmarkEnd w:id="15"/>
      <w:r>
        <w:t>Раздел III</w:t>
      </w:r>
    </w:p>
    <w:p w:rsidR="004D4910" w:rsidRDefault="004D4910">
      <w:pPr>
        <w:pStyle w:val="ConsPlusNormal"/>
        <w:jc w:val="center"/>
      </w:pPr>
      <w:proofErr w:type="gramStart"/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Вологодской области</w:t>
      </w:r>
      <w:proofErr w:type="gramEnd"/>
    </w:p>
    <w:p w:rsidR="004D4910" w:rsidRDefault="004D4910">
      <w:pPr>
        <w:pStyle w:val="ConsPlusNormal"/>
        <w:jc w:val="center"/>
      </w:pPr>
      <w:r>
        <w:t>от 24.12.2020 N 4834-ОЗ)</w:t>
      </w:r>
    </w:p>
    <w:p w:rsidR="004D4910" w:rsidRDefault="004D4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D4910">
        <w:tc>
          <w:tcPr>
            <w:tcW w:w="567" w:type="dxa"/>
            <w:vMerge w:val="restart"/>
          </w:tcPr>
          <w:p w:rsidR="004D4910" w:rsidRDefault="004D4910">
            <w:pPr>
              <w:pStyle w:val="ConsPlusNormal"/>
              <w:jc w:val="center"/>
            </w:pPr>
            <w:r>
              <w:t>N</w:t>
            </w:r>
          </w:p>
          <w:p w:rsidR="004D4910" w:rsidRDefault="004D491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49" w:type="dxa"/>
            <w:vMerge w:val="restart"/>
          </w:tcPr>
          <w:p w:rsidR="004D4910" w:rsidRDefault="004D4910">
            <w:pPr>
              <w:pStyle w:val="ConsPlusNormal"/>
            </w:pPr>
            <w:r>
              <w:t>Наименование вида предпринимательской деятельности</w:t>
            </w:r>
          </w:p>
        </w:tc>
        <w:tc>
          <w:tcPr>
            <w:tcW w:w="9072" w:type="dxa"/>
            <w:gridSpan w:val="8"/>
          </w:tcPr>
          <w:p w:rsidR="004D4910" w:rsidRDefault="004D4910">
            <w:pPr>
              <w:pStyle w:val="ConsPlusNormal"/>
            </w:pPr>
            <w:r>
              <w:t>Размер потенциально возможного к получению индивидуальным предпринимателем годового дохода в зависимости от территории действия патента по группам муниципальных образований области, в рублях</w:t>
            </w:r>
          </w:p>
        </w:tc>
      </w:tr>
      <w:tr w:rsidR="004D4910">
        <w:tc>
          <w:tcPr>
            <w:tcW w:w="567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4649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4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5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6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7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группа 8</w:t>
            </w:r>
          </w:p>
        </w:tc>
      </w:tr>
      <w:tr w:rsidR="004D4910">
        <w:tc>
          <w:tcPr>
            <w:tcW w:w="567" w:type="dxa"/>
          </w:tcPr>
          <w:p w:rsidR="004D4910" w:rsidRDefault="004D4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4D4910" w:rsidRDefault="004D4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10</w:t>
            </w:r>
          </w:p>
        </w:tc>
      </w:tr>
      <w:tr w:rsidR="004D4910">
        <w:tc>
          <w:tcPr>
            <w:tcW w:w="567" w:type="dxa"/>
            <w:vMerge w:val="restart"/>
          </w:tcPr>
          <w:p w:rsidR="004D4910" w:rsidRDefault="004D4910">
            <w:pPr>
              <w:pStyle w:val="ConsPlusNormal"/>
            </w:pPr>
            <w:r>
              <w:t>1.</w:t>
            </w:r>
          </w:p>
        </w:tc>
        <w:tc>
          <w:tcPr>
            <w:tcW w:w="4649" w:type="dxa"/>
            <w:vMerge w:val="restart"/>
          </w:tcPr>
          <w:p w:rsidR="004D4910" w:rsidRDefault="004D4910">
            <w:pPr>
              <w:pStyle w:val="ConsPlusNormal"/>
            </w:pPr>
            <w:r>
              <w:t>Сдача в аренду (наем) собственных или арендованных жилых помещений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1260,0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1197,0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1134,0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855,0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810,0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765,0</w:t>
            </w:r>
          </w:p>
        </w:tc>
      </w:tr>
      <w:tr w:rsidR="004D4910">
        <w:tc>
          <w:tcPr>
            <w:tcW w:w="567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4649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9072" w:type="dxa"/>
            <w:gridSpan w:val="8"/>
          </w:tcPr>
          <w:p w:rsidR="004D4910" w:rsidRDefault="004D4910">
            <w:pPr>
              <w:pStyle w:val="ConsPlusNormal"/>
            </w:pPr>
            <w:r>
              <w:t>на 1 квадратный метр площади сдаваемого в аренду (наем) собственного или арендованного жилого помещения в зависимости от территории действия патента</w:t>
            </w:r>
          </w:p>
        </w:tc>
      </w:tr>
      <w:tr w:rsidR="004D4910">
        <w:tc>
          <w:tcPr>
            <w:tcW w:w="567" w:type="dxa"/>
            <w:vMerge w:val="restart"/>
          </w:tcPr>
          <w:p w:rsidR="004D4910" w:rsidRDefault="004D4910">
            <w:pPr>
              <w:pStyle w:val="ConsPlusNormal"/>
            </w:pPr>
            <w:r>
              <w:t>2.</w:t>
            </w:r>
          </w:p>
        </w:tc>
        <w:tc>
          <w:tcPr>
            <w:tcW w:w="4649" w:type="dxa"/>
            <w:vMerge w:val="restart"/>
          </w:tcPr>
          <w:p w:rsidR="004D4910" w:rsidRDefault="004D4910">
            <w:pPr>
              <w:pStyle w:val="ConsPlusNormal"/>
            </w:pPr>
            <w:r>
              <w:t>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1995,0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1785,0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1425,0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1275,0</w:t>
            </w:r>
          </w:p>
        </w:tc>
      </w:tr>
      <w:tr w:rsidR="004D4910">
        <w:tc>
          <w:tcPr>
            <w:tcW w:w="567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4649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9072" w:type="dxa"/>
            <w:gridSpan w:val="8"/>
          </w:tcPr>
          <w:p w:rsidR="004D4910" w:rsidRDefault="004D4910">
            <w:pPr>
              <w:pStyle w:val="ConsPlusNormal"/>
            </w:pPr>
            <w:r>
              <w:t>на 1 квадратный метр площади сдаваемого в аренду собственного или арендованного нежилого помещения (включая выставочные залы, складские помещения), земельного участка в зависимости от территории действия патента</w:t>
            </w:r>
          </w:p>
        </w:tc>
      </w:tr>
      <w:tr w:rsidR="004D4910">
        <w:tc>
          <w:tcPr>
            <w:tcW w:w="567" w:type="dxa"/>
            <w:vMerge w:val="restart"/>
          </w:tcPr>
          <w:p w:rsidR="004D4910" w:rsidRDefault="004D4910">
            <w:pPr>
              <w:pStyle w:val="ConsPlusNormal"/>
            </w:pPr>
            <w:r>
              <w:t>3.</w:t>
            </w:r>
          </w:p>
        </w:tc>
        <w:tc>
          <w:tcPr>
            <w:tcW w:w="4649" w:type="dxa"/>
            <w:vMerge w:val="restart"/>
          </w:tcPr>
          <w:p w:rsidR="004D4910" w:rsidRDefault="004D4910">
            <w:pPr>
              <w:pStyle w:val="ConsPlusNormal"/>
            </w:pPr>
            <w:r>
              <w:t xml:space="preserve">Розничная торговля, осуществляемая через объекты стационарной торговой сети, </w:t>
            </w:r>
            <w:r>
              <w:lastRenderedPageBreak/>
              <w:t>имеющие торговые залы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lastRenderedPageBreak/>
              <w:t>20000,0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13300,0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12600,0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11900,0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8500,0</w:t>
            </w:r>
          </w:p>
        </w:tc>
      </w:tr>
      <w:tr w:rsidR="004D4910">
        <w:tc>
          <w:tcPr>
            <w:tcW w:w="567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4649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9072" w:type="dxa"/>
            <w:gridSpan w:val="8"/>
          </w:tcPr>
          <w:p w:rsidR="004D4910" w:rsidRDefault="004D4910">
            <w:pPr>
              <w:pStyle w:val="ConsPlusNormal"/>
            </w:pPr>
            <w:r>
              <w:t>на 1 квадратный метр площади объекта стационарной торговой сети</w:t>
            </w:r>
          </w:p>
        </w:tc>
      </w:tr>
      <w:tr w:rsidR="004D4910">
        <w:tc>
          <w:tcPr>
            <w:tcW w:w="567" w:type="dxa"/>
            <w:vMerge w:val="restart"/>
          </w:tcPr>
          <w:p w:rsidR="004D4910" w:rsidRDefault="004D4910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649" w:type="dxa"/>
            <w:vMerge w:val="restart"/>
          </w:tcPr>
          <w:p w:rsidR="004D4910" w:rsidRDefault="004D4910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133000,0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119000,0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85000,0</w:t>
            </w:r>
          </w:p>
        </w:tc>
      </w:tr>
      <w:tr w:rsidR="004D4910">
        <w:tc>
          <w:tcPr>
            <w:tcW w:w="567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4649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9072" w:type="dxa"/>
            <w:gridSpan w:val="8"/>
          </w:tcPr>
          <w:p w:rsidR="004D4910" w:rsidRDefault="004D4910">
            <w:pPr>
              <w:pStyle w:val="ConsPlusNormal"/>
            </w:pPr>
            <w:r>
              <w:t>на один объект стационарной (нестационарной) торговой сети</w:t>
            </w:r>
          </w:p>
        </w:tc>
      </w:tr>
      <w:tr w:rsidR="004D4910">
        <w:tc>
          <w:tcPr>
            <w:tcW w:w="567" w:type="dxa"/>
          </w:tcPr>
          <w:p w:rsidR="004D4910" w:rsidRDefault="004D4910">
            <w:pPr>
              <w:pStyle w:val="ConsPlusNormal"/>
            </w:pPr>
            <w:r>
              <w:t>5.</w:t>
            </w:r>
          </w:p>
        </w:tc>
        <w:tc>
          <w:tcPr>
            <w:tcW w:w="4649" w:type="dxa"/>
          </w:tcPr>
          <w:p w:rsidR="004D4910" w:rsidRDefault="004D4910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части, касающейся развозной и разносной розничной торговли)</w:t>
            </w:r>
          </w:p>
        </w:tc>
        <w:tc>
          <w:tcPr>
            <w:tcW w:w="9072" w:type="dxa"/>
            <w:gridSpan w:val="8"/>
          </w:tcPr>
          <w:p w:rsidR="004D4910" w:rsidRDefault="004D4910">
            <w:pPr>
              <w:pStyle w:val="ConsPlusNormal"/>
            </w:pPr>
            <w:r>
              <w:t>200000,0 рублей на один объект стационарной (нестационарной) торговой сети</w:t>
            </w:r>
          </w:p>
        </w:tc>
      </w:tr>
      <w:tr w:rsidR="004D4910">
        <w:tc>
          <w:tcPr>
            <w:tcW w:w="567" w:type="dxa"/>
            <w:vMerge w:val="restart"/>
          </w:tcPr>
          <w:p w:rsidR="004D4910" w:rsidRDefault="004D4910">
            <w:pPr>
              <w:pStyle w:val="ConsPlusNormal"/>
            </w:pPr>
            <w:r>
              <w:t>6.</w:t>
            </w:r>
          </w:p>
        </w:tc>
        <w:tc>
          <w:tcPr>
            <w:tcW w:w="4649" w:type="dxa"/>
            <w:vMerge w:val="restart"/>
          </w:tcPr>
          <w:p w:rsidR="004D4910" w:rsidRDefault="004D4910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13400,0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9380,0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8911,0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8442,0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7973,0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6365,0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6030,0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5695,0</w:t>
            </w:r>
          </w:p>
        </w:tc>
      </w:tr>
      <w:tr w:rsidR="004D4910">
        <w:tc>
          <w:tcPr>
            <w:tcW w:w="567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4649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9072" w:type="dxa"/>
            <w:gridSpan w:val="8"/>
          </w:tcPr>
          <w:p w:rsidR="004D4910" w:rsidRDefault="004D4910">
            <w:pPr>
              <w:pStyle w:val="ConsPlusNormal"/>
            </w:pPr>
            <w:r>
              <w:t>на 1 квадратный метр площади объекта организации общественного питания</w:t>
            </w:r>
          </w:p>
        </w:tc>
      </w:tr>
      <w:tr w:rsidR="004D4910">
        <w:tc>
          <w:tcPr>
            <w:tcW w:w="567" w:type="dxa"/>
            <w:vMerge w:val="restart"/>
          </w:tcPr>
          <w:p w:rsidR="004D4910" w:rsidRDefault="004D4910">
            <w:pPr>
              <w:pStyle w:val="ConsPlusNormal"/>
            </w:pPr>
            <w:r>
              <w:t>7.</w:t>
            </w:r>
          </w:p>
        </w:tc>
        <w:tc>
          <w:tcPr>
            <w:tcW w:w="4649" w:type="dxa"/>
            <w:vMerge w:val="restart"/>
          </w:tcPr>
          <w:p w:rsidR="004D4910" w:rsidRDefault="004D4910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892,5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712,5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134" w:type="dxa"/>
          </w:tcPr>
          <w:p w:rsidR="004D4910" w:rsidRDefault="004D4910">
            <w:pPr>
              <w:pStyle w:val="ConsPlusNormal"/>
              <w:jc w:val="center"/>
            </w:pPr>
            <w:r>
              <w:t>637,5</w:t>
            </w:r>
          </w:p>
        </w:tc>
      </w:tr>
      <w:tr w:rsidR="004D4910">
        <w:tc>
          <w:tcPr>
            <w:tcW w:w="567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4649" w:type="dxa"/>
            <w:vMerge/>
          </w:tcPr>
          <w:p w:rsidR="004D4910" w:rsidRDefault="004D4910">
            <w:pPr>
              <w:spacing w:after="1" w:line="0" w:lineRule="atLeast"/>
            </w:pPr>
          </w:p>
        </w:tc>
        <w:tc>
          <w:tcPr>
            <w:tcW w:w="9072" w:type="dxa"/>
            <w:gridSpan w:val="8"/>
          </w:tcPr>
          <w:p w:rsidR="004D4910" w:rsidRDefault="004D4910">
            <w:pPr>
              <w:pStyle w:val="ConsPlusNormal"/>
            </w:pPr>
            <w:r>
              <w:t>на 1 квадратный метр площади стоянки для транспортных средств</w:t>
            </w:r>
          </w:p>
        </w:tc>
      </w:tr>
    </w:tbl>
    <w:p w:rsidR="004D4910" w:rsidRDefault="004D4910">
      <w:pPr>
        <w:pStyle w:val="ConsPlusNormal"/>
        <w:jc w:val="both"/>
      </w:pPr>
    </w:p>
    <w:p w:rsidR="004D4910" w:rsidRDefault="004D4910">
      <w:pPr>
        <w:pStyle w:val="ConsPlusTitle"/>
        <w:jc w:val="center"/>
        <w:outlineLvl w:val="1"/>
      </w:pPr>
      <w:r>
        <w:t>Раздел IV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ind w:firstLine="540"/>
        <w:jc w:val="both"/>
      </w:pPr>
      <w:r>
        <w:t xml:space="preserve">Утратил силу. - </w:t>
      </w:r>
      <w:hyperlink r:id="rId43" w:history="1">
        <w:r>
          <w:rPr>
            <w:color w:val="0000FF"/>
          </w:rPr>
          <w:t>Закон</w:t>
        </w:r>
      </w:hyperlink>
      <w:r>
        <w:t xml:space="preserve"> Вологодской области от 24.12.2020 N 4834-ОЗ</w:t>
      </w: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jc w:val="both"/>
      </w:pPr>
    </w:p>
    <w:p w:rsidR="004D4910" w:rsidRDefault="004D49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6B9C" w:rsidRDefault="00866B9C"/>
    <w:sectPr w:rsidR="00866B9C" w:rsidSect="009745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910"/>
    <w:rsid w:val="00004AC5"/>
    <w:rsid w:val="0001007A"/>
    <w:rsid w:val="00015724"/>
    <w:rsid w:val="000217FC"/>
    <w:rsid w:val="0003126D"/>
    <w:rsid w:val="000319DC"/>
    <w:rsid w:val="00032241"/>
    <w:rsid w:val="00034BA5"/>
    <w:rsid w:val="00035F7A"/>
    <w:rsid w:val="000406FA"/>
    <w:rsid w:val="00040CDC"/>
    <w:rsid w:val="00042DD0"/>
    <w:rsid w:val="00045304"/>
    <w:rsid w:val="0005785C"/>
    <w:rsid w:val="00060C9B"/>
    <w:rsid w:val="00061FD0"/>
    <w:rsid w:val="0007320A"/>
    <w:rsid w:val="0007426D"/>
    <w:rsid w:val="00074A71"/>
    <w:rsid w:val="00075D0C"/>
    <w:rsid w:val="00076EBA"/>
    <w:rsid w:val="00082C9C"/>
    <w:rsid w:val="0009529D"/>
    <w:rsid w:val="00096D34"/>
    <w:rsid w:val="000A1E89"/>
    <w:rsid w:val="000A5221"/>
    <w:rsid w:val="000A6B08"/>
    <w:rsid w:val="000B1E40"/>
    <w:rsid w:val="000B6224"/>
    <w:rsid w:val="000C0E3F"/>
    <w:rsid w:val="000C28E0"/>
    <w:rsid w:val="000C2A0B"/>
    <w:rsid w:val="000D4BFD"/>
    <w:rsid w:val="000D55D4"/>
    <w:rsid w:val="000D6180"/>
    <w:rsid w:val="000E2882"/>
    <w:rsid w:val="000F62AC"/>
    <w:rsid w:val="000F7CB7"/>
    <w:rsid w:val="00100E94"/>
    <w:rsid w:val="0010328E"/>
    <w:rsid w:val="00103B6D"/>
    <w:rsid w:val="00110F80"/>
    <w:rsid w:val="001154D0"/>
    <w:rsid w:val="0012759B"/>
    <w:rsid w:val="00127A88"/>
    <w:rsid w:val="00134DEF"/>
    <w:rsid w:val="00141922"/>
    <w:rsid w:val="00141BED"/>
    <w:rsid w:val="00146767"/>
    <w:rsid w:val="00152B7A"/>
    <w:rsid w:val="001553D1"/>
    <w:rsid w:val="00157E79"/>
    <w:rsid w:val="00163886"/>
    <w:rsid w:val="0016406E"/>
    <w:rsid w:val="00165400"/>
    <w:rsid w:val="00165403"/>
    <w:rsid w:val="0017013D"/>
    <w:rsid w:val="001729F2"/>
    <w:rsid w:val="00172F25"/>
    <w:rsid w:val="00177FC1"/>
    <w:rsid w:val="00180C4F"/>
    <w:rsid w:val="00181E82"/>
    <w:rsid w:val="00185C25"/>
    <w:rsid w:val="00186A6F"/>
    <w:rsid w:val="00187176"/>
    <w:rsid w:val="001916FF"/>
    <w:rsid w:val="001A158C"/>
    <w:rsid w:val="001A34CC"/>
    <w:rsid w:val="001A4D37"/>
    <w:rsid w:val="001A4DA4"/>
    <w:rsid w:val="001A67E4"/>
    <w:rsid w:val="001A7C41"/>
    <w:rsid w:val="001B128F"/>
    <w:rsid w:val="001B5933"/>
    <w:rsid w:val="001B605E"/>
    <w:rsid w:val="001C11D3"/>
    <w:rsid w:val="001C4785"/>
    <w:rsid w:val="001C4F3C"/>
    <w:rsid w:val="001C515B"/>
    <w:rsid w:val="001C7015"/>
    <w:rsid w:val="001C7F1A"/>
    <w:rsid w:val="001D6653"/>
    <w:rsid w:val="001D7C09"/>
    <w:rsid w:val="001E1B1E"/>
    <w:rsid w:val="001E7139"/>
    <w:rsid w:val="001F5143"/>
    <w:rsid w:val="001F7FC2"/>
    <w:rsid w:val="00200340"/>
    <w:rsid w:val="002004CA"/>
    <w:rsid w:val="002006D3"/>
    <w:rsid w:val="00201634"/>
    <w:rsid w:val="002027BA"/>
    <w:rsid w:val="00204411"/>
    <w:rsid w:val="00211C4E"/>
    <w:rsid w:val="00217068"/>
    <w:rsid w:val="00220E32"/>
    <w:rsid w:val="00221C5F"/>
    <w:rsid w:val="00225B3C"/>
    <w:rsid w:val="00226115"/>
    <w:rsid w:val="002278CD"/>
    <w:rsid w:val="00233F3A"/>
    <w:rsid w:val="00235B57"/>
    <w:rsid w:val="0026257E"/>
    <w:rsid w:val="0026259E"/>
    <w:rsid w:val="002705B6"/>
    <w:rsid w:val="002730BC"/>
    <w:rsid w:val="00287943"/>
    <w:rsid w:val="00294283"/>
    <w:rsid w:val="002964FF"/>
    <w:rsid w:val="002A1107"/>
    <w:rsid w:val="002A5A90"/>
    <w:rsid w:val="002A6180"/>
    <w:rsid w:val="002B694A"/>
    <w:rsid w:val="002B7906"/>
    <w:rsid w:val="002C0841"/>
    <w:rsid w:val="002C6BF7"/>
    <w:rsid w:val="002D057F"/>
    <w:rsid w:val="002D16D7"/>
    <w:rsid w:val="002D3F74"/>
    <w:rsid w:val="002D48C1"/>
    <w:rsid w:val="002E0C08"/>
    <w:rsid w:val="002E3D6F"/>
    <w:rsid w:val="002E4984"/>
    <w:rsid w:val="002E5414"/>
    <w:rsid w:val="002E56F0"/>
    <w:rsid w:val="002E6644"/>
    <w:rsid w:val="002E6C93"/>
    <w:rsid w:val="00301AE4"/>
    <w:rsid w:val="003067A5"/>
    <w:rsid w:val="003103B5"/>
    <w:rsid w:val="00314C9D"/>
    <w:rsid w:val="003165C9"/>
    <w:rsid w:val="0032425C"/>
    <w:rsid w:val="00325176"/>
    <w:rsid w:val="00325262"/>
    <w:rsid w:val="0032642B"/>
    <w:rsid w:val="00330472"/>
    <w:rsid w:val="00330492"/>
    <w:rsid w:val="003342BD"/>
    <w:rsid w:val="00337599"/>
    <w:rsid w:val="00340C06"/>
    <w:rsid w:val="0034167E"/>
    <w:rsid w:val="00343174"/>
    <w:rsid w:val="003445E6"/>
    <w:rsid w:val="003446A4"/>
    <w:rsid w:val="00345377"/>
    <w:rsid w:val="003467F9"/>
    <w:rsid w:val="00347821"/>
    <w:rsid w:val="0035445B"/>
    <w:rsid w:val="0036563F"/>
    <w:rsid w:val="00370F3A"/>
    <w:rsid w:val="0037486C"/>
    <w:rsid w:val="00376F78"/>
    <w:rsid w:val="00385DD5"/>
    <w:rsid w:val="0038715A"/>
    <w:rsid w:val="00387B9A"/>
    <w:rsid w:val="0039247E"/>
    <w:rsid w:val="00394BAB"/>
    <w:rsid w:val="00396C9F"/>
    <w:rsid w:val="003A0058"/>
    <w:rsid w:val="003A1C7F"/>
    <w:rsid w:val="003A28A4"/>
    <w:rsid w:val="003C4D8E"/>
    <w:rsid w:val="003D269E"/>
    <w:rsid w:val="003D4F5B"/>
    <w:rsid w:val="003E1452"/>
    <w:rsid w:val="003E1B2E"/>
    <w:rsid w:val="003E4D39"/>
    <w:rsid w:val="003F3582"/>
    <w:rsid w:val="003F41F7"/>
    <w:rsid w:val="004006DE"/>
    <w:rsid w:val="004133C3"/>
    <w:rsid w:val="00417946"/>
    <w:rsid w:val="00422E51"/>
    <w:rsid w:val="00434D30"/>
    <w:rsid w:val="004525BF"/>
    <w:rsid w:val="00455EF2"/>
    <w:rsid w:val="004617FD"/>
    <w:rsid w:val="00463D56"/>
    <w:rsid w:val="004643E8"/>
    <w:rsid w:val="00466757"/>
    <w:rsid w:val="00472489"/>
    <w:rsid w:val="00473692"/>
    <w:rsid w:val="00473E54"/>
    <w:rsid w:val="0048234B"/>
    <w:rsid w:val="004862B4"/>
    <w:rsid w:val="004A3E9F"/>
    <w:rsid w:val="004B43F0"/>
    <w:rsid w:val="004C3606"/>
    <w:rsid w:val="004C658B"/>
    <w:rsid w:val="004D2549"/>
    <w:rsid w:val="004D4910"/>
    <w:rsid w:val="004D4C1F"/>
    <w:rsid w:val="004E0657"/>
    <w:rsid w:val="004E0895"/>
    <w:rsid w:val="004E1658"/>
    <w:rsid w:val="004E3359"/>
    <w:rsid w:val="004E5C7A"/>
    <w:rsid w:val="004E7562"/>
    <w:rsid w:val="004F3119"/>
    <w:rsid w:val="004F40E5"/>
    <w:rsid w:val="004F5C2F"/>
    <w:rsid w:val="004F69D8"/>
    <w:rsid w:val="004F7C07"/>
    <w:rsid w:val="005007DC"/>
    <w:rsid w:val="00506F4F"/>
    <w:rsid w:val="00513C6E"/>
    <w:rsid w:val="00514ECD"/>
    <w:rsid w:val="00515318"/>
    <w:rsid w:val="00516993"/>
    <w:rsid w:val="00516F24"/>
    <w:rsid w:val="00522FC2"/>
    <w:rsid w:val="00525199"/>
    <w:rsid w:val="005257C5"/>
    <w:rsid w:val="00534C8E"/>
    <w:rsid w:val="00536D4F"/>
    <w:rsid w:val="005404F0"/>
    <w:rsid w:val="00542110"/>
    <w:rsid w:val="005436E3"/>
    <w:rsid w:val="0054492C"/>
    <w:rsid w:val="00546774"/>
    <w:rsid w:val="0055666F"/>
    <w:rsid w:val="0056281C"/>
    <w:rsid w:val="005642E2"/>
    <w:rsid w:val="0057120C"/>
    <w:rsid w:val="00571B7A"/>
    <w:rsid w:val="005747D3"/>
    <w:rsid w:val="00583F3C"/>
    <w:rsid w:val="00592AF3"/>
    <w:rsid w:val="005A32DF"/>
    <w:rsid w:val="005B1042"/>
    <w:rsid w:val="005B2C34"/>
    <w:rsid w:val="005B3593"/>
    <w:rsid w:val="005B44C4"/>
    <w:rsid w:val="005C0867"/>
    <w:rsid w:val="005C1292"/>
    <w:rsid w:val="005C1471"/>
    <w:rsid w:val="005C5991"/>
    <w:rsid w:val="005F3178"/>
    <w:rsid w:val="006048E5"/>
    <w:rsid w:val="00604A3F"/>
    <w:rsid w:val="00605B69"/>
    <w:rsid w:val="00607178"/>
    <w:rsid w:val="00612C4E"/>
    <w:rsid w:val="0061346C"/>
    <w:rsid w:val="00613E59"/>
    <w:rsid w:val="00625884"/>
    <w:rsid w:val="006268F3"/>
    <w:rsid w:val="006278D5"/>
    <w:rsid w:val="0063154B"/>
    <w:rsid w:val="0063200F"/>
    <w:rsid w:val="00633E56"/>
    <w:rsid w:val="00634243"/>
    <w:rsid w:val="00654AFE"/>
    <w:rsid w:val="00660A27"/>
    <w:rsid w:val="00661DA9"/>
    <w:rsid w:val="00661F99"/>
    <w:rsid w:val="00662F82"/>
    <w:rsid w:val="00676E1F"/>
    <w:rsid w:val="00686F1D"/>
    <w:rsid w:val="00687385"/>
    <w:rsid w:val="00693B79"/>
    <w:rsid w:val="00697851"/>
    <w:rsid w:val="006A6B93"/>
    <w:rsid w:val="006B0518"/>
    <w:rsid w:val="006B0DD1"/>
    <w:rsid w:val="006B5936"/>
    <w:rsid w:val="006B7960"/>
    <w:rsid w:val="006C2962"/>
    <w:rsid w:val="006C3167"/>
    <w:rsid w:val="006C6331"/>
    <w:rsid w:val="006D644A"/>
    <w:rsid w:val="006E35AD"/>
    <w:rsid w:val="006F3751"/>
    <w:rsid w:val="00701838"/>
    <w:rsid w:val="00706531"/>
    <w:rsid w:val="00720B1A"/>
    <w:rsid w:val="007254A0"/>
    <w:rsid w:val="007329C5"/>
    <w:rsid w:val="00732DC5"/>
    <w:rsid w:val="00734C30"/>
    <w:rsid w:val="007356AD"/>
    <w:rsid w:val="00735B40"/>
    <w:rsid w:val="0074490C"/>
    <w:rsid w:val="00750010"/>
    <w:rsid w:val="00754A74"/>
    <w:rsid w:val="0076505A"/>
    <w:rsid w:val="00766DC8"/>
    <w:rsid w:val="00777034"/>
    <w:rsid w:val="00793F3E"/>
    <w:rsid w:val="007979AA"/>
    <w:rsid w:val="007A3128"/>
    <w:rsid w:val="007A4E63"/>
    <w:rsid w:val="007A5B94"/>
    <w:rsid w:val="007A5BA2"/>
    <w:rsid w:val="007A7D3C"/>
    <w:rsid w:val="007B08BF"/>
    <w:rsid w:val="007B5EE5"/>
    <w:rsid w:val="007C0D62"/>
    <w:rsid w:val="007C10F1"/>
    <w:rsid w:val="007C2956"/>
    <w:rsid w:val="007D2291"/>
    <w:rsid w:val="007D415E"/>
    <w:rsid w:val="007D6E72"/>
    <w:rsid w:val="007D71DA"/>
    <w:rsid w:val="007D7650"/>
    <w:rsid w:val="007D77F7"/>
    <w:rsid w:val="007D7F11"/>
    <w:rsid w:val="007E2574"/>
    <w:rsid w:val="007E657E"/>
    <w:rsid w:val="007E74E3"/>
    <w:rsid w:val="007E7842"/>
    <w:rsid w:val="007F0283"/>
    <w:rsid w:val="007F02C3"/>
    <w:rsid w:val="007F1AD6"/>
    <w:rsid w:val="008062AC"/>
    <w:rsid w:val="0080753A"/>
    <w:rsid w:val="00807D5E"/>
    <w:rsid w:val="00811EBC"/>
    <w:rsid w:val="00812677"/>
    <w:rsid w:val="00815B7E"/>
    <w:rsid w:val="00816867"/>
    <w:rsid w:val="00817F95"/>
    <w:rsid w:val="008213CD"/>
    <w:rsid w:val="00821433"/>
    <w:rsid w:val="00822188"/>
    <w:rsid w:val="00822508"/>
    <w:rsid w:val="00845264"/>
    <w:rsid w:val="0085163F"/>
    <w:rsid w:val="008520BD"/>
    <w:rsid w:val="00852F99"/>
    <w:rsid w:val="0086240A"/>
    <w:rsid w:val="008626AA"/>
    <w:rsid w:val="00863145"/>
    <w:rsid w:val="0086553B"/>
    <w:rsid w:val="00866132"/>
    <w:rsid w:val="00866B9C"/>
    <w:rsid w:val="008711D6"/>
    <w:rsid w:val="008716F6"/>
    <w:rsid w:val="00877077"/>
    <w:rsid w:val="008806E2"/>
    <w:rsid w:val="008906C3"/>
    <w:rsid w:val="0089735E"/>
    <w:rsid w:val="008978D4"/>
    <w:rsid w:val="008A21FD"/>
    <w:rsid w:val="008A3ACB"/>
    <w:rsid w:val="008B0864"/>
    <w:rsid w:val="008B6F68"/>
    <w:rsid w:val="008C200D"/>
    <w:rsid w:val="008D2467"/>
    <w:rsid w:val="008D2A1E"/>
    <w:rsid w:val="008D634B"/>
    <w:rsid w:val="008E179B"/>
    <w:rsid w:val="008E471C"/>
    <w:rsid w:val="008E4CC8"/>
    <w:rsid w:val="008E6520"/>
    <w:rsid w:val="008E6DDD"/>
    <w:rsid w:val="008F037F"/>
    <w:rsid w:val="00901935"/>
    <w:rsid w:val="00904C32"/>
    <w:rsid w:val="00906E82"/>
    <w:rsid w:val="009076AB"/>
    <w:rsid w:val="00910F90"/>
    <w:rsid w:val="00914EEA"/>
    <w:rsid w:val="00915293"/>
    <w:rsid w:val="009156C6"/>
    <w:rsid w:val="0091613C"/>
    <w:rsid w:val="009168D4"/>
    <w:rsid w:val="00923ED8"/>
    <w:rsid w:val="0092462A"/>
    <w:rsid w:val="00931547"/>
    <w:rsid w:val="00933151"/>
    <w:rsid w:val="0093607B"/>
    <w:rsid w:val="00944CD5"/>
    <w:rsid w:val="009600D3"/>
    <w:rsid w:val="00966474"/>
    <w:rsid w:val="00972B9D"/>
    <w:rsid w:val="00977A35"/>
    <w:rsid w:val="00980034"/>
    <w:rsid w:val="009828A7"/>
    <w:rsid w:val="009828AA"/>
    <w:rsid w:val="00984976"/>
    <w:rsid w:val="00996249"/>
    <w:rsid w:val="009965BC"/>
    <w:rsid w:val="009A203F"/>
    <w:rsid w:val="009C082E"/>
    <w:rsid w:val="009C1090"/>
    <w:rsid w:val="009D0DC9"/>
    <w:rsid w:val="009D484F"/>
    <w:rsid w:val="009E2FD1"/>
    <w:rsid w:val="009E639E"/>
    <w:rsid w:val="009F57C5"/>
    <w:rsid w:val="009F6DF0"/>
    <w:rsid w:val="00A065BD"/>
    <w:rsid w:val="00A12165"/>
    <w:rsid w:val="00A12C05"/>
    <w:rsid w:val="00A12CBC"/>
    <w:rsid w:val="00A14C77"/>
    <w:rsid w:val="00A1610B"/>
    <w:rsid w:val="00A2285F"/>
    <w:rsid w:val="00A23CAD"/>
    <w:rsid w:val="00A23E8F"/>
    <w:rsid w:val="00A24894"/>
    <w:rsid w:val="00A346EE"/>
    <w:rsid w:val="00A361B7"/>
    <w:rsid w:val="00A376C0"/>
    <w:rsid w:val="00A4237F"/>
    <w:rsid w:val="00A50C42"/>
    <w:rsid w:val="00A530AB"/>
    <w:rsid w:val="00A5330C"/>
    <w:rsid w:val="00A53592"/>
    <w:rsid w:val="00A5673A"/>
    <w:rsid w:val="00A60468"/>
    <w:rsid w:val="00A61A82"/>
    <w:rsid w:val="00A700E5"/>
    <w:rsid w:val="00A83DEF"/>
    <w:rsid w:val="00A87B7F"/>
    <w:rsid w:val="00A9015D"/>
    <w:rsid w:val="00A924E7"/>
    <w:rsid w:val="00AA00CF"/>
    <w:rsid w:val="00AA4597"/>
    <w:rsid w:val="00AA7F2E"/>
    <w:rsid w:val="00AB344D"/>
    <w:rsid w:val="00AB6016"/>
    <w:rsid w:val="00AC1C29"/>
    <w:rsid w:val="00AD07E8"/>
    <w:rsid w:val="00AD3E14"/>
    <w:rsid w:val="00AD7EDE"/>
    <w:rsid w:val="00AE13DC"/>
    <w:rsid w:val="00AE49EA"/>
    <w:rsid w:val="00AE67D7"/>
    <w:rsid w:val="00AF29CE"/>
    <w:rsid w:val="00AF5440"/>
    <w:rsid w:val="00B0218B"/>
    <w:rsid w:val="00B12441"/>
    <w:rsid w:val="00B14C26"/>
    <w:rsid w:val="00B22598"/>
    <w:rsid w:val="00B31DB6"/>
    <w:rsid w:val="00B343B6"/>
    <w:rsid w:val="00B34452"/>
    <w:rsid w:val="00B4576A"/>
    <w:rsid w:val="00B45CD0"/>
    <w:rsid w:val="00B53DE3"/>
    <w:rsid w:val="00B552E2"/>
    <w:rsid w:val="00B61BE7"/>
    <w:rsid w:val="00B72D2C"/>
    <w:rsid w:val="00B81067"/>
    <w:rsid w:val="00B81696"/>
    <w:rsid w:val="00B8178F"/>
    <w:rsid w:val="00B81E54"/>
    <w:rsid w:val="00B82FA7"/>
    <w:rsid w:val="00B8369C"/>
    <w:rsid w:val="00B90557"/>
    <w:rsid w:val="00B91CE6"/>
    <w:rsid w:val="00B93F3D"/>
    <w:rsid w:val="00B97075"/>
    <w:rsid w:val="00BA6D28"/>
    <w:rsid w:val="00BA7BE7"/>
    <w:rsid w:val="00BB1ED5"/>
    <w:rsid w:val="00BB4459"/>
    <w:rsid w:val="00BC2055"/>
    <w:rsid w:val="00BC2B04"/>
    <w:rsid w:val="00BC5302"/>
    <w:rsid w:val="00BD143E"/>
    <w:rsid w:val="00BD25EE"/>
    <w:rsid w:val="00BE5EC0"/>
    <w:rsid w:val="00BE5EFE"/>
    <w:rsid w:val="00BE6B51"/>
    <w:rsid w:val="00BE6C96"/>
    <w:rsid w:val="00BF0975"/>
    <w:rsid w:val="00BF30C8"/>
    <w:rsid w:val="00BF4176"/>
    <w:rsid w:val="00BF52D7"/>
    <w:rsid w:val="00C15856"/>
    <w:rsid w:val="00C213C4"/>
    <w:rsid w:val="00C24D1A"/>
    <w:rsid w:val="00C258A6"/>
    <w:rsid w:val="00C3615D"/>
    <w:rsid w:val="00C414C9"/>
    <w:rsid w:val="00C41D07"/>
    <w:rsid w:val="00C42623"/>
    <w:rsid w:val="00C44EF3"/>
    <w:rsid w:val="00C50533"/>
    <w:rsid w:val="00C60027"/>
    <w:rsid w:val="00C60759"/>
    <w:rsid w:val="00C62C27"/>
    <w:rsid w:val="00C83436"/>
    <w:rsid w:val="00C91FC8"/>
    <w:rsid w:val="00C96415"/>
    <w:rsid w:val="00CA32AB"/>
    <w:rsid w:val="00CA3329"/>
    <w:rsid w:val="00CA585B"/>
    <w:rsid w:val="00CA6ED3"/>
    <w:rsid w:val="00CB06CA"/>
    <w:rsid w:val="00CB0E92"/>
    <w:rsid w:val="00CB2B95"/>
    <w:rsid w:val="00CB44AF"/>
    <w:rsid w:val="00CB631A"/>
    <w:rsid w:val="00CC47FC"/>
    <w:rsid w:val="00CC5A11"/>
    <w:rsid w:val="00CC5EA3"/>
    <w:rsid w:val="00CC6634"/>
    <w:rsid w:val="00CC7CD0"/>
    <w:rsid w:val="00CC7CE0"/>
    <w:rsid w:val="00CD2AAD"/>
    <w:rsid w:val="00CD38A2"/>
    <w:rsid w:val="00CE0013"/>
    <w:rsid w:val="00CE789A"/>
    <w:rsid w:val="00CF2C60"/>
    <w:rsid w:val="00D036F0"/>
    <w:rsid w:val="00D04048"/>
    <w:rsid w:val="00D14ECA"/>
    <w:rsid w:val="00D14F5F"/>
    <w:rsid w:val="00D25CE9"/>
    <w:rsid w:val="00D27B81"/>
    <w:rsid w:val="00D30673"/>
    <w:rsid w:val="00D35007"/>
    <w:rsid w:val="00D44B1B"/>
    <w:rsid w:val="00D44F71"/>
    <w:rsid w:val="00D46031"/>
    <w:rsid w:val="00D56C75"/>
    <w:rsid w:val="00D62A04"/>
    <w:rsid w:val="00D64A02"/>
    <w:rsid w:val="00D65157"/>
    <w:rsid w:val="00D6704B"/>
    <w:rsid w:val="00D67093"/>
    <w:rsid w:val="00D7183C"/>
    <w:rsid w:val="00D727B9"/>
    <w:rsid w:val="00D72A3E"/>
    <w:rsid w:val="00D76B3A"/>
    <w:rsid w:val="00D8058A"/>
    <w:rsid w:val="00D83A24"/>
    <w:rsid w:val="00D86ECB"/>
    <w:rsid w:val="00D92E22"/>
    <w:rsid w:val="00D95D48"/>
    <w:rsid w:val="00D96116"/>
    <w:rsid w:val="00DA38A4"/>
    <w:rsid w:val="00DA7229"/>
    <w:rsid w:val="00DA7CA2"/>
    <w:rsid w:val="00DB3421"/>
    <w:rsid w:val="00DB609D"/>
    <w:rsid w:val="00DC0D68"/>
    <w:rsid w:val="00DC7B23"/>
    <w:rsid w:val="00DD13D3"/>
    <w:rsid w:val="00DD3C97"/>
    <w:rsid w:val="00DF0A61"/>
    <w:rsid w:val="00DF35AE"/>
    <w:rsid w:val="00E0247A"/>
    <w:rsid w:val="00E03341"/>
    <w:rsid w:val="00E04953"/>
    <w:rsid w:val="00E125DB"/>
    <w:rsid w:val="00E20B57"/>
    <w:rsid w:val="00E37B9C"/>
    <w:rsid w:val="00E40083"/>
    <w:rsid w:val="00E40379"/>
    <w:rsid w:val="00E403D9"/>
    <w:rsid w:val="00E41140"/>
    <w:rsid w:val="00E43E61"/>
    <w:rsid w:val="00E51657"/>
    <w:rsid w:val="00E52DA2"/>
    <w:rsid w:val="00E5354D"/>
    <w:rsid w:val="00E61C88"/>
    <w:rsid w:val="00E63C1A"/>
    <w:rsid w:val="00E63DF7"/>
    <w:rsid w:val="00E702E6"/>
    <w:rsid w:val="00E74BE3"/>
    <w:rsid w:val="00E94090"/>
    <w:rsid w:val="00E95F34"/>
    <w:rsid w:val="00EA06A1"/>
    <w:rsid w:val="00EA2993"/>
    <w:rsid w:val="00EB347B"/>
    <w:rsid w:val="00EB5DF2"/>
    <w:rsid w:val="00EB6841"/>
    <w:rsid w:val="00EC2CF3"/>
    <w:rsid w:val="00EC3EB4"/>
    <w:rsid w:val="00EC541A"/>
    <w:rsid w:val="00ED3F81"/>
    <w:rsid w:val="00EE4DD8"/>
    <w:rsid w:val="00EE5137"/>
    <w:rsid w:val="00EE7CCE"/>
    <w:rsid w:val="00EF216D"/>
    <w:rsid w:val="00EF3246"/>
    <w:rsid w:val="00EF48DA"/>
    <w:rsid w:val="00EF5E9D"/>
    <w:rsid w:val="00F03332"/>
    <w:rsid w:val="00F05C12"/>
    <w:rsid w:val="00F11552"/>
    <w:rsid w:val="00F123D1"/>
    <w:rsid w:val="00F15862"/>
    <w:rsid w:val="00F305E2"/>
    <w:rsid w:val="00F3407F"/>
    <w:rsid w:val="00F3451F"/>
    <w:rsid w:val="00F36E02"/>
    <w:rsid w:val="00F457EF"/>
    <w:rsid w:val="00F51D6F"/>
    <w:rsid w:val="00F5399D"/>
    <w:rsid w:val="00F54B61"/>
    <w:rsid w:val="00F574F5"/>
    <w:rsid w:val="00F57FD4"/>
    <w:rsid w:val="00F61D62"/>
    <w:rsid w:val="00F62CBF"/>
    <w:rsid w:val="00F65505"/>
    <w:rsid w:val="00F65CC8"/>
    <w:rsid w:val="00F66CEF"/>
    <w:rsid w:val="00F67827"/>
    <w:rsid w:val="00F67F5A"/>
    <w:rsid w:val="00F7317E"/>
    <w:rsid w:val="00F75F14"/>
    <w:rsid w:val="00F76DD1"/>
    <w:rsid w:val="00F82CE4"/>
    <w:rsid w:val="00F91117"/>
    <w:rsid w:val="00F94492"/>
    <w:rsid w:val="00F96256"/>
    <w:rsid w:val="00FB0DB1"/>
    <w:rsid w:val="00FB4517"/>
    <w:rsid w:val="00FB6EAA"/>
    <w:rsid w:val="00FB797B"/>
    <w:rsid w:val="00FC19FB"/>
    <w:rsid w:val="00FC6ACA"/>
    <w:rsid w:val="00FE3150"/>
    <w:rsid w:val="00FE3555"/>
    <w:rsid w:val="00FF0726"/>
    <w:rsid w:val="00FF5E33"/>
    <w:rsid w:val="00FF5F0B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91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91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491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491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491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D491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491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4910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13FA31A9D427AEAD6A35B896C6E6885A091E302A802D3AF438DCD7F56D8C95CC7148F1FCBE889DF0C3E1144lBOAI" TargetMode="External"/><Relationship Id="rId13" Type="http://schemas.openxmlformats.org/officeDocument/2006/relationships/hyperlink" Target="consultantplus://offline/ref=86F13FA31A9D427AEAD6A35B896C6E6882A897E403A002D3AF438DCD7F56D8C94EC74C8519CBF783894378444BBA3FFAABF7BEEA672El3O4I" TargetMode="External"/><Relationship Id="rId18" Type="http://schemas.openxmlformats.org/officeDocument/2006/relationships/hyperlink" Target="consultantplus://offline/ref=86F13FA31A9D427AEAD6A34D8A00306C83A3C8EE03A90181F1118B9A2006DE9C0E874AD65D8CFB89DD123D1043B068B5EEA0ADE96432342EA5047888l7O8I" TargetMode="External"/><Relationship Id="rId26" Type="http://schemas.openxmlformats.org/officeDocument/2006/relationships/hyperlink" Target="consultantplus://offline/ref=86F13FA31A9D427AEAD6A34D8A00306C83A3C8EE00A10986F7128B9A2006DE9C0E874AD65D8CFB89DD123C104EB068B5EEA0ADE96432342EA5047888l7O8I" TargetMode="External"/><Relationship Id="rId39" Type="http://schemas.openxmlformats.org/officeDocument/2006/relationships/hyperlink" Target="consultantplus://offline/ref=86F13FA31A9D427AEAD6A34D8A00306C83A3C8EE03A90181F1118B9A2006DE9C0E874AD65D8CFB89DD123D1244B068B5EEA0ADE96432342EA5047888l7O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F13FA31A9D427AEAD6A34D8A00306C83A3C8EE03A90181F1118B9A2006DE9C0E874AD65D8CFB89DD123D1346B068B5EEA0ADE96432342EA5047888l7O8I" TargetMode="External"/><Relationship Id="rId34" Type="http://schemas.openxmlformats.org/officeDocument/2006/relationships/hyperlink" Target="consultantplus://offline/ref=86F13FA31A9D427AEAD6A34D8A00306C83A3C8EE03A20080F71E8B9A2006DE9C0E874AD64F8CA385DC11221044A53EE4A8lFO4I" TargetMode="External"/><Relationship Id="rId42" Type="http://schemas.openxmlformats.org/officeDocument/2006/relationships/hyperlink" Target="consultantplus://offline/ref=86F13FA31A9D427AEAD6A34D8A00306C83A3C8EE03A90181F1118B9A2006DE9C0E874AD65D8CFB89DD123D1243B068B5EEA0ADE96432342EA5047888l7O8I" TargetMode="External"/><Relationship Id="rId7" Type="http://schemas.openxmlformats.org/officeDocument/2006/relationships/hyperlink" Target="consultantplus://offline/ref=86F13FA31A9D427AEAD6A35B896C6E6882A897E403A002D3AF438DCD7F56D8C94EC74C8518C1F183894378444BBA3FFAABF7BEEA672El3O4I" TargetMode="External"/><Relationship Id="rId12" Type="http://schemas.openxmlformats.org/officeDocument/2006/relationships/hyperlink" Target="consultantplus://offline/ref=86F13FA31A9D427AEAD6A35B896C6E6882A897E403A002D3AF438DCD7F56D8C94EC74C8519C9F683894378444BBA3FFAABF7BEEA672El3O4I" TargetMode="External"/><Relationship Id="rId17" Type="http://schemas.openxmlformats.org/officeDocument/2006/relationships/hyperlink" Target="consultantplus://offline/ref=86F13FA31A9D427AEAD6A34D8A00306C83A3C8EE00A10986F7128B9A2006DE9C0E874AD65D8CFB89DD123C1047B068B5EEA0ADE96432342EA5047888l7O8I" TargetMode="External"/><Relationship Id="rId25" Type="http://schemas.openxmlformats.org/officeDocument/2006/relationships/hyperlink" Target="consultantplus://offline/ref=86F13FA31A9D427AEAD6A34D8A00306C83A3C8EE03A90181F1118B9A2006DE9C0E874AD65D8CFB89DD123D1343B068B5EEA0ADE96432342EA5047888l7O8I" TargetMode="External"/><Relationship Id="rId33" Type="http://schemas.openxmlformats.org/officeDocument/2006/relationships/hyperlink" Target="consultantplus://offline/ref=86F13FA31A9D427AEAD6A34D8A00306C83A3C8EE03A20A8DFA138B9A2006DE9C0E874AD64F8CA385DC11221044A53EE4A8lFO4I" TargetMode="External"/><Relationship Id="rId38" Type="http://schemas.openxmlformats.org/officeDocument/2006/relationships/hyperlink" Target="consultantplus://offline/ref=86F13FA31A9D427AEAD6A34D8A00306C83A3C8EE00A10986F7128B9A2006DE9C0E874AD65D8CFB89DD123C1043B068B5EEA0ADE96432342EA5047888l7O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F13FA31A9D427AEAD6A34D8A00306C83A3C8EE03A90181F1118B9A2006DE9C0E874AD65D8CFB89DD123D1044B068B5EEA0ADE96432342EA5047888l7O8I" TargetMode="External"/><Relationship Id="rId20" Type="http://schemas.openxmlformats.org/officeDocument/2006/relationships/hyperlink" Target="consultantplus://offline/ref=86F13FA31A9D427AEAD6A34D8A00306C83A3C8EE03A90181F1118B9A2006DE9C0E874AD65D8CFB89DD123D104EB068B5EEA0ADE96432342EA5047888l7O8I" TargetMode="External"/><Relationship Id="rId29" Type="http://schemas.openxmlformats.org/officeDocument/2006/relationships/hyperlink" Target="consultantplus://offline/ref=86F13FA31A9D427AEAD6A34D8A00306C83A3C8EE03A90181F1118B9A2006DE9C0E874AD65D8CFB89DD123D1341B068B5EEA0ADE96432342EA5047888l7O8I" TargetMode="External"/><Relationship Id="rId41" Type="http://schemas.openxmlformats.org/officeDocument/2006/relationships/hyperlink" Target="consultantplus://offline/ref=86F13FA31A9D427AEAD6A34D8A00306C83A3C8EE03A90181F1118B9A2006DE9C0E874AD65D8CFB89DD123D1242B068B5EEA0ADE96432342EA5047888l7O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F13FA31A9D427AEAD6A34D8A00306C83A3C8EE03A90181F1118B9A2006DE9C0E874AD65D8CFB89DD123C114FB068B5EEA0ADE96432342EA5047888l7O8I" TargetMode="External"/><Relationship Id="rId11" Type="http://schemas.openxmlformats.org/officeDocument/2006/relationships/hyperlink" Target="consultantplus://offline/ref=86F13FA31A9D427AEAD6A35B896C6E6882A897E403A002D3AF438DCD7F56D8C94EC74C8519C8FF83894378444BBA3FFAABF7BEEA672El3O4I" TargetMode="External"/><Relationship Id="rId24" Type="http://schemas.openxmlformats.org/officeDocument/2006/relationships/hyperlink" Target="consultantplus://offline/ref=86F13FA31A9D427AEAD6A34D8A00306C83A3C8EE03A90181F1118B9A2006DE9C0E874AD65D8CFB89DD123D1342B068B5EEA0ADE96432342EA5047888l7O8I" TargetMode="External"/><Relationship Id="rId32" Type="http://schemas.openxmlformats.org/officeDocument/2006/relationships/hyperlink" Target="consultantplus://offline/ref=86F13FA31A9D427AEAD6A34D8A00306C83A3C8EE03A30F86F4168B9A2006DE9C0E874AD64F8CA385DC11221044A53EE4A8lFO4I" TargetMode="External"/><Relationship Id="rId37" Type="http://schemas.openxmlformats.org/officeDocument/2006/relationships/hyperlink" Target="consultantplus://offline/ref=86F13FA31A9D427AEAD6A34D8A00306C83A3C8EE03A90181F1118B9A2006DE9C0E874AD65D8CFB89DD123D1247B068B5EEA0ADE96432342EA5047888l7O8I" TargetMode="External"/><Relationship Id="rId40" Type="http://schemas.openxmlformats.org/officeDocument/2006/relationships/hyperlink" Target="consultantplus://offline/ref=86F13FA31A9D427AEAD6A34D8A00306C83A3C8EE03A90181F1118B9A2006DE9C0E874AD65D8CFB89DD123D1245B068B5EEA0ADE96432342EA5047888l7O8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86F13FA31A9D427AEAD6A34D8A00306C83A3C8EE00A10986F7128B9A2006DE9C0E874AD65D8CFB89DD123C114EB068B5EEA0ADE96432342EA5047888l7O8I" TargetMode="External"/><Relationship Id="rId15" Type="http://schemas.openxmlformats.org/officeDocument/2006/relationships/hyperlink" Target="consultantplus://offline/ref=86F13FA31A9D427AEAD6A35B896C6E6882A897E403A002D3AF438DCD7F56D8C94EC74C8519CCF383894378444BBA3FFAABF7BEEA672El3O4I" TargetMode="External"/><Relationship Id="rId23" Type="http://schemas.openxmlformats.org/officeDocument/2006/relationships/hyperlink" Target="consultantplus://offline/ref=86F13FA31A9D427AEAD6A34D8A00306C83A3C8EE03A90181F1118B9A2006DE9C0E874AD65D8CFB89DD123D1345B068B5EEA0ADE96432342EA5047888l7O8I" TargetMode="External"/><Relationship Id="rId28" Type="http://schemas.openxmlformats.org/officeDocument/2006/relationships/hyperlink" Target="consultantplus://offline/ref=86F13FA31A9D427AEAD6A34D8A00306C83A3C8EE00A10986F7128B9A2006DE9C0E874AD65D8CFB89DD123C1044B068B5EEA0ADE96432342EA5047888l7O8I" TargetMode="External"/><Relationship Id="rId36" Type="http://schemas.openxmlformats.org/officeDocument/2006/relationships/hyperlink" Target="consultantplus://offline/ref=86F13FA31A9D427AEAD6A34D8A00306C83A3C8EE00A10986F7128B9A2006DE9C0E874AD65D8CFB89DD123C1043B068B5EEA0ADE96432342EA5047888l7O8I" TargetMode="External"/><Relationship Id="rId10" Type="http://schemas.openxmlformats.org/officeDocument/2006/relationships/hyperlink" Target="consultantplus://offline/ref=86F13FA31A9D427AEAD6A35B896C6E6882A897E403A002D3AF438DCD7F56D8C94EC74C8B17CAF783894378444BBA3FFAABF7BEEA672El3O4I" TargetMode="External"/><Relationship Id="rId19" Type="http://schemas.openxmlformats.org/officeDocument/2006/relationships/hyperlink" Target="consultantplus://offline/ref=86F13FA31A9D427AEAD6A34D8A00306C83A3C8EE03A90181F1118B9A2006DE9C0E874AD65D8CFB89DD123D1041B068B5EEA0ADE96432342EA5047888l7O8I" TargetMode="External"/><Relationship Id="rId31" Type="http://schemas.openxmlformats.org/officeDocument/2006/relationships/hyperlink" Target="consultantplus://offline/ref=86F13FA31A9D427AEAD6A34D8A00306C83A3C8EE0BA60C81F41CD690285FD29E098815D35A9DFB89DE0C3D1358B93CE6lAOBI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86F13FA31A9D427AEAD6A34D8A00306C83A3C8EE03A90181F1118B9A2006DE9C0E874AD65D8CFB89DD123C114EB068B5EEA0ADE96432342EA5047888l7O8I" TargetMode="External"/><Relationship Id="rId9" Type="http://schemas.openxmlformats.org/officeDocument/2006/relationships/hyperlink" Target="consultantplus://offline/ref=86F13FA31A9D427AEAD6A34D8A00306C83A3C8EE00A10986F7128B9A2006DE9C0E874AD65D8CFB89DD123C114FB068B5EEA0ADE96432342EA5047888l7O8I" TargetMode="External"/><Relationship Id="rId14" Type="http://schemas.openxmlformats.org/officeDocument/2006/relationships/hyperlink" Target="consultantplus://offline/ref=86F13FA31A9D427AEAD6A35B896C6E6882A897E403A002D3AF438DCD7F56D8C94EC74C8519CBF483894378444BBA3FFAABF7BEEA672El3O4I" TargetMode="External"/><Relationship Id="rId22" Type="http://schemas.openxmlformats.org/officeDocument/2006/relationships/hyperlink" Target="consultantplus://offline/ref=86F13FA31A9D427AEAD6A34D8A00306C83A3C8EE03A90181F1118B9A2006DE9C0E874AD65D8CFB89DD123D1344B068B5EEA0ADE96432342EA5047888l7O8I" TargetMode="External"/><Relationship Id="rId27" Type="http://schemas.openxmlformats.org/officeDocument/2006/relationships/hyperlink" Target="consultantplus://offline/ref=86F13FA31A9D427AEAD6A34D8A00306C83A3C8EE00A10986F7128B9A2006DE9C0E874AD65D8CFB89DD123C104FB068B5EEA0ADE96432342EA5047888l7O8I" TargetMode="External"/><Relationship Id="rId30" Type="http://schemas.openxmlformats.org/officeDocument/2006/relationships/hyperlink" Target="consultantplus://offline/ref=86F13FA31A9D427AEAD6A34D8A00306C83A3C8EE03A60083F61E8B9A2006DE9C0E874AD64F8CA385DC11221044A53EE4A8lFO4I" TargetMode="External"/><Relationship Id="rId35" Type="http://schemas.openxmlformats.org/officeDocument/2006/relationships/hyperlink" Target="consultantplus://offline/ref=86F13FA31A9D427AEAD6A34D8A00306C83A3C8EE03A90181F1118B9A2006DE9C0E874AD65D8CFB89DD123D134FB068B5EEA0ADE96432342EA5047888l7O8I" TargetMode="External"/><Relationship Id="rId43" Type="http://schemas.openxmlformats.org/officeDocument/2006/relationships/hyperlink" Target="consultantplus://offline/ref=86F13FA31A9D427AEAD6A34D8A00306C83A3C8EE03A90181F1118B9A2006DE9C0E874AD65D8CFB89DD123D1240B068B5EEA0ADE96432342EA5047888l7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5435</Words>
  <Characters>30980</Characters>
  <Application>Microsoft Office Word</Application>
  <DocSecurity>0</DocSecurity>
  <Lines>258</Lines>
  <Paragraphs>72</Paragraphs>
  <ScaleCrop>false</ScaleCrop>
  <Company/>
  <LinksUpToDate>false</LinksUpToDate>
  <CharactersWithSpaces>36343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DF-17-009</dc:creator>
  <cp:lastModifiedBy>DF-17-009</cp:lastModifiedBy>
  <cp:revision>2</cp:revision>
  <dcterms:created xsi:type="dcterms:W3CDTF">2021-12-20T11:52:00Z</dcterms:created>
  <dcterms:modified xsi:type="dcterms:W3CDTF">2021-12-20T11:52:00Z</dcterms:modified>
</cp:coreProperties>
</file>