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56" w:rsidRDefault="007B2256" w:rsidP="002964B1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Отчет  по реализации </w:t>
      </w:r>
    </w:p>
    <w:p w:rsidR="007B2256" w:rsidRDefault="007B2256" w:rsidP="002964B1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муниципальной программы    «Развитие  малого и  среднего предпринимательства  </w:t>
      </w:r>
      <w:proofErr w:type="spellStart"/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Тарногского</w:t>
      </w:r>
      <w:proofErr w:type="spellEnd"/>
      <w:r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муниципального района</w:t>
      </w:r>
    </w:p>
    <w:p w:rsidR="007B2256" w:rsidRDefault="00712C1D" w:rsidP="002964B1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на 2021-2025 годы»  за  2022</w:t>
      </w:r>
      <w:r w:rsidR="007B2256" w:rsidRPr="007B22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год </w:t>
      </w:r>
    </w:p>
    <w:p w:rsidR="008B2CCF" w:rsidRPr="007B2256" w:rsidRDefault="008B2CCF" w:rsidP="002964B1">
      <w:pPr>
        <w:tabs>
          <w:tab w:val="left" w:pos="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</w:rPr>
      </w:pPr>
      <w:r w:rsidRPr="008B2CCF">
        <w:rPr>
          <w:rFonts w:ascii="Times New Roman" w:hAnsi="Times New Roman" w:cs="Times New Roman"/>
        </w:rPr>
        <w:t xml:space="preserve">        </w:t>
      </w:r>
      <w:r w:rsidRPr="008B2CCF">
        <w:rPr>
          <w:rFonts w:ascii="Times New Roman" w:hAnsi="Times New Roman" w:cs="Times New Roman"/>
          <w:sz w:val="28"/>
          <w:szCs w:val="28"/>
        </w:rPr>
        <w:t>По оценке эффективности деятельности органов муниципальной власти   по    показателю «число субъектов МСП на 10 тыс. человек населения»  район  занимает   1  место среди  районов  области.</w:t>
      </w: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CCF">
        <w:rPr>
          <w:rFonts w:ascii="Times New Roman" w:hAnsi="Times New Roman" w:cs="Times New Roman"/>
        </w:rPr>
        <w:t xml:space="preserve">         </w:t>
      </w:r>
      <w:r w:rsidRPr="008B2CCF">
        <w:rPr>
          <w:rFonts w:ascii="Times New Roman" w:hAnsi="Times New Roman" w:cs="Times New Roman"/>
          <w:spacing w:val="-1"/>
          <w:sz w:val="28"/>
          <w:szCs w:val="28"/>
        </w:rPr>
        <w:t xml:space="preserve">По состоянию </w:t>
      </w:r>
      <w:r w:rsidRPr="008B2C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B2CCF">
        <w:rPr>
          <w:rFonts w:ascii="Times New Roman" w:hAnsi="Times New Roman" w:cs="Times New Roman"/>
          <w:spacing w:val="-1"/>
          <w:sz w:val="28"/>
          <w:szCs w:val="28"/>
        </w:rPr>
        <w:t xml:space="preserve">на 1 января   2023  года   в едином реестре  субъектов МСП 434  индивидуальных  предпринимателя и 70  организаций  (юридических лиц). </w:t>
      </w:r>
      <w:r w:rsidRPr="008B2CCF">
        <w:rPr>
          <w:rFonts w:ascii="Times New Roman" w:eastAsia="Times New Roman CYR" w:hAnsi="Times New Roman" w:cs="Times New Roman"/>
          <w:spacing w:val="-1"/>
          <w:sz w:val="28"/>
          <w:szCs w:val="28"/>
        </w:rPr>
        <w:t xml:space="preserve"> За  2022 год  вновь   созданных  субъектов  МСП   составило  55  единиц </w:t>
      </w:r>
      <w:proofErr w:type="gramStart"/>
      <w:r w:rsidRPr="008B2CCF">
        <w:rPr>
          <w:rFonts w:ascii="Times New Roman" w:eastAsia="Times New Roman CYR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8B2CCF">
        <w:rPr>
          <w:rFonts w:ascii="Times New Roman" w:eastAsia="Times New Roman CYR" w:hAnsi="Times New Roman" w:cs="Times New Roman"/>
          <w:spacing w:val="-1"/>
          <w:sz w:val="28"/>
          <w:szCs w:val="28"/>
        </w:rPr>
        <w:t xml:space="preserve">для  сравнения  в  2021 году -  68).  </w:t>
      </w:r>
      <w:r w:rsidRPr="008B2CCF">
        <w:rPr>
          <w:rFonts w:ascii="Times New Roman" w:hAnsi="Times New Roman" w:cs="Times New Roman"/>
          <w:sz w:val="28"/>
          <w:szCs w:val="28"/>
        </w:rPr>
        <w:t xml:space="preserve">В районе в сфере малого бизнеса  занято   65 % работающего населения от общего числа  </w:t>
      </w:r>
      <w:proofErr w:type="gramStart"/>
      <w:r w:rsidRPr="008B2CC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8B2CCF">
        <w:rPr>
          <w:rFonts w:ascii="Times New Roman" w:hAnsi="Times New Roman" w:cs="Times New Roman"/>
          <w:sz w:val="28"/>
          <w:szCs w:val="28"/>
        </w:rPr>
        <w:t xml:space="preserve">  в экономике района.   Основными направлениями деятельности   являются  производство-  40%,   транспорт и связь-  18%,   торговля – 20%,    услуги -  5 %,   строительство – 2%,   прочие – 15%.  Доля малого бизнеса в общей сумме собственных доходов районного бюджета составляет  70 %.   </w:t>
      </w: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</w:rPr>
      </w:pPr>
      <w:r w:rsidRPr="008B2CCF">
        <w:rPr>
          <w:rFonts w:ascii="Times New Roman" w:hAnsi="Times New Roman" w:cs="Times New Roman"/>
          <w:sz w:val="28"/>
          <w:szCs w:val="28"/>
        </w:rPr>
        <w:t xml:space="preserve">      Основными 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 xml:space="preserve"> предприятиями малого и среднего бизнеса  района являются  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Тарногское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 xml:space="preserve">  маслозавод»,   СПК «Заборье»,  СПК им. Ленина,  СПК  «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Лохта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>», СПК  «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Ромашевский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</w:rPr>
      </w:pPr>
      <w:r w:rsidRPr="008B2CCF">
        <w:rPr>
          <w:rFonts w:ascii="Times New Roman" w:hAnsi="Times New Roman" w:cs="Times New Roman"/>
        </w:rPr>
        <w:t xml:space="preserve">         </w:t>
      </w:r>
      <w:r w:rsidRPr="008B2CCF">
        <w:rPr>
          <w:rFonts w:ascii="Times New Roman" w:hAnsi="Times New Roman" w:cs="Times New Roman"/>
          <w:sz w:val="28"/>
          <w:szCs w:val="28"/>
        </w:rPr>
        <w:t xml:space="preserve"> Администрацией  района Постановлением   № 23  от   29 декабря 2020 года № 516   утверждена  муниципальная  программа «Развитие малого и среднего предпринимательства   в  </w:t>
      </w:r>
      <w:proofErr w:type="spellStart"/>
      <w:r w:rsidRPr="008B2CCF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Pr="008B2CCF">
        <w:rPr>
          <w:rFonts w:ascii="Times New Roman" w:hAnsi="Times New Roman" w:cs="Times New Roman"/>
          <w:sz w:val="28"/>
          <w:szCs w:val="28"/>
        </w:rPr>
        <w:t xml:space="preserve"> муниципальном  районе  на  2021-2025 годы».</w:t>
      </w:r>
      <w:r w:rsidRPr="008B2CC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B2CCF">
        <w:rPr>
          <w:rFonts w:ascii="Times New Roman" w:hAnsi="Times New Roman" w:cs="Times New Roman"/>
          <w:sz w:val="28"/>
          <w:szCs w:val="28"/>
        </w:rPr>
        <w:t xml:space="preserve"> Основной  целью  Программы является: </w:t>
      </w:r>
      <w:r w:rsidRPr="008B2CCF">
        <w:rPr>
          <w:rFonts w:ascii="Times New Roman" w:hAnsi="Times New Roman" w:cs="Times New Roman"/>
          <w:spacing w:val="19"/>
          <w:sz w:val="28"/>
          <w:szCs w:val="28"/>
        </w:rPr>
        <w:t xml:space="preserve">повышение  привлекательности  сектора  малого и среднего </w:t>
      </w:r>
      <w:r w:rsidRPr="008B2CCF">
        <w:rPr>
          <w:rFonts w:ascii="Times New Roman" w:hAnsi="Times New Roman" w:cs="Times New Roman"/>
          <w:spacing w:val="11"/>
          <w:sz w:val="28"/>
          <w:szCs w:val="28"/>
        </w:rPr>
        <w:t xml:space="preserve">предпринимательства для  занятости населения  района.  </w:t>
      </w:r>
      <w:r w:rsidRPr="008B2CCF">
        <w:rPr>
          <w:rFonts w:ascii="Times New Roman" w:hAnsi="Times New Roman" w:cs="Times New Roman"/>
          <w:sz w:val="28"/>
          <w:szCs w:val="28"/>
        </w:rPr>
        <w:t xml:space="preserve">В рамках исполнения программных мероприятий муниципальной программы  проводились      информационные  встречи с руководителями предприятий и индивидуальными предпринимателя.  В программах встреч  рассмотрены вопросы поддержки малого и среднего предпринимательства, занятости населения.     </w:t>
      </w: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</w:rPr>
      </w:pPr>
      <w:r w:rsidRPr="008B2CCF">
        <w:rPr>
          <w:rFonts w:ascii="Times New Roman" w:hAnsi="Times New Roman" w:cs="Times New Roman"/>
        </w:rPr>
        <w:t xml:space="preserve">       </w:t>
      </w:r>
      <w:r w:rsidRPr="008B2CCF">
        <w:rPr>
          <w:rFonts w:ascii="Times New Roman" w:hAnsi="Times New Roman" w:cs="Times New Roman"/>
          <w:sz w:val="28"/>
          <w:szCs w:val="28"/>
        </w:rPr>
        <w:t xml:space="preserve"> В  течение  года    предпринимателям  оказывалась консультационная    помощь по  составлению документов  для  получения финансовых  и гарантийных  мер  поддержки  от различных  структур  в  Вологодской области.    </w:t>
      </w:r>
    </w:p>
    <w:p w:rsid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CCF">
        <w:rPr>
          <w:rFonts w:ascii="Times New Roman" w:hAnsi="Times New Roman" w:cs="Times New Roman"/>
        </w:rPr>
        <w:lastRenderedPageBreak/>
        <w:t xml:space="preserve">          </w:t>
      </w:r>
      <w:r w:rsidRPr="008B2CCF">
        <w:rPr>
          <w:rFonts w:ascii="Times New Roman" w:hAnsi="Times New Roman" w:cs="Times New Roman"/>
          <w:sz w:val="28"/>
          <w:szCs w:val="28"/>
        </w:rPr>
        <w:t>В  День  Российского предпринимательства  состоялось  награждение предпринимателей,  внесших  большой вклад  в  социально-экономическое  развитие  района. Кроме  того,  предприниматели  приняли  участие  в   церемонии   награждения  Торгово-промышленной палатой  Вологодской  области  знаками  «Серебряный Меркурий».</w:t>
      </w:r>
    </w:p>
    <w:p w:rsid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сельского </w:t>
      </w:r>
    </w:p>
    <w:p w:rsidR="008B2CCF" w:rsidRPr="008B2CCF" w:rsidRDefault="008B2CCF" w:rsidP="008B2CCF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и  экономики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2CCF" w:rsidRPr="008B2CCF" w:rsidSect="007C43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1B"/>
    <w:rsid w:val="00010E86"/>
    <w:rsid w:val="001005D9"/>
    <w:rsid w:val="00203442"/>
    <w:rsid w:val="002964B1"/>
    <w:rsid w:val="002B01F8"/>
    <w:rsid w:val="004A580C"/>
    <w:rsid w:val="0056196E"/>
    <w:rsid w:val="00712C1D"/>
    <w:rsid w:val="007B2256"/>
    <w:rsid w:val="007C43A7"/>
    <w:rsid w:val="008B2CCF"/>
    <w:rsid w:val="009F62CC"/>
    <w:rsid w:val="00D001ED"/>
    <w:rsid w:val="00DE241B"/>
    <w:rsid w:val="00E1610A"/>
    <w:rsid w:val="00E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3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3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6EF8-C459-47E0-A998-15DEED0B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2023-04-05T06:03:00Z</dcterms:created>
  <dcterms:modified xsi:type="dcterms:W3CDTF">2023-04-05T06:03:00Z</dcterms:modified>
</cp:coreProperties>
</file>