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24A5" w14:textId="77777777"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14:paraId="2DB9949A" w14:textId="77777777"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14:paraId="43869670" w14:textId="65D3D38C" w:rsidR="00141D3C" w:rsidRDefault="00970BA5" w:rsidP="00141D3C">
      <w:pPr>
        <w:autoSpaceDN w:val="0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5587A1BA" wp14:editId="23D963BB">
            <wp:extent cx="59118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A2A5D" w14:textId="43BFC0C8" w:rsidR="00970BA5" w:rsidRDefault="00970BA5" w:rsidP="00141D3C">
      <w:pPr>
        <w:autoSpaceDN w:val="0"/>
        <w:jc w:val="center"/>
        <w:rPr>
          <w:rFonts w:ascii="Times New Roman" w:hAnsi="Times New Roman"/>
          <w:noProof/>
          <w:sz w:val="20"/>
        </w:rPr>
      </w:pPr>
    </w:p>
    <w:p w14:paraId="1D460CE6" w14:textId="77777777"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14:paraId="23698E9A" w14:textId="1A5EB87F" w:rsidR="00141D3C" w:rsidRPr="00141D3C" w:rsidRDefault="00663063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КОНТРОЛЬНО-РЕВИЗИОННАЯ КОМИССИЯ </w:t>
      </w:r>
      <w:r w:rsidR="00141D3C" w:rsidRPr="00141D3C">
        <w:rPr>
          <w:rFonts w:ascii="Times New Roman" w:hAnsi="Times New Roman"/>
          <w:b/>
          <w:sz w:val="28"/>
          <w:szCs w:val="28"/>
        </w:rPr>
        <w:t xml:space="preserve"> Т</w:t>
      </w:r>
      <w:r w:rsidR="00E01F74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14:paraId="23906285" w14:textId="77777777"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7520411C" w14:textId="77777777"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14:paraId="716EC33C" w14:textId="77777777"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141D3C" w14:paraId="4DB3419C" w14:textId="77777777" w:rsidTr="00141D3C">
        <w:tc>
          <w:tcPr>
            <w:tcW w:w="588" w:type="dxa"/>
            <w:hideMark/>
          </w:tcPr>
          <w:p w14:paraId="4144BC93" w14:textId="77777777"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31CE9" w14:textId="0EA947FD" w:rsidR="00141D3C" w:rsidRPr="00AF6D27" w:rsidRDefault="00366C87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 г.</w:t>
            </w:r>
          </w:p>
        </w:tc>
        <w:tc>
          <w:tcPr>
            <w:tcW w:w="484" w:type="dxa"/>
            <w:hideMark/>
          </w:tcPr>
          <w:p w14:paraId="6378D163" w14:textId="77777777"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5AC64" w14:textId="0F3B683D" w:rsidR="00141D3C" w:rsidRPr="00141D3C" w:rsidRDefault="00366C87" w:rsidP="0013535D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0E8C9DF" w14:textId="77777777"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141D3C" w14:paraId="40A8D87D" w14:textId="77777777" w:rsidTr="00141D3C">
        <w:tc>
          <w:tcPr>
            <w:tcW w:w="2640" w:type="dxa"/>
            <w:hideMark/>
          </w:tcPr>
          <w:p w14:paraId="2D9565CD" w14:textId="77777777"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6F31A1" w14:textId="77777777"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14:paraId="5FCFC441" w14:textId="77777777"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14:paraId="28861C50" w14:textId="77777777"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141D3C" w:rsidRPr="00141D3C" w14:paraId="2162F91E" w14:textId="77777777" w:rsidTr="0013535D">
        <w:tc>
          <w:tcPr>
            <w:tcW w:w="4928" w:type="dxa"/>
            <w:hideMark/>
          </w:tcPr>
          <w:p w14:paraId="3BF8E7EE" w14:textId="77777777" w:rsidR="0013535D" w:rsidRPr="0013535D" w:rsidRDefault="0013535D" w:rsidP="0013535D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      </w:r>
          </w:p>
          <w:p w14:paraId="56E65825" w14:textId="77777777" w:rsidR="00141D3C" w:rsidRPr="00141D3C" w:rsidRDefault="00141D3C" w:rsidP="003F021B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DD0769B" w14:textId="77777777"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CFBC172" w14:textId="77777777"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14:paraId="1139328B" w14:textId="77777777" w:rsidR="009D6C04" w:rsidRP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C959" w14:textId="775C35F6" w:rsidR="0013535D" w:rsidRDefault="0013535D" w:rsidP="00135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E008E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DE008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25.12.2008     № </w:t>
      </w:r>
      <w:r w:rsidRPr="00DE008E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1B2">
        <w:rPr>
          <w:rFonts w:ascii="Times New Roman" w:hAnsi="Times New Roman" w:cs="Times New Roman"/>
          <w:sz w:val="28"/>
          <w:szCs w:val="28"/>
        </w:rPr>
        <w:t xml:space="preserve">, </w:t>
      </w:r>
      <w:r w:rsidR="00E12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B3F">
        <w:rPr>
          <w:rFonts w:ascii="Times New Roman" w:hAnsi="Times New Roman" w:cs="Times New Roman"/>
          <w:sz w:val="28"/>
          <w:szCs w:val="28"/>
        </w:rPr>
        <w:t>К</w:t>
      </w:r>
      <w:r w:rsidR="0032056D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32056D">
        <w:rPr>
          <w:rFonts w:ascii="Times New Roman" w:hAnsi="Times New Roman" w:cs="Times New Roman"/>
          <w:sz w:val="28"/>
          <w:szCs w:val="28"/>
        </w:rPr>
        <w:t xml:space="preserve"> - ревизионная комиссия </w:t>
      </w:r>
      <w:r w:rsidR="00345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D46C9" w14:textId="77777777" w:rsidR="0013535D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D007956" w14:textId="77777777" w:rsidR="00090B3F" w:rsidRPr="00372777" w:rsidRDefault="00090B3F" w:rsidP="0013535D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12C43" w14:textId="69C59D75" w:rsidR="0013535D" w:rsidRPr="006E79A8" w:rsidRDefault="0013535D" w:rsidP="0013535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08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DE00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00962">
        <w:rPr>
          <w:rFonts w:ascii="Times New Roman" w:hAnsi="Times New Roman" w:cs="Times New Roman"/>
          <w:sz w:val="28"/>
          <w:szCs w:val="28"/>
        </w:rPr>
        <w:t xml:space="preserve"> </w:t>
      </w:r>
      <w:r w:rsidRPr="006E79A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90B3F">
        <w:rPr>
          <w:rFonts w:ascii="Times New Roman" w:hAnsi="Times New Roman" w:cs="Times New Roman"/>
          <w:sz w:val="28"/>
          <w:szCs w:val="28"/>
        </w:rPr>
        <w:t>Председател</w:t>
      </w:r>
      <w:r w:rsidR="00967126">
        <w:rPr>
          <w:rFonts w:ascii="Times New Roman" w:hAnsi="Times New Roman" w:cs="Times New Roman"/>
          <w:sz w:val="28"/>
          <w:szCs w:val="28"/>
        </w:rPr>
        <w:t xml:space="preserve">я </w:t>
      </w:r>
      <w:r w:rsidR="00090B3F">
        <w:rPr>
          <w:rFonts w:ascii="Times New Roman" w:hAnsi="Times New Roman"/>
          <w:color w:val="000000"/>
          <w:sz w:val="28"/>
          <w:szCs w:val="28"/>
        </w:rPr>
        <w:t>Контрольно-ревизионной комиссии Тарногского муниципального округа</w:t>
      </w:r>
      <w:r w:rsidRPr="006E79A8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уведомлений.</w:t>
      </w:r>
    </w:p>
    <w:p w14:paraId="261BFCBB" w14:textId="16979786" w:rsidR="0013535D" w:rsidRDefault="0013535D" w:rsidP="0013535D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>2.</w:t>
      </w:r>
      <w:r w:rsidR="00E01F74">
        <w:rPr>
          <w:rFonts w:ascii="Times New Roman" w:hAnsi="Times New Roman" w:cs="Times New Roman"/>
          <w:sz w:val="28"/>
          <w:szCs w:val="28"/>
        </w:rPr>
        <w:t xml:space="preserve"> </w:t>
      </w:r>
      <w:r w:rsidR="007F5D0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7F5D05">
        <w:rPr>
          <w:rFonts w:ascii="Times New Roman" w:hAnsi="Times New Roman"/>
          <w:color w:val="000000"/>
          <w:sz w:val="28"/>
          <w:szCs w:val="28"/>
        </w:rPr>
        <w:t xml:space="preserve">Контрольно-ревизионной комиссии Тарногского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ознакомить</w:t>
      </w:r>
      <w:r w:rsidRPr="006E79A8">
        <w:rPr>
          <w:rFonts w:ascii="Times New Roman" w:hAnsi="Times New Roman" w:cs="Times New Roman"/>
          <w:sz w:val="28"/>
          <w:szCs w:val="28"/>
        </w:rPr>
        <w:t xml:space="preserve"> лиц, замещающих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</w:t>
      </w:r>
      <w:r w:rsidR="007F5D05">
        <w:rPr>
          <w:rFonts w:ascii="Times New Roman" w:hAnsi="Times New Roman"/>
          <w:color w:val="000000"/>
          <w:sz w:val="28"/>
          <w:szCs w:val="28"/>
        </w:rPr>
        <w:t xml:space="preserve">Контрольно-ревизионной комиссии Тарногского </w:t>
      </w:r>
      <w:r w:rsidR="007F5D05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</w:t>
      </w:r>
      <w:r>
        <w:rPr>
          <w:rFonts w:ascii="Times New Roman" w:hAnsi="Times New Roman" w:cs="Times New Roman"/>
          <w:sz w:val="28"/>
          <w:szCs w:val="28"/>
        </w:rPr>
        <w:t>их на муниципальную службу с настоящим постановлением.</w:t>
      </w:r>
    </w:p>
    <w:p w14:paraId="70CAE62F" w14:textId="2C437F86" w:rsidR="0013535D" w:rsidRPr="006E79A8" w:rsidRDefault="00345819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35D" w:rsidRPr="006E79A8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E01F74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принятия,</w:t>
      </w:r>
      <w:r w:rsidR="0013535D" w:rsidRPr="006E79A8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</w:t>
      </w:r>
      <w:r w:rsidR="0013535D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13535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13535D">
        <w:rPr>
          <w:rFonts w:ascii="Times New Roman" w:hAnsi="Times New Roman" w:cs="Times New Roman"/>
          <w:sz w:val="28"/>
          <w:szCs w:val="28"/>
        </w:rPr>
        <w:t>»</w:t>
      </w:r>
      <w:r w:rsidR="0013535D" w:rsidRPr="006E79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13535D">
        <w:rPr>
          <w:rFonts w:ascii="Times New Roman" w:hAnsi="Times New Roman" w:cs="Times New Roman"/>
          <w:sz w:val="28"/>
          <w:szCs w:val="28"/>
        </w:rPr>
        <w:t xml:space="preserve"> </w:t>
      </w:r>
      <w:r w:rsidR="00E01F74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 </w:t>
      </w:r>
      <w:r w:rsidR="0013535D" w:rsidRPr="006E79A8">
        <w:rPr>
          <w:rFonts w:ascii="Times New Roman" w:hAnsi="Times New Roman" w:cs="Times New Roman"/>
          <w:sz w:val="28"/>
          <w:szCs w:val="28"/>
        </w:rPr>
        <w:t>в информаци</w:t>
      </w:r>
      <w:r w:rsidR="0013535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3535D" w:rsidRPr="006E79A8">
        <w:rPr>
          <w:rFonts w:ascii="Times New Roman" w:hAnsi="Times New Roman" w:cs="Times New Roman"/>
          <w:sz w:val="28"/>
          <w:szCs w:val="28"/>
        </w:rPr>
        <w:t>.</w:t>
      </w:r>
    </w:p>
    <w:p w14:paraId="32ED8C17" w14:textId="77777777" w:rsid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214D" w14:textId="77777777" w:rsid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C503F" w14:textId="77777777" w:rsidR="00831F7C" w:rsidRDefault="00831F7C" w:rsidP="00831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 </w:t>
      </w:r>
    </w:p>
    <w:p w14:paraId="01FF6106" w14:textId="77777777" w:rsidR="00831F7C" w:rsidRDefault="00831F7C" w:rsidP="00831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Тарногского </w:t>
      </w:r>
    </w:p>
    <w:p w14:paraId="3D39D861" w14:textId="77777777" w:rsidR="00831F7C" w:rsidRDefault="00831F7C" w:rsidP="00831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Дружининская</w:t>
      </w:r>
      <w:proofErr w:type="spellEnd"/>
    </w:p>
    <w:p w14:paraId="7577D791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195D7E8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888712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CB28252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73E7A40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2E4C9C2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E1CEF84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71D8534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28BE518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BE0B551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698B7F8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BD6933E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1DB6573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8CFC1E6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54E5537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92815D1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D9D00F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C0FC72F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593A1B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E16E417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F392EBC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C296C0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71DFCED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47CB3EA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F0EEB1A" w14:textId="77777777"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3373544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0330CA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D73B357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AB3E80C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D9ED39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D6E8DE2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545D96B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3B287D4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311C56D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BCFD8A3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B6D097" w14:textId="77777777" w:rsidR="0032056D" w:rsidRDefault="0032056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535D" w:rsidRPr="0013535D" w14:paraId="62763C3C" w14:textId="77777777" w:rsidTr="00090B3F">
        <w:tc>
          <w:tcPr>
            <w:tcW w:w="4785" w:type="dxa"/>
          </w:tcPr>
          <w:p w14:paraId="69EA58A5" w14:textId="77777777" w:rsidR="0013535D" w:rsidRPr="0013535D" w:rsidRDefault="0013535D" w:rsidP="001353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57B151" w14:textId="77777777" w:rsidR="0013535D" w:rsidRPr="0013535D" w:rsidRDefault="0013535D" w:rsidP="00E1286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14:paraId="653A6889" w14:textId="77777777"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CC93021" w14:textId="34800AC7"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090B3F">
              <w:rPr>
                <w:rFonts w:ascii="Times New Roman" w:hAnsi="Times New Roman"/>
                <w:sz w:val="28"/>
                <w:szCs w:val="28"/>
              </w:rPr>
              <w:t>Ко</w:t>
            </w:r>
            <w:r w:rsidR="00345819">
              <w:rPr>
                <w:rFonts w:ascii="Times New Roman" w:hAnsi="Times New Roman"/>
                <w:sz w:val="28"/>
                <w:szCs w:val="28"/>
              </w:rPr>
              <w:t>н</w:t>
            </w:r>
            <w:r w:rsidR="0032056D">
              <w:rPr>
                <w:rFonts w:ascii="Times New Roman" w:hAnsi="Times New Roman"/>
                <w:sz w:val="28"/>
                <w:szCs w:val="28"/>
              </w:rPr>
              <w:t>трольно-ревизионной комиссии</w:t>
            </w:r>
          </w:p>
          <w:p w14:paraId="1D482C18" w14:textId="77777777"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Т</w:t>
            </w:r>
            <w:r w:rsidR="00176BBE">
              <w:rPr>
                <w:rFonts w:ascii="Times New Roman" w:hAnsi="Times New Roman"/>
                <w:sz w:val="28"/>
                <w:szCs w:val="28"/>
              </w:rPr>
              <w:t>арногского муниципального округа</w:t>
            </w:r>
          </w:p>
          <w:p w14:paraId="74D060D8" w14:textId="4800EC0C" w:rsidR="0013535D" w:rsidRPr="0013535D" w:rsidRDefault="0013535D" w:rsidP="001353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76BBE">
              <w:rPr>
                <w:rFonts w:ascii="Times New Roman" w:hAnsi="Times New Roman"/>
                <w:sz w:val="28"/>
                <w:szCs w:val="28"/>
              </w:rPr>
              <w:t>«</w:t>
            </w:r>
            <w:r w:rsidR="001B40D5">
              <w:rPr>
                <w:rFonts w:ascii="Times New Roman" w:hAnsi="Times New Roman"/>
                <w:sz w:val="28"/>
                <w:szCs w:val="28"/>
              </w:rPr>
              <w:t>05</w:t>
            </w:r>
            <w:r w:rsidR="00176BBE">
              <w:rPr>
                <w:rFonts w:ascii="Times New Roman" w:hAnsi="Times New Roman"/>
                <w:sz w:val="28"/>
                <w:szCs w:val="28"/>
              </w:rPr>
              <w:t>»</w:t>
            </w:r>
            <w:r w:rsidR="001B40D5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176BBE">
              <w:rPr>
                <w:rFonts w:ascii="Times New Roman" w:hAnsi="Times New Roman"/>
                <w:sz w:val="28"/>
                <w:szCs w:val="28"/>
              </w:rPr>
              <w:t>202</w:t>
            </w:r>
            <w:r w:rsidR="0096712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176BB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671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6B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B40D5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14:paraId="79202D49" w14:textId="77777777" w:rsidR="0013535D" w:rsidRPr="0013535D" w:rsidRDefault="0013535D" w:rsidP="0013535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98B4C0" w14:textId="515AFA84" w:rsidR="00090B3F" w:rsidRPr="00090B3F" w:rsidRDefault="00701982" w:rsidP="00090B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hyperlink w:anchor="P34" w:history="1">
        <w:r w:rsidR="0013535D" w:rsidRPr="00090B3F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13535D" w:rsidRPr="00090B3F">
        <w:rPr>
          <w:rFonts w:ascii="Times New Roman" w:hAnsi="Times New Roman"/>
          <w:b/>
          <w:sz w:val="28"/>
          <w:szCs w:val="28"/>
        </w:rPr>
        <w:t xml:space="preserve"> уведомления </w:t>
      </w:r>
      <w:r w:rsidR="00090B3F" w:rsidRPr="00090B3F">
        <w:rPr>
          <w:rFonts w:ascii="Times New Roman" w:hAnsi="Times New Roman"/>
          <w:b/>
          <w:sz w:val="28"/>
          <w:szCs w:val="28"/>
        </w:rPr>
        <w:t xml:space="preserve"> председателя Ко</w:t>
      </w:r>
      <w:r w:rsidR="00090B3F">
        <w:rPr>
          <w:rFonts w:ascii="Times New Roman" w:hAnsi="Times New Roman"/>
          <w:b/>
          <w:sz w:val="28"/>
          <w:szCs w:val="28"/>
        </w:rPr>
        <w:t>н</w:t>
      </w:r>
      <w:r w:rsidR="00090B3F" w:rsidRPr="00090B3F">
        <w:rPr>
          <w:rFonts w:ascii="Times New Roman" w:hAnsi="Times New Roman"/>
          <w:b/>
          <w:sz w:val="28"/>
          <w:szCs w:val="28"/>
        </w:rPr>
        <w:t>трольно-ревизионной комиссии</w:t>
      </w:r>
    </w:p>
    <w:p w14:paraId="6CF1A73B" w14:textId="1BD9A1E7" w:rsidR="0013535D" w:rsidRPr="00090B3F" w:rsidRDefault="00090B3F" w:rsidP="00090B3F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090B3F">
        <w:rPr>
          <w:rFonts w:ascii="Times New Roman" w:hAnsi="Times New Roman"/>
          <w:b/>
          <w:sz w:val="28"/>
          <w:szCs w:val="28"/>
        </w:rPr>
        <w:t xml:space="preserve">Тарногского муниципального округа </w:t>
      </w:r>
      <w:r w:rsidR="0013535D" w:rsidRPr="00090B3F">
        <w:rPr>
          <w:rFonts w:ascii="Times New Roman" w:hAnsi="Times New Roman"/>
          <w:b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уведомлений.</w:t>
      </w:r>
    </w:p>
    <w:p w14:paraId="0DA96FAF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14:paraId="382E39C2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06A8F42" w14:textId="77777777"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306B143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2CB52D2" w14:textId="2A4974D8" w:rsidR="0013535D" w:rsidRPr="0013535D" w:rsidRDefault="00090B3F" w:rsidP="00090B3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535D" w:rsidRPr="0013535D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7" w:history="1">
        <w:r w:rsidR="0013535D" w:rsidRPr="0013535D">
          <w:rPr>
            <w:rFonts w:ascii="Times New Roman" w:hAnsi="Times New Roman"/>
            <w:sz w:val="28"/>
            <w:szCs w:val="28"/>
          </w:rPr>
          <w:t>законом</w:t>
        </w:r>
      </w:hyperlink>
      <w:r w:rsidR="0013535D" w:rsidRPr="0013535D">
        <w:rPr>
          <w:rFonts w:ascii="Times New Roman" w:hAnsi="Times New Roman"/>
          <w:sz w:val="28"/>
          <w:szCs w:val="28"/>
        </w:rPr>
        <w:t xml:space="preserve"> от 25 декабря 2008 года  № 273-ФЗ «О противодействии коррупции» и определяет порядок уведомления </w:t>
      </w:r>
      <w:r w:rsidRPr="00090B3F">
        <w:rPr>
          <w:rFonts w:ascii="Times New Roman" w:hAnsi="Times New Roman"/>
          <w:sz w:val="28"/>
          <w:szCs w:val="28"/>
        </w:rPr>
        <w:t>председателя Ко</w:t>
      </w:r>
      <w:r>
        <w:rPr>
          <w:rFonts w:ascii="Times New Roman" w:hAnsi="Times New Roman"/>
          <w:sz w:val="28"/>
          <w:szCs w:val="28"/>
        </w:rPr>
        <w:t>н</w:t>
      </w:r>
      <w:r w:rsidRPr="00090B3F">
        <w:rPr>
          <w:rFonts w:ascii="Times New Roman" w:hAnsi="Times New Roman"/>
          <w:sz w:val="28"/>
          <w:szCs w:val="28"/>
        </w:rPr>
        <w:t>трольно-ревизионной комиссии Тарногского муниципального округа</w:t>
      </w:r>
      <w:r w:rsidR="0013535D" w:rsidRPr="00090B3F">
        <w:rPr>
          <w:rFonts w:ascii="Times New Roman" w:hAnsi="Times New Roman"/>
          <w:sz w:val="28"/>
          <w:szCs w:val="28"/>
        </w:rPr>
        <w:t xml:space="preserve"> о фактах обращения в целях склонения  муниципального служащего  к совершению</w:t>
      </w:r>
      <w:r w:rsidR="0013535D" w:rsidRPr="0013535D">
        <w:rPr>
          <w:rFonts w:ascii="Times New Roman" w:hAnsi="Times New Roman"/>
          <w:sz w:val="28"/>
          <w:szCs w:val="28"/>
        </w:rPr>
        <w:t xml:space="preserve">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75F30B17" w14:textId="5F14429B" w:rsidR="00090B3F" w:rsidRPr="00090B3F" w:rsidRDefault="0013535D" w:rsidP="00090B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1.2</w:t>
      </w:r>
      <w:r w:rsidRPr="00090B3F">
        <w:rPr>
          <w:rFonts w:ascii="Times New Roman" w:hAnsi="Times New Roman"/>
          <w:sz w:val="28"/>
          <w:szCs w:val="28"/>
        </w:rPr>
        <w:t>. Действие настоящего Порядка распространяются на лиц, замещающих должности  муниципальн</w:t>
      </w:r>
      <w:r w:rsidR="008857FC" w:rsidRPr="00090B3F">
        <w:rPr>
          <w:rFonts w:ascii="Times New Roman" w:hAnsi="Times New Roman"/>
          <w:sz w:val="28"/>
          <w:szCs w:val="28"/>
        </w:rPr>
        <w:t xml:space="preserve">ой службы в </w:t>
      </w:r>
      <w:r w:rsidR="00090B3F" w:rsidRPr="00090B3F">
        <w:rPr>
          <w:rFonts w:ascii="Times New Roman" w:hAnsi="Times New Roman"/>
          <w:sz w:val="28"/>
          <w:szCs w:val="28"/>
        </w:rPr>
        <w:t>Контрольно-ревизионной комиссии</w:t>
      </w:r>
    </w:p>
    <w:p w14:paraId="2D352951" w14:textId="07FD6593" w:rsidR="0013535D" w:rsidRPr="00090B3F" w:rsidRDefault="00090B3F" w:rsidP="00090B3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90B3F">
        <w:rPr>
          <w:rFonts w:ascii="Times New Roman" w:hAnsi="Times New Roman"/>
          <w:sz w:val="28"/>
          <w:szCs w:val="28"/>
        </w:rPr>
        <w:t>Тарногского муниципального округа</w:t>
      </w:r>
      <w:r w:rsidR="0013535D" w:rsidRPr="00090B3F">
        <w:rPr>
          <w:rFonts w:ascii="Times New Roman" w:hAnsi="Times New Roman"/>
          <w:sz w:val="28"/>
          <w:szCs w:val="28"/>
        </w:rPr>
        <w:t xml:space="preserve"> (далее – муниципальный  служащий).</w:t>
      </w:r>
    </w:p>
    <w:p w14:paraId="6B7ED8E5" w14:textId="77777777" w:rsidR="0013535D" w:rsidRPr="00090B3F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7C53CC8A" w14:textId="2F49CA08" w:rsidR="0013535D" w:rsidRPr="00E41E37" w:rsidRDefault="0013535D" w:rsidP="00E41E3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 xml:space="preserve">2. </w:t>
      </w:r>
      <w:r w:rsidRPr="00E41E37">
        <w:rPr>
          <w:rFonts w:ascii="Times New Roman" w:hAnsi="Times New Roman"/>
          <w:b/>
          <w:sz w:val="28"/>
          <w:szCs w:val="28"/>
        </w:rPr>
        <w:t xml:space="preserve">Порядок уведомления </w:t>
      </w:r>
      <w:r w:rsidR="00090B3F" w:rsidRPr="00E41E37">
        <w:rPr>
          <w:rFonts w:ascii="Times New Roman" w:hAnsi="Times New Roman"/>
          <w:b/>
          <w:sz w:val="28"/>
          <w:szCs w:val="28"/>
        </w:rPr>
        <w:t xml:space="preserve"> председателя Контрольно-ревизионной комиссии</w:t>
      </w:r>
      <w:r w:rsidR="00E41E37">
        <w:rPr>
          <w:rFonts w:ascii="Times New Roman" w:hAnsi="Times New Roman"/>
          <w:b/>
          <w:sz w:val="28"/>
          <w:szCs w:val="28"/>
        </w:rPr>
        <w:t xml:space="preserve"> </w:t>
      </w:r>
      <w:r w:rsidR="00090B3F" w:rsidRPr="00E41E37">
        <w:rPr>
          <w:rFonts w:ascii="Times New Roman" w:hAnsi="Times New Roman"/>
          <w:b/>
          <w:sz w:val="28"/>
          <w:szCs w:val="28"/>
        </w:rPr>
        <w:t>Тарногского муниципального округа</w:t>
      </w:r>
      <w:r w:rsidRPr="00E41E37">
        <w:rPr>
          <w:rFonts w:ascii="Times New Roman" w:hAnsi="Times New Roman"/>
          <w:b/>
          <w:sz w:val="28"/>
          <w:szCs w:val="28"/>
        </w:rPr>
        <w:t xml:space="preserve"> о фактах</w:t>
      </w:r>
    </w:p>
    <w:p w14:paraId="35DAB402" w14:textId="77777777" w:rsidR="0013535D" w:rsidRPr="00E41E37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E41E37">
        <w:rPr>
          <w:rFonts w:ascii="Times New Roman" w:hAnsi="Times New Roman"/>
          <w:b/>
          <w:sz w:val="28"/>
          <w:szCs w:val="28"/>
        </w:rPr>
        <w:t>обращения в целях склонения муниципального служащего</w:t>
      </w:r>
    </w:p>
    <w:p w14:paraId="22387D88" w14:textId="77777777" w:rsidR="0013535D" w:rsidRPr="00E41E37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E41E37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14:paraId="6C3484D9" w14:textId="77777777" w:rsidR="0013535D" w:rsidRPr="00E41E37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E41E37">
        <w:rPr>
          <w:rFonts w:ascii="Times New Roman" w:hAnsi="Times New Roman"/>
          <w:b/>
          <w:sz w:val="28"/>
          <w:szCs w:val="28"/>
        </w:rPr>
        <w:t>и перечень сведений, содержащихся в уведомлении</w:t>
      </w:r>
    </w:p>
    <w:p w14:paraId="35D96CBF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712DB539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 муниципального служащего.</w:t>
      </w:r>
    </w:p>
    <w:p w14:paraId="018E43BF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2.2. Невыполнение  муниципальным служащим обязанности по уведомлению представителя нанимателя о случаях обращения в целях склонения муниципального служащего к совершению коррупционных правонарушений является правонарушением, влекущим увольнение  </w:t>
      </w:r>
      <w:r w:rsidRPr="0013535D">
        <w:rPr>
          <w:rFonts w:ascii="Times New Roman" w:hAnsi="Times New Roman"/>
          <w:sz w:val="28"/>
          <w:szCs w:val="28"/>
        </w:rPr>
        <w:lastRenderedPageBreak/>
        <w:t>муниципального служащего с  муниципальной службы либо привлечение  муниципального служащего к иным видам ответственности в соответствии с законодательством Российской Федерации.</w:t>
      </w:r>
    </w:p>
    <w:p w14:paraId="49C9A990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2.3.  Муниципальный служащий уведомляет представителя нанимателя о фактах обращения в целях склонения его к совершению коррупционного правонарушения не позднее одного рабочего дня, следующего за днем обращения в целях склонения  муниципального служащего к совершению коррупционных правонарушений каких-либо лиц, по </w:t>
      </w:r>
      <w:hyperlink w:anchor="P155" w:history="1">
        <w:r w:rsidRPr="0013535D">
          <w:rPr>
            <w:rFonts w:ascii="Times New Roman" w:hAnsi="Times New Roman"/>
            <w:sz w:val="28"/>
            <w:szCs w:val="28"/>
          </w:rPr>
          <w:t>форме</w:t>
        </w:r>
      </w:hyperlink>
      <w:r w:rsidRPr="0013535D">
        <w:rPr>
          <w:rFonts w:ascii="Times New Roman" w:hAnsi="Times New Roman"/>
          <w:sz w:val="28"/>
          <w:szCs w:val="28"/>
        </w:rPr>
        <w:t>, указанной в приложении 1 к настоящему Порядку (далее - уведомление).</w:t>
      </w:r>
    </w:p>
    <w:p w14:paraId="587AD579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 нахождении  муниципального 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  представителя нанимателя (работодателя) любым доступным средством связи, а по прибытии к месту службы - оформить письменное уведомление.</w:t>
      </w:r>
    </w:p>
    <w:p w14:paraId="7B5C784B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2.3.1. В уведомлении указываются:</w:t>
      </w:r>
    </w:p>
    <w:p w14:paraId="257FC052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персональные данные  муниципального служащего, подающего уведомление (фамилия, имя, отчество, замещаемая должность  муниципальной службы, контактный телефон);</w:t>
      </w:r>
    </w:p>
    <w:p w14:paraId="3101D2FF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2E0845DF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 муниципальный служащий, и способы склонения к совершению коррупционных правонарушений, выгода, предлагаемая  муниципальному служащему, предполагаемые последствия;</w:t>
      </w:r>
    </w:p>
    <w:p w14:paraId="0E6D4F8F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дата и место произошедшего склонения к правонарушению;</w:t>
      </w:r>
    </w:p>
    <w:p w14:paraId="1291E8BC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14:paraId="029A283A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6F05E7D3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дата подачи уведомления;</w:t>
      </w:r>
    </w:p>
    <w:p w14:paraId="509B70AE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подпись муниципального служащего, подающего уведомление.</w:t>
      </w:r>
    </w:p>
    <w:p w14:paraId="763EAAAF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2.3.2. К уведомлению прилагаются все имеющиеся материалы, подтверждающие обстоятельства обращения в целях склонения  муниципального служащего к совершению коррупционных правонарушений.</w:t>
      </w:r>
    </w:p>
    <w:p w14:paraId="5D26F5DB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2.4.  Муниципальный служащий, которому стало известно о факте обращения к иным 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порядке, установленном настоящим Порядком.</w:t>
      </w:r>
    </w:p>
    <w:p w14:paraId="3AB2BD2F" w14:textId="77777777"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61079C1" w14:textId="77777777"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3. Порядок регистрации уведомлений</w:t>
      </w:r>
    </w:p>
    <w:p w14:paraId="711BDE77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5327716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3.1. Уведомление муниципального служащего подлежит обязательной регистрации.</w:t>
      </w:r>
    </w:p>
    <w:p w14:paraId="0C0F6A93" w14:textId="31E417D3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Прием, регистрацию и учет поступивших уведомлений ведет </w:t>
      </w:r>
      <w:r w:rsidR="008A354B">
        <w:rPr>
          <w:rFonts w:ascii="Times New Roman" w:hAnsi="Times New Roman"/>
          <w:sz w:val="28"/>
          <w:szCs w:val="28"/>
        </w:rPr>
        <w:lastRenderedPageBreak/>
        <w:t>председатель Контрольно-ревизионной комиссии</w:t>
      </w:r>
      <w:r w:rsidRPr="0013535D">
        <w:rPr>
          <w:rFonts w:ascii="Times New Roman" w:hAnsi="Times New Roman"/>
          <w:sz w:val="28"/>
          <w:szCs w:val="28"/>
        </w:rPr>
        <w:t>.</w:t>
      </w:r>
    </w:p>
    <w:p w14:paraId="46784C3D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Уведомление регистрируется в день поступления. В случае представления уведомления  муниципальным служащим лично регистрация производится незамедлительно в его присутствии.</w:t>
      </w:r>
    </w:p>
    <w:p w14:paraId="10119AE7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Копия поступившего уведомления с регистрационным номером, датой и подписью принимающего лица выдается  муниципальному служащему для подтверждения принятия и регистрации сведений.</w:t>
      </w:r>
    </w:p>
    <w:p w14:paraId="0E704220" w14:textId="711F0784" w:rsidR="0013535D" w:rsidRPr="0013535D" w:rsidRDefault="008A354B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Контрольно-ревизионной комиссии</w:t>
      </w:r>
      <w:r w:rsidR="0013535D" w:rsidRPr="0013535D">
        <w:rPr>
          <w:rFonts w:ascii="Times New Roman" w:hAnsi="Times New Roman"/>
          <w:sz w:val="28"/>
          <w:szCs w:val="28"/>
        </w:rPr>
        <w:t xml:space="preserve"> обеспечивает конфиденциальность и сохранность данных, полученных от муниципального служащего,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03A56D91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3.2. Регистрация представленного уведомления производится в </w:t>
      </w:r>
      <w:hyperlink w:anchor="P216" w:history="1">
        <w:r w:rsidRPr="0013535D">
          <w:rPr>
            <w:rFonts w:ascii="Times New Roman" w:hAnsi="Times New Roman"/>
            <w:sz w:val="28"/>
            <w:szCs w:val="28"/>
          </w:rPr>
          <w:t>журнале</w:t>
        </w:r>
      </w:hyperlink>
      <w:r w:rsidRPr="0013535D">
        <w:rPr>
          <w:rFonts w:ascii="Times New Roman" w:hAnsi="Times New Roman"/>
          <w:sz w:val="28"/>
          <w:szCs w:val="28"/>
        </w:rPr>
        <w:t xml:space="preserve"> учета уведомлений о фактах обращения в целях склонения  муниципального служащего к совершению коррупционных правонарушений (далее - журнал регистрации) по форме согласно приложению 2 к настоящему Порядку.</w:t>
      </w:r>
    </w:p>
    <w:p w14:paraId="7C690008" w14:textId="72F8D883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Журнал регистрации оформляется и ведется </w:t>
      </w:r>
      <w:r w:rsidR="008A354B">
        <w:rPr>
          <w:rFonts w:ascii="Times New Roman" w:hAnsi="Times New Roman"/>
          <w:sz w:val="28"/>
          <w:szCs w:val="28"/>
        </w:rPr>
        <w:t>председателем Контрольно-ревизионной комиссии,</w:t>
      </w:r>
      <w:r w:rsidRPr="0013535D">
        <w:rPr>
          <w:rFonts w:ascii="Times New Roman" w:hAnsi="Times New Roman"/>
          <w:sz w:val="28"/>
          <w:szCs w:val="28"/>
        </w:rPr>
        <w:t xml:space="preserve"> хранится в месте, защищенном от несанкционированного доступа.</w:t>
      </w:r>
    </w:p>
    <w:p w14:paraId="4C72810A" w14:textId="6B6D4937" w:rsidR="008A354B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Ведение и хранение журнала регистрации, а также регистрация уведомлений осуществляется </w:t>
      </w:r>
      <w:r w:rsidR="008A354B">
        <w:rPr>
          <w:rFonts w:ascii="Times New Roman" w:hAnsi="Times New Roman"/>
          <w:sz w:val="28"/>
          <w:szCs w:val="28"/>
        </w:rPr>
        <w:t>председателем Контрольно-ревизионной комиссии.</w:t>
      </w:r>
    </w:p>
    <w:p w14:paraId="3B8AA9F5" w14:textId="5FCD32CC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14:paraId="51A6F3F8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3.3. В нижнем правом углу последнего листа уведомления ставится регистрационная запись, содержащая:</w:t>
      </w:r>
    </w:p>
    <w:p w14:paraId="0CEA5461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 регистрации);</w:t>
      </w:r>
    </w:p>
    <w:p w14:paraId="14B3B434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подпись и расшифровку фамилии лица, зарегистрировавшего уведомление.</w:t>
      </w:r>
    </w:p>
    <w:p w14:paraId="4D14F3C0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37D7E3D1" w14:textId="77777777"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4. Организация проверки сведений</w:t>
      </w:r>
    </w:p>
    <w:p w14:paraId="704BA54F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1F81D0C" w14:textId="1CA38BFF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</w:t>
      </w:r>
      <w:r w:rsidR="00B97003">
        <w:rPr>
          <w:rFonts w:ascii="Times New Roman" w:hAnsi="Times New Roman"/>
          <w:sz w:val="28"/>
          <w:szCs w:val="28"/>
        </w:rPr>
        <w:t>1</w:t>
      </w:r>
      <w:r w:rsidRPr="0013535D">
        <w:rPr>
          <w:rFonts w:ascii="Times New Roman" w:hAnsi="Times New Roman"/>
          <w:sz w:val="28"/>
          <w:szCs w:val="28"/>
        </w:rPr>
        <w:t xml:space="preserve">. </w:t>
      </w:r>
      <w:r w:rsidR="006B70FC">
        <w:rPr>
          <w:rFonts w:ascii="Times New Roman" w:hAnsi="Times New Roman"/>
          <w:sz w:val="28"/>
          <w:szCs w:val="28"/>
        </w:rPr>
        <w:t>Председатель Контрольно-ревизионной  комиссии</w:t>
      </w:r>
      <w:r w:rsidRPr="0013535D">
        <w:rPr>
          <w:rFonts w:ascii="Times New Roman" w:hAnsi="Times New Roman"/>
          <w:sz w:val="28"/>
          <w:szCs w:val="28"/>
        </w:rPr>
        <w:t xml:space="preserve">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14:paraId="7E9BA67C" w14:textId="39534175" w:rsidR="00B97003" w:rsidRPr="00B97003" w:rsidRDefault="00271A83" w:rsidP="00B97003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535D" w:rsidRPr="00B9700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="0013535D" w:rsidRPr="00B97003">
        <w:rPr>
          <w:rFonts w:ascii="Times New Roman" w:hAnsi="Times New Roman"/>
          <w:sz w:val="28"/>
          <w:szCs w:val="28"/>
        </w:rPr>
        <w:t xml:space="preserve">. Для проведения проверки образуется комиссия на основании распоряжения </w:t>
      </w:r>
      <w:r w:rsidR="00B97003" w:rsidRPr="00B97003">
        <w:rPr>
          <w:rFonts w:ascii="Times New Roman" w:hAnsi="Times New Roman"/>
          <w:sz w:val="28"/>
          <w:szCs w:val="28"/>
        </w:rPr>
        <w:t xml:space="preserve"> председателя Контрольно-ревизионной комиссии Тарногского муниципального округа</w:t>
      </w:r>
      <w:r w:rsidR="0013535D" w:rsidRPr="00B97003">
        <w:rPr>
          <w:rFonts w:ascii="Times New Roman" w:hAnsi="Times New Roman"/>
          <w:sz w:val="28"/>
          <w:szCs w:val="28"/>
        </w:rPr>
        <w:t xml:space="preserve">). </w:t>
      </w:r>
    </w:p>
    <w:p w14:paraId="61B67746" w14:textId="344ECC06" w:rsidR="0013535D" w:rsidRPr="00B97003" w:rsidRDefault="0013535D" w:rsidP="00B97003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Проверка должна быть завершена не позднее чем через пять рабочих дней со дня принятия решения о ее проведении.</w:t>
      </w:r>
    </w:p>
    <w:p w14:paraId="300AB2A4" w14:textId="6EBD33A4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3</w:t>
      </w:r>
      <w:r w:rsidRPr="00B97003">
        <w:rPr>
          <w:rFonts w:ascii="Times New Roman" w:hAnsi="Times New Roman"/>
          <w:sz w:val="28"/>
          <w:szCs w:val="28"/>
        </w:rPr>
        <w:t>. В состав комиссии по проведению проверки (далее - комиссия) входят:</w:t>
      </w:r>
    </w:p>
    <w:p w14:paraId="2573FADF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lastRenderedPageBreak/>
        <w:t>представитель нанимателя (уполномоченное им лицо);</w:t>
      </w:r>
    </w:p>
    <w:p w14:paraId="6D6C06D0" w14:textId="15F3F444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уполномоченные представителем нанимателя  муниципальные служащие;</w:t>
      </w:r>
    </w:p>
    <w:p w14:paraId="644E568A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непосредственный руководитель  муниципального служащего, подавшего уведомление.</w:t>
      </w:r>
    </w:p>
    <w:p w14:paraId="2C5AEB70" w14:textId="36ACA0E0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4</w:t>
      </w:r>
      <w:r w:rsidRPr="00B97003">
        <w:rPr>
          <w:rFonts w:ascii="Times New Roman" w:hAnsi="Times New Roman"/>
          <w:sz w:val="28"/>
          <w:szCs w:val="28"/>
        </w:rPr>
        <w:t>. При проведении проверки должны быть:</w:t>
      </w:r>
    </w:p>
    <w:p w14:paraId="3706F278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заслушаны пояснения  муниципального служащего, подавшего уведомление, а также пояснения  муниципальных служащих и иных лиц, имеющих отношение к фактам, содержащимся в уведомлении;</w:t>
      </w:r>
    </w:p>
    <w:p w14:paraId="2090A3B6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объективно и всесторонне рассмотрены факты и обстоятельства обращения к  муниципальному служащему в целях склонения его к совершению коррупционных правонарушений.</w:t>
      </w:r>
    </w:p>
    <w:p w14:paraId="67E546D8" w14:textId="1B69F21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5</w:t>
      </w:r>
      <w:r w:rsidRPr="00B97003">
        <w:rPr>
          <w:rFonts w:ascii="Times New Roman" w:hAnsi="Times New Roman"/>
          <w:sz w:val="28"/>
          <w:szCs w:val="28"/>
        </w:rPr>
        <w:t>. В ходе проведения проверки помимо уведомления</w:t>
      </w:r>
      <w:r w:rsidRPr="00135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5D">
        <w:rPr>
          <w:rFonts w:ascii="Times New Roman" w:hAnsi="Times New Roman"/>
          <w:sz w:val="28"/>
          <w:szCs w:val="28"/>
        </w:rPr>
        <w:t>истребуются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и рассматриваются следующие материалы: должностная инструкция и служебная характеристика муниципального служащего, подавшего уведомление, при необходимости – должностные инструкции и служебные характеристики 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14:paraId="61DBC27B" w14:textId="23CE141E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6</w:t>
      </w:r>
      <w:r w:rsidRPr="00B97003">
        <w:rPr>
          <w:rFonts w:ascii="Times New Roman" w:hAnsi="Times New Roman"/>
          <w:sz w:val="28"/>
          <w:szCs w:val="28"/>
        </w:rPr>
        <w:t>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14:paraId="46C0C5BF" w14:textId="2FDB9E8F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7</w:t>
      </w:r>
      <w:r w:rsidRPr="00B97003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14:paraId="6C6EFACA" w14:textId="251E7CFD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8</w:t>
      </w:r>
      <w:r w:rsidRPr="00B97003">
        <w:rPr>
          <w:rFonts w:ascii="Times New Roman" w:hAnsi="Times New Roman"/>
          <w:sz w:val="28"/>
          <w:szCs w:val="28"/>
        </w:rPr>
        <w:t>. В заключении указываются:</w:t>
      </w:r>
    </w:p>
    <w:p w14:paraId="7897FF61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состав комиссии;</w:t>
      </w:r>
    </w:p>
    <w:p w14:paraId="7A2D30EF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сроки проведения проверки;</w:t>
      </w:r>
    </w:p>
    <w:p w14:paraId="32BB350A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сведения о  муниципальном служащем, подавшем уведомление, и обстоятельства, послужившие основанием для проведения проверки;</w:t>
      </w:r>
    </w:p>
    <w:p w14:paraId="52EE8FFB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информация о наличии (либо отсутствии) признаков склонения  муниципального служащего к совершению коррупционного правонарушения;</w:t>
      </w:r>
    </w:p>
    <w:p w14:paraId="251677BD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муниципального служащего к совершению коррупционных правонарушений;</w:t>
      </w:r>
    </w:p>
    <w:p w14:paraId="69FC422F" w14:textId="77777777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меры, рекомендуемые для разрешения сложившейся ситуации.</w:t>
      </w:r>
    </w:p>
    <w:p w14:paraId="0D83EB94" w14:textId="2E7B1C45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</w:t>
      </w:r>
      <w:r w:rsidR="00271A83">
        <w:rPr>
          <w:rFonts w:ascii="Times New Roman" w:hAnsi="Times New Roman"/>
          <w:sz w:val="28"/>
          <w:szCs w:val="28"/>
        </w:rPr>
        <w:t>9</w:t>
      </w:r>
      <w:r w:rsidRPr="00B97003">
        <w:rPr>
          <w:rFonts w:ascii="Times New Roman" w:hAnsi="Times New Roman"/>
          <w:sz w:val="28"/>
          <w:szCs w:val="28"/>
        </w:rPr>
        <w:t>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14:paraId="18F152D4" w14:textId="3718C452" w:rsidR="0013535D" w:rsidRPr="007333DF" w:rsidRDefault="00271A83" w:rsidP="00B97003">
      <w:pPr>
        <w:widowControl w:val="0"/>
        <w:autoSpaceDE w:val="0"/>
        <w:autoSpaceDN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13535D" w:rsidRPr="001B40D5">
        <w:rPr>
          <w:rFonts w:ascii="Times New Roman" w:hAnsi="Times New Roman"/>
          <w:sz w:val="28"/>
          <w:szCs w:val="28"/>
        </w:rPr>
        <w:t>4.1</w:t>
      </w:r>
      <w:r w:rsidRPr="001B40D5">
        <w:rPr>
          <w:rFonts w:ascii="Times New Roman" w:hAnsi="Times New Roman"/>
          <w:sz w:val="28"/>
          <w:szCs w:val="28"/>
        </w:rPr>
        <w:t>0</w:t>
      </w:r>
      <w:r w:rsidR="0013535D" w:rsidRPr="001B40D5">
        <w:rPr>
          <w:rFonts w:ascii="Times New Roman" w:hAnsi="Times New Roman"/>
          <w:sz w:val="28"/>
          <w:szCs w:val="28"/>
        </w:rPr>
        <w:t xml:space="preserve">. Комиссия направляет заключение </w:t>
      </w:r>
      <w:r w:rsidR="00B97003" w:rsidRPr="001B40D5">
        <w:rPr>
          <w:rFonts w:ascii="Times New Roman" w:hAnsi="Times New Roman"/>
          <w:sz w:val="28"/>
          <w:szCs w:val="28"/>
        </w:rPr>
        <w:t>председателю Контрольно</w:t>
      </w:r>
      <w:r w:rsidR="00B97003" w:rsidRPr="00090B3F">
        <w:rPr>
          <w:rFonts w:ascii="Times New Roman" w:hAnsi="Times New Roman"/>
          <w:sz w:val="28"/>
          <w:szCs w:val="28"/>
        </w:rPr>
        <w:t>-</w:t>
      </w:r>
      <w:r w:rsidR="00B97003" w:rsidRPr="00090B3F">
        <w:rPr>
          <w:rFonts w:ascii="Times New Roman" w:hAnsi="Times New Roman"/>
          <w:sz w:val="28"/>
          <w:szCs w:val="28"/>
        </w:rPr>
        <w:lastRenderedPageBreak/>
        <w:t>ревизионной комиссии</w:t>
      </w:r>
      <w:r w:rsidR="00B97003">
        <w:rPr>
          <w:rFonts w:ascii="Times New Roman" w:hAnsi="Times New Roman"/>
          <w:sz w:val="28"/>
          <w:szCs w:val="28"/>
        </w:rPr>
        <w:t xml:space="preserve"> </w:t>
      </w:r>
      <w:r w:rsidR="00B97003" w:rsidRPr="00090B3F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B97003">
        <w:rPr>
          <w:rFonts w:ascii="Times New Roman" w:hAnsi="Times New Roman"/>
          <w:sz w:val="28"/>
          <w:szCs w:val="28"/>
        </w:rPr>
        <w:t xml:space="preserve"> </w:t>
      </w:r>
      <w:r w:rsidR="00B97003" w:rsidRPr="00090B3F">
        <w:rPr>
          <w:rFonts w:ascii="Times New Roman" w:hAnsi="Times New Roman"/>
          <w:sz w:val="28"/>
          <w:szCs w:val="28"/>
        </w:rPr>
        <w:t>Тарногского муниципального округа</w:t>
      </w:r>
      <w:r w:rsidR="00B97003">
        <w:rPr>
          <w:rFonts w:ascii="Times New Roman" w:hAnsi="Times New Roman"/>
          <w:sz w:val="28"/>
          <w:szCs w:val="28"/>
        </w:rPr>
        <w:t xml:space="preserve"> </w:t>
      </w:r>
      <w:r w:rsidR="0013535D" w:rsidRPr="007333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535D" w:rsidRPr="00B97003">
        <w:rPr>
          <w:rFonts w:ascii="Times New Roman" w:hAnsi="Times New Roman"/>
          <w:sz w:val="28"/>
          <w:szCs w:val="28"/>
        </w:rPr>
        <w:t>в течение трех рабочих дней со дня его принятия.</w:t>
      </w:r>
    </w:p>
    <w:p w14:paraId="7D033C1E" w14:textId="71B63A2A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</w:t>
      </w:r>
      <w:r w:rsidR="00271A83">
        <w:rPr>
          <w:rFonts w:ascii="Times New Roman" w:hAnsi="Times New Roman"/>
          <w:sz w:val="28"/>
          <w:szCs w:val="28"/>
        </w:rPr>
        <w:t>1</w:t>
      </w:r>
      <w:r w:rsidRPr="0013535D">
        <w:rPr>
          <w:rFonts w:ascii="Times New Roman" w:hAnsi="Times New Roman"/>
          <w:sz w:val="28"/>
          <w:szCs w:val="28"/>
        </w:rPr>
        <w:t xml:space="preserve">. В случае наличия признаков склонения  муниципального служащего к совершению коррупционных правонарушений </w:t>
      </w:r>
      <w:r w:rsidR="007333DF">
        <w:rPr>
          <w:rFonts w:ascii="Times New Roman" w:hAnsi="Times New Roman"/>
          <w:sz w:val="28"/>
          <w:szCs w:val="28"/>
        </w:rPr>
        <w:t xml:space="preserve">председатель Контрольно- ревизионной комиссии </w:t>
      </w:r>
      <w:r w:rsidRPr="0013535D">
        <w:rPr>
          <w:rFonts w:ascii="Times New Roman" w:hAnsi="Times New Roman"/>
          <w:sz w:val="28"/>
          <w:szCs w:val="28"/>
        </w:rPr>
        <w:t xml:space="preserve"> </w:t>
      </w:r>
      <w:r w:rsidRPr="00B97003">
        <w:rPr>
          <w:rFonts w:ascii="Times New Roman" w:hAnsi="Times New Roman"/>
          <w:sz w:val="28"/>
          <w:szCs w:val="28"/>
        </w:rPr>
        <w:t>с учетом заключения комиссии в течение двух рабочих дней принимает одно из следующих решений:</w:t>
      </w:r>
    </w:p>
    <w:p w14:paraId="00265871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 муниципального служащего к совершению коррупционных правонарушений;</w:t>
      </w:r>
    </w:p>
    <w:p w14:paraId="5A1B9F2C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 исключении возможности принятия  муниципальным служащим, подавшим уведомление,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70B636B2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необходимости внесения изменений в административный р</w:t>
      </w:r>
      <w:r w:rsidR="00EF789A">
        <w:rPr>
          <w:rFonts w:ascii="Times New Roman" w:hAnsi="Times New Roman"/>
          <w:sz w:val="28"/>
          <w:szCs w:val="28"/>
        </w:rPr>
        <w:t xml:space="preserve">егламент администрации округа </w:t>
      </w:r>
      <w:r w:rsidRPr="0013535D">
        <w:rPr>
          <w:rFonts w:ascii="Times New Roman" w:hAnsi="Times New Roman"/>
          <w:sz w:val="28"/>
          <w:szCs w:val="28"/>
        </w:rPr>
        <w:t>либо соответствую</w:t>
      </w:r>
      <w:r w:rsidR="00EF789A">
        <w:rPr>
          <w:rFonts w:ascii="Times New Roman" w:hAnsi="Times New Roman"/>
          <w:sz w:val="28"/>
          <w:szCs w:val="28"/>
        </w:rPr>
        <w:t xml:space="preserve">щего органа администрации округа </w:t>
      </w:r>
      <w:r w:rsidRPr="0013535D">
        <w:rPr>
          <w:rFonts w:ascii="Times New Roman" w:hAnsi="Times New Roman"/>
          <w:sz w:val="28"/>
          <w:szCs w:val="28"/>
        </w:rPr>
        <w:t xml:space="preserve"> с целью устранения условий, способствовавших обращению в целях склонения  муниципальных служащих к совершению коррупционных правонарушений;</w:t>
      </w:r>
    </w:p>
    <w:p w14:paraId="195D3F7B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14:paraId="29590C0E" w14:textId="77777777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проведении служебной проверки в отношении  муниципального служащего.</w:t>
      </w:r>
    </w:p>
    <w:p w14:paraId="58303BAB" w14:textId="618AB341"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</w:t>
      </w:r>
      <w:r w:rsidR="00271A83">
        <w:rPr>
          <w:rFonts w:ascii="Times New Roman" w:hAnsi="Times New Roman"/>
          <w:sz w:val="28"/>
          <w:szCs w:val="28"/>
        </w:rPr>
        <w:t>2</w:t>
      </w:r>
      <w:r w:rsidRPr="0013535D">
        <w:rPr>
          <w:rFonts w:ascii="Times New Roman" w:hAnsi="Times New Roman"/>
          <w:sz w:val="28"/>
          <w:szCs w:val="28"/>
        </w:rPr>
        <w:t xml:space="preserve">. При наличии в заключении информации об отсутствии признаков склонения  муниципального служащего к совершению коррупционных правонарушений </w:t>
      </w:r>
      <w:r w:rsidR="00A91528">
        <w:rPr>
          <w:rFonts w:ascii="Times New Roman" w:hAnsi="Times New Roman"/>
          <w:sz w:val="28"/>
          <w:szCs w:val="28"/>
        </w:rPr>
        <w:t>председатель Контрольно- ревизионной комиссии</w:t>
      </w:r>
      <w:r w:rsidRPr="0013535D">
        <w:rPr>
          <w:rFonts w:ascii="Times New Roman" w:hAnsi="Times New Roman"/>
          <w:sz w:val="28"/>
          <w:szCs w:val="28"/>
        </w:rPr>
        <w:t xml:space="preserve"> в течение двух рабочих дней принимает решение о принятии результатов проверки к сведению.</w:t>
      </w:r>
    </w:p>
    <w:p w14:paraId="0D2A300F" w14:textId="5A2BA760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4.1</w:t>
      </w:r>
      <w:r w:rsidR="00271A83">
        <w:rPr>
          <w:rFonts w:ascii="Times New Roman" w:hAnsi="Times New Roman"/>
          <w:sz w:val="28"/>
          <w:szCs w:val="28"/>
        </w:rPr>
        <w:t>3</w:t>
      </w:r>
      <w:r w:rsidRPr="00B97003">
        <w:rPr>
          <w:rFonts w:ascii="Times New Roman" w:hAnsi="Times New Roman"/>
          <w:sz w:val="28"/>
          <w:szCs w:val="28"/>
        </w:rPr>
        <w:t xml:space="preserve">. Информация о решении, принятом </w:t>
      </w:r>
      <w:r w:rsidR="00A91528" w:rsidRPr="00B97003">
        <w:rPr>
          <w:rFonts w:ascii="Times New Roman" w:hAnsi="Times New Roman"/>
          <w:sz w:val="28"/>
          <w:szCs w:val="28"/>
        </w:rPr>
        <w:t>председателем Контрольно- ревизионной комиссии</w:t>
      </w:r>
      <w:r w:rsidRPr="00B97003">
        <w:rPr>
          <w:rFonts w:ascii="Times New Roman" w:hAnsi="Times New Roman"/>
          <w:sz w:val="28"/>
          <w:szCs w:val="28"/>
        </w:rPr>
        <w:t xml:space="preserve">, </w:t>
      </w:r>
      <w:r w:rsidR="00B97003" w:rsidRPr="00B97003">
        <w:rPr>
          <w:rFonts w:ascii="Times New Roman" w:hAnsi="Times New Roman"/>
          <w:sz w:val="28"/>
          <w:szCs w:val="28"/>
        </w:rPr>
        <w:t>в</w:t>
      </w:r>
      <w:r w:rsidRPr="00B97003">
        <w:rPr>
          <w:rFonts w:ascii="Times New Roman" w:hAnsi="Times New Roman"/>
          <w:sz w:val="28"/>
          <w:szCs w:val="28"/>
        </w:rPr>
        <w:t xml:space="preserve"> течение пяти рабочих дней со дня </w:t>
      </w:r>
      <w:r w:rsidR="00B97003" w:rsidRPr="00B97003">
        <w:rPr>
          <w:rFonts w:ascii="Times New Roman" w:hAnsi="Times New Roman"/>
          <w:sz w:val="28"/>
          <w:szCs w:val="28"/>
        </w:rPr>
        <w:t xml:space="preserve">принятия </w:t>
      </w:r>
      <w:r w:rsidRPr="00B97003">
        <w:rPr>
          <w:rFonts w:ascii="Times New Roman" w:hAnsi="Times New Roman"/>
          <w:sz w:val="28"/>
          <w:szCs w:val="28"/>
        </w:rPr>
        <w:t>решени</w:t>
      </w:r>
      <w:r w:rsidR="00B97003" w:rsidRPr="00B97003">
        <w:rPr>
          <w:rFonts w:ascii="Times New Roman" w:hAnsi="Times New Roman"/>
          <w:sz w:val="28"/>
          <w:szCs w:val="28"/>
        </w:rPr>
        <w:t>я</w:t>
      </w:r>
      <w:r w:rsidRPr="00B97003">
        <w:rPr>
          <w:rFonts w:ascii="Times New Roman" w:hAnsi="Times New Roman"/>
          <w:sz w:val="28"/>
          <w:szCs w:val="28"/>
        </w:rPr>
        <w:t xml:space="preserve"> в письменной форме сообщает</w:t>
      </w:r>
      <w:r w:rsidR="00B97003" w:rsidRPr="00B97003">
        <w:rPr>
          <w:rFonts w:ascii="Times New Roman" w:hAnsi="Times New Roman"/>
          <w:sz w:val="28"/>
          <w:szCs w:val="28"/>
        </w:rPr>
        <w:t>ся</w:t>
      </w:r>
      <w:r w:rsidRPr="00B97003">
        <w:rPr>
          <w:rFonts w:ascii="Times New Roman" w:hAnsi="Times New Roman"/>
          <w:sz w:val="28"/>
          <w:szCs w:val="28"/>
        </w:rPr>
        <w:t xml:space="preserve">  муниципальному служащему, подавшему уведомление</w:t>
      </w:r>
      <w:r w:rsidR="00B97003" w:rsidRPr="00B97003">
        <w:rPr>
          <w:rFonts w:ascii="Times New Roman" w:hAnsi="Times New Roman"/>
          <w:sz w:val="28"/>
          <w:szCs w:val="28"/>
        </w:rPr>
        <w:t>.</w:t>
      </w:r>
    </w:p>
    <w:p w14:paraId="26826A1F" w14:textId="1F1022F2" w:rsidR="0013535D" w:rsidRPr="00B97003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4.1</w:t>
      </w:r>
      <w:r w:rsidR="00271A83">
        <w:rPr>
          <w:rFonts w:ascii="Times New Roman" w:hAnsi="Times New Roman"/>
          <w:sz w:val="28"/>
          <w:szCs w:val="28"/>
        </w:rPr>
        <w:t>4</w:t>
      </w:r>
      <w:r w:rsidRPr="00B97003">
        <w:rPr>
          <w:rFonts w:ascii="Times New Roman" w:hAnsi="Times New Roman"/>
          <w:sz w:val="28"/>
          <w:szCs w:val="28"/>
        </w:rPr>
        <w:t xml:space="preserve">. Решение, принятое </w:t>
      </w:r>
      <w:r w:rsidR="00A91528" w:rsidRPr="00B97003">
        <w:rPr>
          <w:rFonts w:ascii="Times New Roman" w:hAnsi="Times New Roman"/>
          <w:sz w:val="28"/>
          <w:szCs w:val="28"/>
        </w:rPr>
        <w:t>председателем Контрольно- ревизионной комиссии</w:t>
      </w:r>
      <w:r w:rsidRPr="00B97003">
        <w:rPr>
          <w:rFonts w:ascii="Times New Roman" w:hAnsi="Times New Roman"/>
          <w:sz w:val="28"/>
          <w:szCs w:val="28"/>
        </w:rPr>
        <w:t>, может быть обжаловано в установленном законодательством порядке.</w:t>
      </w:r>
    </w:p>
    <w:p w14:paraId="1F77E776" w14:textId="16370195" w:rsidR="0013535D" w:rsidRPr="00B97003" w:rsidRDefault="0013535D" w:rsidP="00A9152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7003">
        <w:rPr>
          <w:rFonts w:ascii="Times New Roman" w:hAnsi="Times New Roman"/>
          <w:sz w:val="28"/>
          <w:szCs w:val="28"/>
        </w:rPr>
        <w:t>4.1</w:t>
      </w:r>
      <w:r w:rsidR="00271A83">
        <w:rPr>
          <w:rFonts w:ascii="Times New Roman" w:hAnsi="Times New Roman"/>
          <w:sz w:val="28"/>
          <w:szCs w:val="28"/>
        </w:rPr>
        <w:t>5</w:t>
      </w:r>
      <w:r w:rsidRPr="00B97003">
        <w:rPr>
          <w:rFonts w:ascii="Times New Roman" w:hAnsi="Times New Roman"/>
          <w:sz w:val="28"/>
          <w:szCs w:val="28"/>
        </w:rPr>
        <w:t xml:space="preserve">. Материалы проверки хранятся в </w:t>
      </w:r>
      <w:r w:rsidR="00A91528" w:rsidRPr="00B97003">
        <w:rPr>
          <w:rFonts w:ascii="Times New Roman" w:hAnsi="Times New Roman"/>
          <w:sz w:val="28"/>
          <w:szCs w:val="28"/>
        </w:rPr>
        <w:t xml:space="preserve"> Контрольно- ревизионной комисси</w:t>
      </w:r>
      <w:r w:rsidR="00E41E37">
        <w:rPr>
          <w:rFonts w:ascii="Times New Roman" w:hAnsi="Times New Roman"/>
          <w:sz w:val="28"/>
          <w:szCs w:val="28"/>
        </w:rPr>
        <w:t>и</w:t>
      </w:r>
      <w:r w:rsidR="00A91528" w:rsidRPr="00B97003">
        <w:rPr>
          <w:rFonts w:ascii="Times New Roman" w:hAnsi="Times New Roman"/>
          <w:sz w:val="28"/>
          <w:szCs w:val="28"/>
        </w:rPr>
        <w:t>.</w:t>
      </w:r>
    </w:p>
    <w:p w14:paraId="55F765C5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F08107C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36D1753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B24A06C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72B1DD5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2C2462F9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AF5C832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120DE28F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39B94ADC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57DB0F4" w14:textId="77777777" w:rsidR="00B97003" w:rsidRDefault="00B97003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8982407" w14:textId="77777777"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Приложение 1</w:t>
      </w:r>
    </w:p>
    <w:p w14:paraId="1FAAE5C7" w14:textId="77777777" w:rsidR="0013535D" w:rsidRPr="0013535D" w:rsidRDefault="0013535D" w:rsidP="003031B2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к  Порядку </w:t>
      </w:r>
    </w:p>
    <w:p w14:paraId="7A3DD6D6" w14:textId="77777777" w:rsidR="0013535D" w:rsidRPr="0013535D" w:rsidRDefault="0013535D" w:rsidP="0013535D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14:paraId="3167BDE3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0" w:name="P155"/>
      <w:bookmarkEnd w:id="0"/>
      <w:r w:rsidRPr="0013535D">
        <w:rPr>
          <w:rFonts w:ascii="Times New Roman" w:hAnsi="Times New Roman"/>
          <w:sz w:val="28"/>
          <w:szCs w:val="28"/>
        </w:rPr>
        <w:t>УВЕДОМЛЕНИЕ</w:t>
      </w:r>
    </w:p>
    <w:p w14:paraId="73EC87E7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представителя нанимателя о фактах</w:t>
      </w:r>
    </w:p>
    <w:p w14:paraId="54268BF9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обращения в целях склонения  муниципального служащего</w:t>
      </w:r>
    </w:p>
    <w:p w14:paraId="65D4AE64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14:paraId="2B33117D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5494ED7" w14:textId="4B48D276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91528">
        <w:rPr>
          <w:rFonts w:ascii="Times New Roman" w:hAnsi="Times New Roman"/>
          <w:sz w:val="28"/>
          <w:szCs w:val="28"/>
        </w:rPr>
        <w:t>Председателю Контрольно- ревизионной комиссии</w:t>
      </w:r>
      <w:r w:rsidRPr="0013535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1286B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</w:p>
    <w:p w14:paraId="68624613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от __________________________________</w:t>
      </w:r>
    </w:p>
    <w:p w14:paraId="1D273B0B" w14:textId="77777777"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r w:rsidR="0013535D" w:rsidRPr="0013535D">
        <w:rPr>
          <w:rFonts w:ascii="Times New Roman" w:hAnsi="Times New Roman"/>
          <w:sz w:val="20"/>
        </w:rPr>
        <w:t>(Ф.И.О. муниципального служащего,</w:t>
      </w:r>
    </w:p>
    <w:p w14:paraId="0510DD4E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                                                       должность, контактный телефон)</w:t>
      </w:r>
    </w:p>
    <w:p w14:paraId="7306B7AC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3C1467B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1.  Уведомляю о факте обращения в целях склонения меня к коррупционному правонарушению (далее - склонение к правонарушению) со сторон_________________________________________________________</w:t>
      </w:r>
    </w:p>
    <w:p w14:paraId="08B9C669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(указывается Ф.И.О., должность, все известные сведения о лице, склоняющем к правонарушению)</w:t>
      </w:r>
    </w:p>
    <w:p w14:paraId="59FD68EF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2.  Склонение к правонарушению производилось в целях осуществления мною__________________________________________________________</w:t>
      </w:r>
    </w:p>
    <w:p w14:paraId="69AF7AE7" w14:textId="77777777"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</w:t>
      </w:r>
      <w:r w:rsidR="0013535D" w:rsidRPr="0013535D">
        <w:rPr>
          <w:rFonts w:ascii="Times New Roman" w:hAnsi="Times New Roman"/>
          <w:sz w:val="20"/>
        </w:rPr>
        <w:t>(указывается сущность предполагаемого правонарушения)</w:t>
      </w:r>
    </w:p>
    <w:p w14:paraId="0C0AE735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3. Склонение к правонарушению осуществлялось посредством__________</w:t>
      </w:r>
    </w:p>
    <w:p w14:paraId="19549653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5D17BF39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(способ склонения: подкуп, угроза, обман и т.д.)</w:t>
      </w:r>
    </w:p>
    <w:p w14:paraId="730FDC13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4.   Выгода,   преследуемая   муниципальным служащим, предполагаемые последствия ______________________________________________________</w:t>
      </w:r>
    </w:p>
    <w:p w14:paraId="427AB419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5. Склонение к правонарушению произошло в __ час. __ мин.</w:t>
      </w:r>
    </w:p>
    <w:p w14:paraId="785BEBD6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«__»_________ 20__ г. в __________________________________________</w:t>
      </w:r>
    </w:p>
    <w:p w14:paraId="797358E4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(город, адрес)</w:t>
      </w:r>
    </w:p>
    <w:p w14:paraId="59260F40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2423DDCC" w14:textId="77777777"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6. Склонение к правонарушению производилось</w:t>
      </w:r>
    </w:p>
    <w:p w14:paraId="0F00A2E5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14:paraId="2675DF1E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12FD5705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(обстоятельства склонения: телефонный разговор, личная встреча, почта и др.)</w:t>
      </w:r>
    </w:p>
    <w:p w14:paraId="1C001B7B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B2B0E28" w14:textId="77777777"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7.  К совершению коррупционных правонарушений имеют отношение следующие</w:t>
      </w:r>
      <w:r w:rsidR="004E611F">
        <w:rPr>
          <w:rFonts w:ascii="Times New Roman" w:hAnsi="Times New Roman"/>
          <w:sz w:val="28"/>
          <w:szCs w:val="28"/>
        </w:rPr>
        <w:t xml:space="preserve"> </w:t>
      </w:r>
      <w:r w:rsidRPr="0013535D">
        <w:rPr>
          <w:rFonts w:ascii="Times New Roman" w:hAnsi="Times New Roman"/>
          <w:sz w:val="28"/>
          <w:szCs w:val="28"/>
        </w:rPr>
        <w:t xml:space="preserve">лица </w:t>
      </w:r>
    </w:p>
    <w:p w14:paraId="4DCAF184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DA03EC0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(указываются сведения о лицах, имеющих отношение к данному делу и  свидетелях)</w:t>
      </w:r>
    </w:p>
    <w:p w14:paraId="079437E0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8.  Для  разбирательства  по  существу  представляют  интерес следующие</w:t>
      </w:r>
    </w:p>
    <w:p w14:paraId="5C30440C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сведения: _________________________________________________________________</w:t>
      </w:r>
    </w:p>
    <w:p w14:paraId="42AF58A0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(указываются иные известные сведения, представляющие интерес для  разбирательства дела)</w:t>
      </w:r>
    </w:p>
    <w:p w14:paraId="5BE7CAEA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14:paraId="66605636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14:paraId="18D84257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                                     _________</w:t>
      </w:r>
    </w:p>
    <w:p w14:paraId="3B75CC96" w14:textId="77777777"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(дата заполнения уведомления)                                                                               (подпись)</w:t>
      </w:r>
    </w:p>
    <w:p w14:paraId="31366D2F" w14:textId="77777777" w:rsid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00783FC" w14:textId="77777777" w:rsidR="003031B2" w:rsidRDefault="003031B2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  <w:sectPr w:rsidR="003031B2" w:rsidSect="00090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5F2135" w14:textId="77777777"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5B89ACBE" w14:textId="77777777" w:rsidR="0013535D" w:rsidRPr="003031B2" w:rsidRDefault="003031B2" w:rsidP="003031B2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3535D" w:rsidRPr="0013535D">
        <w:rPr>
          <w:rFonts w:ascii="Times New Roman" w:hAnsi="Times New Roman"/>
          <w:sz w:val="28"/>
          <w:szCs w:val="28"/>
        </w:rPr>
        <w:t>Порядку</w:t>
      </w:r>
    </w:p>
    <w:p w14:paraId="4BB4E198" w14:textId="77777777"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53F659F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216"/>
      <w:bookmarkEnd w:id="1"/>
      <w:r w:rsidRPr="0013535D">
        <w:rPr>
          <w:rFonts w:ascii="Times New Roman" w:hAnsi="Times New Roman"/>
          <w:sz w:val="28"/>
          <w:szCs w:val="28"/>
        </w:rPr>
        <w:t>ЖУРНАЛ</w:t>
      </w:r>
    </w:p>
    <w:p w14:paraId="1C2A8A10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УЧЕТА УВЕДОМЛЕНИЙ ПРЕДСТАВИТЕЛЯ НАНИМАТЕЛЯ О ФАКТАХ</w:t>
      </w:r>
    </w:p>
    <w:p w14:paraId="26FF40AF" w14:textId="77777777"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ОБРАЩЕНИЯ В ЦЕЛЯХ СКЛОНЕНИЯ МУНИЦИПАЛЬНОГО</w:t>
      </w:r>
    </w:p>
    <w:p w14:paraId="29614E3F" w14:textId="77777777" w:rsid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 w14:paraId="1503841B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42EFC2A5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030B0EAF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990"/>
        <w:gridCol w:w="1474"/>
        <w:gridCol w:w="2778"/>
        <w:gridCol w:w="1701"/>
        <w:gridCol w:w="1531"/>
        <w:gridCol w:w="2778"/>
      </w:tblGrid>
      <w:tr w:rsidR="003031B2" w:rsidRPr="0013535D" w14:paraId="2BBCD177" w14:textId="77777777" w:rsidTr="00090B3F">
        <w:trPr>
          <w:jc w:val="center"/>
        </w:trPr>
        <w:tc>
          <w:tcPr>
            <w:tcW w:w="567" w:type="dxa"/>
            <w:vMerge w:val="restart"/>
          </w:tcPr>
          <w:p w14:paraId="5A3F01C6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№</w:t>
            </w:r>
          </w:p>
          <w:p w14:paraId="3E33FD99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4444" w:type="dxa"/>
            <w:gridSpan w:val="3"/>
          </w:tcPr>
          <w:p w14:paraId="6B9499F1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Уведомление</w:t>
            </w:r>
          </w:p>
        </w:tc>
        <w:tc>
          <w:tcPr>
            <w:tcW w:w="2778" w:type="dxa"/>
            <w:vMerge w:val="restart"/>
          </w:tcPr>
          <w:p w14:paraId="3EE297B4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Ф.И.О., должность  муниципального служащего, подавшего уведомление</w:t>
            </w:r>
          </w:p>
        </w:tc>
        <w:tc>
          <w:tcPr>
            <w:tcW w:w="1701" w:type="dxa"/>
            <w:vMerge w:val="restart"/>
          </w:tcPr>
          <w:p w14:paraId="15E2B6A0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Результаты рассмотрения</w:t>
            </w:r>
          </w:p>
        </w:tc>
        <w:tc>
          <w:tcPr>
            <w:tcW w:w="1531" w:type="dxa"/>
            <w:vMerge w:val="restart"/>
          </w:tcPr>
          <w:p w14:paraId="3584D09F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Примечание</w:t>
            </w:r>
          </w:p>
        </w:tc>
        <w:tc>
          <w:tcPr>
            <w:tcW w:w="2778" w:type="dxa"/>
            <w:vMerge w:val="restart"/>
          </w:tcPr>
          <w:p w14:paraId="43443BF4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Ф.И.О., подпись ответственного лица, принявшего уведомление</w:t>
            </w:r>
          </w:p>
        </w:tc>
      </w:tr>
      <w:tr w:rsidR="003031B2" w:rsidRPr="0013535D" w14:paraId="6D3B1FE0" w14:textId="77777777" w:rsidTr="00090B3F">
        <w:trPr>
          <w:jc w:val="center"/>
        </w:trPr>
        <w:tc>
          <w:tcPr>
            <w:tcW w:w="567" w:type="dxa"/>
            <w:vMerge/>
          </w:tcPr>
          <w:p w14:paraId="05BC8332" w14:textId="77777777" w:rsidR="003031B2" w:rsidRPr="0013535D" w:rsidRDefault="003031B2" w:rsidP="00090B3F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2C01DB26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дата поступления</w:t>
            </w:r>
          </w:p>
        </w:tc>
        <w:tc>
          <w:tcPr>
            <w:tcW w:w="990" w:type="dxa"/>
          </w:tcPr>
          <w:p w14:paraId="5E410D4E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474" w:type="dxa"/>
          </w:tcPr>
          <w:p w14:paraId="00A854A3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краткое содержание</w:t>
            </w:r>
          </w:p>
        </w:tc>
        <w:tc>
          <w:tcPr>
            <w:tcW w:w="2778" w:type="dxa"/>
            <w:vMerge/>
          </w:tcPr>
          <w:p w14:paraId="54C3A8E3" w14:textId="77777777" w:rsidR="003031B2" w:rsidRPr="0013535D" w:rsidRDefault="003031B2" w:rsidP="00090B3F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132E4BB" w14:textId="77777777" w:rsidR="003031B2" w:rsidRPr="0013535D" w:rsidRDefault="003031B2" w:rsidP="00090B3F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14:paraId="487DBE30" w14:textId="77777777" w:rsidR="003031B2" w:rsidRPr="0013535D" w:rsidRDefault="003031B2" w:rsidP="00090B3F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Merge/>
          </w:tcPr>
          <w:p w14:paraId="1AF612C7" w14:textId="77777777" w:rsidR="003031B2" w:rsidRPr="0013535D" w:rsidRDefault="003031B2" w:rsidP="00090B3F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031B2" w:rsidRPr="0013535D" w14:paraId="5C316701" w14:textId="77777777" w:rsidTr="00090B3F">
        <w:trPr>
          <w:jc w:val="center"/>
        </w:trPr>
        <w:tc>
          <w:tcPr>
            <w:tcW w:w="567" w:type="dxa"/>
          </w:tcPr>
          <w:p w14:paraId="1042CE70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0" w:type="dxa"/>
          </w:tcPr>
          <w:p w14:paraId="6DF64E1D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0" w:type="dxa"/>
          </w:tcPr>
          <w:p w14:paraId="1D1FADEA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74" w:type="dxa"/>
          </w:tcPr>
          <w:p w14:paraId="635FBBC1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78" w:type="dxa"/>
          </w:tcPr>
          <w:p w14:paraId="6AB2BB78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1" w:type="dxa"/>
          </w:tcPr>
          <w:p w14:paraId="65CEDB0F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31" w:type="dxa"/>
          </w:tcPr>
          <w:p w14:paraId="4BB6C0F0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78" w:type="dxa"/>
          </w:tcPr>
          <w:p w14:paraId="3D14A602" w14:textId="77777777" w:rsidR="003031B2" w:rsidRPr="0013535D" w:rsidRDefault="003031B2" w:rsidP="00090B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031B2" w:rsidRPr="0013535D" w14:paraId="6D10A54C" w14:textId="77777777" w:rsidTr="00090B3F">
        <w:trPr>
          <w:jc w:val="center"/>
        </w:trPr>
        <w:tc>
          <w:tcPr>
            <w:tcW w:w="567" w:type="dxa"/>
          </w:tcPr>
          <w:p w14:paraId="6E4967C1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111E4184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</w:tcPr>
          <w:p w14:paraId="50C415BB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14:paraId="0D828A4B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</w:tcPr>
          <w:p w14:paraId="64000D2D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71065E72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14:paraId="1C623939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</w:tcPr>
          <w:p w14:paraId="7F39F248" w14:textId="77777777" w:rsidR="003031B2" w:rsidRPr="0013535D" w:rsidRDefault="003031B2" w:rsidP="00090B3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14:paraId="32A2393D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147AB0E7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41E15C4B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7D9E82EF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4511F4EC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5CEDE35D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2D385AA0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65F97EEB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2F86F28F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67143515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0D455E5E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3941F9AA" w14:textId="77777777"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3313CD78" w14:textId="77777777" w:rsidR="0013535D" w:rsidRPr="003031B2" w:rsidRDefault="0013535D" w:rsidP="00F6501F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sectPr w:rsidR="0013535D" w:rsidRPr="003031B2" w:rsidSect="0013535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90B3F"/>
    <w:rsid w:val="000F6BFD"/>
    <w:rsid w:val="0011214E"/>
    <w:rsid w:val="00125AEF"/>
    <w:rsid w:val="00126BBF"/>
    <w:rsid w:val="0013535D"/>
    <w:rsid w:val="00141D3C"/>
    <w:rsid w:val="00142838"/>
    <w:rsid w:val="001474D9"/>
    <w:rsid w:val="00153B97"/>
    <w:rsid w:val="00176BBE"/>
    <w:rsid w:val="001809F1"/>
    <w:rsid w:val="00191399"/>
    <w:rsid w:val="001A3D50"/>
    <w:rsid w:val="001B11BB"/>
    <w:rsid w:val="001B40D5"/>
    <w:rsid w:val="001B4C95"/>
    <w:rsid w:val="001D161A"/>
    <w:rsid w:val="00206964"/>
    <w:rsid w:val="002140CB"/>
    <w:rsid w:val="00225C49"/>
    <w:rsid w:val="00260611"/>
    <w:rsid w:val="00271A83"/>
    <w:rsid w:val="002B141C"/>
    <w:rsid w:val="002B2E36"/>
    <w:rsid w:val="002E00A4"/>
    <w:rsid w:val="002E2425"/>
    <w:rsid w:val="003031B2"/>
    <w:rsid w:val="0031501F"/>
    <w:rsid w:val="0032056D"/>
    <w:rsid w:val="00334BF8"/>
    <w:rsid w:val="00345819"/>
    <w:rsid w:val="00347B50"/>
    <w:rsid w:val="00347BA7"/>
    <w:rsid w:val="00355CB0"/>
    <w:rsid w:val="00364E67"/>
    <w:rsid w:val="00365490"/>
    <w:rsid w:val="00366C87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4725B"/>
    <w:rsid w:val="00460059"/>
    <w:rsid w:val="0048264C"/>
    <w:rsid w:val="00483A1F"/>
    <w:rsid w:val="004841AD"/>
    <w:rsid w:val="004B22B9"/>
    <w:rsid w:val="004E611F"/>
    <w:rsid w:val="004F658D"/>
    <w:rsid w:val="00512555"/>
    <w:rsid w:val="00517A1A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3063"/>
    <w:rsid w:val="0066795D"/>
    <w:rsid w:val="00671622"/>
    <w:rsid w:val="006825B6"/>
    <w:rsid w:val="00690555"/>
    <w:rsid w:val="00694BFA"/>
    <w:rsid w:val="00695D43"/>
    <w:rsid w:val="006B4777"/>
    <w:rsid w:val="006B70FC"/>
    <w:rsid w:val="006B7A35"/>
    <w:rsid w:val="006C68C4"/>
    <w:rsid w:val="006D1B3E"/>
    <w:rsid w:val="006E4EE6"/>
    <w:rsid w:val="00700962"/>
    <w:rsid w:val="00701982"/>
    <w:rsid w:val="00723203"/>
    <w:rsid w:val="007333DF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7F5D05"/>
    <w:rsid w:val="008132E6"/>
    <w:rsid w:val="0081351C"/>
    <w:rsid w:val="00821121"/>
    <w:rsid w:val="00831F7C"/>
    <w:rsid w:val="0085284E"/>
    <w:rsid w:val="0086204F"/>
    <w:rsid w:val="0087510B"/>
    <w:rsid w:val="00883F63"/>
    <w:rsid w:val="008857FC"/>
    <w:rsid w:val="00887295"/>
    <w:rsid w:val="008A354B"/>
    <w:rsid w:val="008B3DDE"/>
    <w:rsid w:val="008D1E99"/>
    <w:rsid w:val="008E238C"/>
    <w:rsid w:val="00903F01"/>
    <w:rsid w:val="00954252"/>
    <w:rsid w:val="00955176"/>
    <w:rsid w:val="00967126"/>
    <w:rsid w:val="00970BA5"/>
    <w:rsid w:val="009810E7"/>
    <w:rsid w:val="00981277"/>
    <w:rsid w:val="00985256"/>
    <w:rsid w:val="009B4651"/>
    <w:rsid w:val="009C7BC5"/>
    <w:rsid w:val="009D6C04"/>
    <w:rsid w:val="009E407D"/>
    <w:rsid w:val="00A45213"/>
    <w:rsid w:val="00A7283C"/>
    <w:rsid w:val="00A91528"/>
    <w:rsid w:val="00AD12C3"/>
    <w:rsid w:val="00AF0A1E"/>
    <w:rsid w:val="00AF408F"/>
    <w:rsid w:val="00AF6D27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97003"/>
    <w:rsid w:val="00BC6A18"/>
    <w:rsid w:val="00BF5387"/>
    <w:rsid w:val="00C22F57"/>
    <w:rsid w:val="00C4490D"/>
    <w:rsid w:val="00C62DE4"/>
    <w:rsid w:val="00C645BE"/>
    <w:rsid w:val="00C64D99"/>
    <w:rsid w:val="00C76C71"/>
    <w:rsid w:val="00CA6EDA"/>
    <w:rsid w:val="00CC7962"/>
    <w:rsid w:val="00CD2A6C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DF1370"/>
    <w:rsid w:val="00E01024"/>
    <w:rsid w:val="00E01F74"/>
    <w:rsid w:val="00E04030"/>
    <w:rsid w:val="00E10570"/>
    <w:rsid w:val="00E1286B"/>
    <w:rsid w:val="00E15203"/>
    <w:rsid w:val="00E23D2B"/>
    <w:rsid w:val="00E310E9"/>
    <w:rsid w:val="00E41E37"/>
    <w:rsid w:val="00E709B4"/>
    <w:rsid w:val="00E75BD1"/>
    <w:rsid w:val="00EA502D"/>
    <w:rsid w:val="00EC232D"/>
    <w:rsid w:val="00EE657E"/>
    <w:rsid w:val="00EF789A"/>
    <w:rsid w:val="00F162CC"/>
    <w:rsid w:val="00F5072E"/>
    <w:rsid w:val="00F647B6"/>
    <w:rsid w:val="00F6501F"/>
    <w:rsid w:val="00F6544B"/>
    <w:rsid w:val="00F821D7"/>
    <w:rsid w:val="00F9388C"/>
    <w:rsid w:val="00F95C7D"/>
    <w:rsid w:val="00FA46AE"/>
    <w:rsid w:val="00FC1643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75198"/>
  <w15:docId w15:val="{8EC85B7E-EDDB-46AC-98F7-D044BE97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5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956D814078984E0CF9A4359BE30992F2FA40388B9175D83033B37A938196D53A76989B241B3B1F5C653212FE23BDA554C247C0A98E4C7p3y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3C347F9A3FDCEBCE44469F36B7A2F5BB99CF650B95730B9DA16D02466019F2B5DB8DFCD2973644ED730907FEEBFE50CA28A4419D5361DYEq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20</cp:revision>
  <cp:lastPrinted>2024-06-05T11:24:00Z</cp:lastPrinted>
  <dcterms:created xsi:type="dcterms:W3CDTF">2023-06-02T09:45:00Z</dcterms:created>
  <dcterms:modified xsi:type="dcterms:W3CDTF">2024-06-10T11:31:00Z</dcterms:modified>
</cp:coreProperties>
</file>