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 02.07.2024 № 496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по управлению имуществом администрации Тарногского муниципального округа Вологодской области от 15.07.2024 № 345 «Об условиях приватизации имущества округа»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F83353">
        <w:rPr>
          <w:sz w:val="28"/>
          <w:szCs w:val="28"/>
        </w:rPr>
        <w:t>4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D03E0E">
      <w:pPr>
        <w:spacing w:after="200" w:line="276" w:lineRule="auto"/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F83353">
        <w:rPr>
          <w:sz w:val="28"/>
          <w:szCs w:val="28"/>
        </w:rPr>
        <w:t xml:space="preserve">единый имущественный комплекс : </w:t>
      </w:r>
      <w:r w:rsidR="00F83353" w:rsidRPr="00F83353">
        <w:rPr>
          <w:sz w:val="28"/>
          <w:szCs w:val="28"/>
        </w:rPr>
        <w:t>специализированное пассажирское транспортное средство ГАЗ-32213, VIN X96322130D0762340, регистрационный знак Е693КЕ35; аппаратура спутниковой навигации ЭРА-ГЛОНАСС, инвентарный номер 1013402297; тахограф АТОЛ                  «Duive 5», инвентарный номер 1013401747</w:t>
      </w:r>
      <w:r>
        <w:rPr>
          <w:sz w:val="28"/>
          <w:szCs w:val="28"/>
        </w:rPr>
        <w:t xml:space="preserve">»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lastRenderedPageBreak/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C1A50" w:rsidRPr="00F557A1" w:rsidRDefault="008C1A50" w:rsidP="008C1A50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F83353" w:rsidRPr="00F83353">
        <w:rPr>
          <w:b/>
          <w:bCs/>
          <w:color w:val="000000"/>
          <w:spacing w:val="2"/>
          <w:szCs w:val="28"/>
        </w:rPr>
        <w:t xml:space="preserve">18 980,00 </w:t>
      </w:r>
      <w:r w:rsidR="00F83353" w:rsidRPr="00F83353">
        <w:rPr>
          <w:color w:val="000000"/>
          <w:spacing w:val="2"/>
          <w:szCs w:val="28"/>
        </w:rPr>
        <w:t xml:space="preserve">(восемнадцать тысяч девятьсот восемьдесят ) </w:t>
      </w:r>
      <w:r w:rsidR="00F83353" w:rsidRPr="00F83353">
        <w:rPr>
          <w:b/>
          <w:bCs/>
          <w:color w:val="000000"/>
          <w:spacing w:val="2"/>
          <w:szCs w:val="28"/>
        </w:rPr>
        <w:t>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8C1A50" w:rsidRPr="005D2284" w:rsidRDefault="008C1A50" w:rsidP="008C1A50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>
        <w:rPr>
          <w:spacing w:val="2"/>
          <w:szCs w:val="28"/>
        </w:rPr>
        <w:t>Покупатель (ю</w:t>
      </w:r>
      <w:r w:rsidRPr="00B114E5">
        <w:rPr>
          <w:spacing w:val="2"/>
          <w:szCs w:val="28"/>
        </w:rPr>
        <w:t>ридические лица и индивидуальные предприниматели</w:t>
      </w:r>
      <w:r>
        <w:rPr>
          <w:spacing w:val="2"/>
          <w:szCs w:val="28"/>
        </w:rPr>
        <w:t>)</w:t>
      </w:r>
      <w:r w:rsidRPr="00B114E5">
        <w:rPr>
          <w:spacing w:val="2"/>
          <w:szCs w:val="28"/>
        </w:rPr>
        <w:t xml:space="preserve"> производ</w:t>
      </w:r>
      <w:r>
        <w:rPr>
          <w:spacing w:val="2"/>
          <w:szCs w:val="28"/>
        </w:rPr>
        <w:t>ит</w:t>
      </w:r>
      <w:r w:rsidRPr="00B114E5">
        <w:rPr>
          <w:spacing w:val="2"/>
          <w:szCs w:val="28"/>
        </w:rPr>
        <w:t xml:space="preserve"> оплату движимого имущества (за исключением НДС) по </w:t>
      </w:r>
      <w:r w:rsidRPr="00B57DDD">
        <w:rPr>
          <w:spacing w:val="2"/>
          <w:szCs w:val="28"/>
        </w:rPr>
        <w:t xml:space="preserve">реквизитам: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lastRenderedPageBreak/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E95BA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0A7E24">
      <w:pPr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F83353" w:rsidRPr="00F83353">
        <w:rPr>
          <w:sz w:val="26"/>
          <w:szCs w:val="26"/>
        </w:rPr>
        <w:t>единый муниципальный комплекс : специализированное пассажирское транспортное средство ГАЗ-32213, VIN X96322130D0762340, регистрационный знак Е693КЕ35; аппаратура спутниковой навигации ЭРА-ГЛОНАСС, инвентарный номер 1013402297; тахограф АТОЛ                  «Duive 5», инвентарный номер 1013401747</w:t>
      </w:r>
      <w:r w:rsidRPr="00B558B4">
        <w:rPr>
          <w:sz w:val="26"/>
          <w:szCs w:val="26"/>
        </w:rPr>
        <w:t xml:space="preserve"> (далее – движимое имущество, имущество)</w:t>
      </w:r>
      <w:r>
        <w:rPr>
          <w:sz w:val="26"/>
          <w:szCs w:val="26"/>
        </w:rPr>
        <w:t>,</w:t>
      </w:r>
    </w:p>
    <w:p w:rsidR="008C1A50" w:rsidRPr="00C26C5B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>рабочее.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06F" w:rsidRDefault="0055206F">
      <w:r>
        <w:separator/>
      </w:r>
    </w:p>
  </w:endnote>
  <w:endnote w:type="continuationSeparator" w:id="1">
    <w:p w:rsidR="0055206F" w:rsidRDefault="00552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7718F9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06F" w:rsidRDefault="0055206F">
      <w:r>
        <w:separator/>
      </w:r>
    </w:p>
  </w:footnote>
  <w:footnote w:type="continuationSeparator" w:id="1">
    <w:p w:rsidR="0055206F" w:rsidRDefault="005520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25"/>
  </w:num>
  <w:num w:numId="9">
    <w:abstractNumId w:val="6"/>
  </w:num>
  <w:num w:numId="10">
    <w:abstractNumId w:val="19"/>
  </w:num>
  <w:num w:numId="11">
    <w:abstractNumId w:val="10"/>
  </w:num>
  <w:num w:numId="12">
    <w:abstractNumId w:val="24"/>
  </w:num>
  <w:num w:numId="13">
    <w:abstractNumId w:val="20"/>
  </w:num>
  <w:num w:numId="14">
    <w:abstractNumId w:val="9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2022-06-15T09:39:00Z</cp:lastPrinted>
  <dcterms:created xsi:type="dcterms:W3CDTF">2024-07-16T08:10:00Z</dcterms:created>
  <dcterms:modified xsi:type="dcterms:W3CDTF">2024-07-16T08:10:00Z</dcterms:modified>
</cp:coreProperties>
</file>