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BA4194">
        <w:rPr>
          <w:rStyle w:val="FontStyle13"/>
        </w:rPr>
        <w:t>0</w:t>
      </w:r>
      <w:r w:rsidR="002704B8">
        <w:rPr>
          <w:rStyle w:val="FontStyle13"/>
        </w:rPr>
        <w:t>1</w:t>
      </w:r>
      <w:r>
        <w:rPr>
          <w:rStyle w:val="FontStyle13"/>
        </w:rPr>
        <w:t>.</w:t>
      </w:r>
      <w:r w:rsidR="00FE44B0">
        <w:rPr>
          <w:rStyle w:val="FontStyle13"/>
        </w:rPr>
        <w:t>0</w:t>
      </w:r>
      <w:r w:rsidR="002704B8">
        <w:rPr>
          <w:rStyle w:val="FontStyle13"/>
        </w:rPr>
        <w:t>8</w:t>
      </w:r>
      <w:r>
        <w:rPr>
          <w:rStyle w:val="FontStyle13"/>
        </w:rPr>
        <w:t>.20</w:t>
      </w:r>
      <w:r w:rsidR="00DD0EF2">
        <w:rPr>
          <w:rStyle w:val="FontStyle13"/>
        </w:rPr>
        <w:t>2</w:t>
      </w:r>
      <w:r w:rsidR="002704B8">
        <w:rPr>
          <w:rStyle w:val="FontStyle13"/>
        </w:rPr>
        <w:t>3</w:t>
      </w:r>
      <w:r>
        <w:rPr>
          <w:rStyle w:val="FontStyle13"/>
        </w:rPr>
        <w:t xml:space="preserve"> № </w:t>
      </w:r>
      <w:r w:rsidR="00011EB5">
        <w:rPr>
          <w:rStyle w:val="FontStyle13"/>
        </w:rPr>
        <w:t>310</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4004B5">
      <w:pPr>
        <w:pStyle w:val="Style4"/>
        <w:widowControl/>
        <w:numPr>
          <w:ilvl w:val="0"/>
          <w:numId w:val="2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2704B8">
        <w:rPr>
          <w:rStyle w:val="FontStyle15"/>
        </w:rPr>
        <w:t>01</w:t>
      </w:r>
      <w:r w:rsidR="000D2C8E">
        <w:rPr>
          <w:rStyle w:val="FontStyle15"/>
        </w:rPr>
        <w:t>.</w:t>
      </w:r>
      <w:r w:rsidR="00FE44B0">
        <w:rPr>
          <w:rStyle w:val="FontStyle15"/>
        </w:rPr>
        <w:t>0</w:t>
      </w:r>
      <w:r w:rsidR="002704B8">
        <w:rPr>
          <w:rStyle w:val="FontStyle15"/>
        </w:rPr>
        <w:t>8</w:t>
      </w:r>
      <w:r w:rsidR="000D2C8E">
        <w:rPr>
          <w:rStyle w:val="FontStyle15"/>
        </w:rPr>
        <w:t>.20</w:t>
      </w:r>
      <w:r w:rsidR="00DD0EF2">
        <w:rPr>
          <w:rStyle w:val="FontStyle15"/>
        </w:rPr>
        <w:t>2</w:t>
      </w:r>
      <w:r w:rsidR="002704B8">
        <w:rPr>
          <w:rStyle w:val="FontStyle15"/>
        </w:rPr>
        <w:t>3</w:t>
      </w:r>
      <w:r w:rsidR="000D2C8E">
        <w:rPr>
          <w:rStyle w:val="FontStyle15"/>
        </w:rPr>
        <w:t xml:space="preserve"> №</w:t>
      </w:r>
      <w:r w:rsidR="00011EB5">
        <w:rPr>
          <w:rStyle w:val="FontStyle15"/>
        </w:rPr>
        <w:t xml:space="preserve"> 575</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4004B5">
        <w:rPr>
          <w:rStyle w:val="FontStyle15"/>
        </w:rPr>
        <w:t>0</w:t>
      </w:r>
      <w:r w:rsidR="002704B8">
        <w:rPr>
          <w:rStyle w:val="FontStyle15"/>
        </w:rPr>
        <w:t>1</w:t>
      </w:r>
      <w:r>
        <w:rPr>
          <w:rStyle w:val="FontStyle15"/>
        </w:rPr>
        <w:t>.</w:t>
      </w:r>
      <w:r w:rsidR="00FE44B0">
        <w:rPr>
          <w:rStyle w:val="FontStyle15"/>
        </w:rPr>
        <w:t>0</w:t>
      </w:r>
      <w:r w:rsidR="002704B8">
        <w:rPr>
          <w:rStyle w:val="FontStyle15"/>
        </w:rPr>
        <w:t>8</w:t>
      </w:r>
      <w:r>
        <w:rPr>
          <w:rStyle w:val="FontStyle15"/>
        </w:rPr>
        <w:t>.20</w:t>
      </w:r>
      <w:r w:rsidR="00DD0EF2">
        <w:rPr>
          <w:rStyle w:val="FontStyle15"/>
        </w:rPr>
        <w:t>2</w:t>
      </w:r>
      <w:r w:rsidR="002704B8">
        <w:rPr>
          <w:rStyle w:val="FontStyle15"/>
        </w:rPr>
        <w:t>3</w:t>
      </w:r>
      <w:r>
        <w:rPr>
          <w:rStyle w:val="FontStyle15"/>
        </w:rPr>
        <w:t xml:space="preserve"> №</w:t>
      </w:r>
      <w:r w:rsidR="00011EB5">
        <w:rPr>
          <w:rStyle w:val="FontStyle15"/>
        </w:rPr>
        <w:t xml:space="preserve"> 31</w:t>
      </w:r>
      <w:r w:rsidR="002704B8">
        <w:rPr>
          <w:rStyle w:val="FontStyle15"/>
        </w:rPr>
        <w:t>0</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4004B5">
      <w:pPr>
        <w:pStyle w:val="Style5"/>
        <w:widowControl/>
        <w:numPr>
          <w:ilvl w:val="0"/>
          <w:numId w:val="2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4004B5">
      <w:pPr>
        <w:pStyle w:val="Style4"/>
        <w:widowControl/>
        <w:numPr>
          <w:ilvl w:val="0"/>
          <w:numId w:val="2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4004B5">
      <w:pPr>
        <w:pStyle w:val="Style4"/>
        <w:widowControl/>
        <w:numPr>
          <w:ilvl w:val="0"/>
          <w:numId w:val="22"/>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580DEE" w:rsidRPr="00264B2C" w:rsidRDefault="00580DEE" w:rsidP="00886324">
      <w:pPr>
        <w:pStyle w:val="Style9"/>
        <w:widowControl/>
        <w:numPr>
          <w:ilvl w:val="0"/>
          <w:numId w:val="13"/>
        </w:numPr>
        <w:tabs>
          <w:tab w:val="left" w:pos="854"/>
        </w:tabs>
        <w:ind w:left="0" w:firstLine="426"/>
        <w:rPr>
          <w:rStyle w:val="FontStyle15"/>
        </w:rPr>
      </w:pPr>
      <w:r>
        <w:rPr>
          <w:rStyle w:val="FontStyle14"/>
        </w:rPr>
        <w:t xml:space="preserve">Начальная цена продажи </w:t>
      </w:r>
      <w:r>
        <w:rPr>
          <w:rStyle w:val="FontStyle15"/>
        </w:rPr>
        <w:t xml:space="preserve">составляет </w:t>
      </w:r>
      <w:r>
        <w:rPr>
          <w:rStyle w:val="FontStyle15"/>
          <w:b/>
        </w:rPr>
        <w:t>955 000</w:t>
      </w:r>
      <w:r w:rsidRPr="00264B2C">
        <w:rPr>
          <w:rStyle w:val="FontStyle15"/>
          <w:b/>
        </w:rPr>
        <w:t>,00</w:t>
      </w:r>
      <w:r w:rsidRPr="00264B2C">
        <w:rPr>
          <w:rStyle w:val="FontStyle15"/>
        </w:rPr>
        <w:t xml:space="preserve"> ( </w:t>
      </w:r>
      <w:r>
        <w:rPr>
          <w:rStyle w:val="FontStyle15"/>
        </w:rPr>
        <w:t>девятьсот пятьдесят пять тысяч</w:t>
      </w:r>
      <w:r w:rsidRPr="00264B2C">
        <w:rPr>
          <w:rStyle w:val="FontStyle15"/>
        </w:rPr>
        <w:t xml:space="preserve">   рублей 00 копеек) ( с учетом НДС), в том числе :</w:t>
      </w:r>
    </w:p>
    <w:p w:rsidR="00580DEE" w:rsidRPr="00264B2C" w:rsidRDefault="00580DEE" w:rsidP="00886324">
      <w:pPr>
        <w:ind w:firstLine="426"/>
        <w:jc w:val="both"/>
        <w:rPr>
          <w:rStyle w:val="FontStyle15"/>
        </w:rPr>
      </w:pPr>
      <w:r>
        <w:rPr>
          <w:rStyle w:val="FontStyle15"/>
        </w:rPr>
        <w:t>стоимость помещения</w:t>
      </w:r>
      <w:r w:rsidRPr="00264B2C">
        <w:rPr>
          <w:rStyle w:val="FontStyle15"/>
        </w:rPr>
        <w:t xml:space="preserve"> – </w:t>
      </w:r>
      <w:r>
        <w:rPr>
          <w:rStyle w:val="FontStyle15"/>
        </w:rPr>
        <w:t>668 500</w:t>
      </w:r>
      <w:r w:rsidRPr="00264B2C">
        <w:rPr>
          <w:rStyle w:val="FontStyle15"/>
        </w:rPr>
        <w:t>,00 (</w:t>
      </w:r>
      <w:r>
        <w:rPr>
          <w:rStyle w:val="FontStyle15"/>
        </w:rPr>
        <w:t>шестьсот шестьдесят восемь тысяч пятьсот</w:t>
      </w:r>
      <w:r w:rsidRPr="00264B2C">
        <w:rPr>
          <w:rStyle w:val="FontStyle15"/>
        </w:rPr>
        <w:t xml:space="preserve"> </w:t>
      </w:r>
      <w:r>
        <w:rPr>
          <w:rStyle w:val="FontStyle15"/>
        </w:rPr>
        <w:t xml:space="preserve">) </w:t>
      </w:r>
      <w:r w:rsidRPr="00264B2C">
        <w:rPr>
          <w:rStyle w:val="FontStyle15"/>
        </w:rPr>
        <w:t>рублей ;</w:t>
      </w:r>
    </w:p>
    <w:p w:rsidR="00886324" w:rsidRDefault="00580DEE" w:rsidP="00886324">
      <w:pPr>
        <w:ind w:firstLine="426"/>
        <w:jc w:val="both"/>
        <w:rPr>
          <w:rStyle w:val="FontStyle15"/>
        </w:rPr>
      </w:pPr>
      <w:r>
        <w:rPr>
          <w:rStyle w:val="FontStyle15"/>
        </w:rPr>
        <w:t xml:space="preserve">стоимость доли в праве не </w:t>
      </w:r>
      <w:r w:rsidRPr="00264B2C">
        <w:rPr>
          <w:rStyle w:val="FontStyle15"/>
        </w:rPr>
        <w:t>земельн</w:t>
      </w:r>
      <w:r>
        <w:rPr>
          <w:rStyle w:val="FontStyle15"/>
        </w:rPr>
        <w:t>ый</w:t>
      </w:r>
      <w:r w:rsidRPr="00264B2C">
        <w:rPr>
          <w:rStyle w:val="FontStyle15"/>
        </w:rPr>
        <w:t xml:space="preserve"> участ</w:t>
      </w:r>
      <w:r>
        <w:rPr>
          <w:rStyle w:val="FontStyle15"/>
        </w:rPr>
        <w:t>о</w:t>
      </w:r>
      <w:r w:rsidRPr="00264B2C">
        <w:rPr>
          <w:rStyle w:val="FontStyle15"/>
        </w:rPr>
        <w:t xml:space="preserve">к – </w:t>
      </w:r>
      <w:r>
        <w:rPr>
          <w:rStyle w:val="FontStyle15"/>
        </w:rPr>
        <w:t>286 500</w:t>
      </w:r>
      <w:r w:rsidRPr="00264B2C">
        <w:rPr>
          <w:rStyle w:val="FontStyle15"/>
        </w:rPr>
        <w:t>,00 (</w:t>
      </w:r>
      <w:r>
        <w:rPr>
          <w:rStyle w:val="FontStyle15"/>
        </w:rPr>
        <w:t xml:space="preserve"> двести восемьдесят шесть </w:t>
      </w:r>
      <w:r w:rsidRPr="00264B2C">
        <w:rPr>
          <w:rStyle w:val="FontStyle15"/>
        </w:rPr>
        <w:t xml:space="preserve">тысяч </w:t>
      </w:r>
      <w:r>
        <w:rPr>
          <w:rStyle w:val="FontStyle15"/>
        </w:rPr>
        <w:t>пятьсот)</w:t>
      </w:r>
      <w:r w:rsidRPr="00264B2C">
        <w:rPr>
          <w:rStyle w:val="FontStyle15"/>
        </w:rPr>
        <w:t xml:space="preserve"> рублей .</w:t>
      </w:r>
    </w:p>
    <w:p w:rsidR="00580DEE" w:rsidRPr="00886324" w:rsidRDefault="00580DEE" w:rsidP="00886324">
      <w:pPr>
        <w:pStyle w:val="a5"/>
        <w:numPr>
          <w:ilvl w:val="0"/>
          <w:numId w:val="14"/>
        </w:numPr>
        <w:ind w:left="426"/>
        <w:jc w:val="both"/>
        <w:rPr>
          <w:rStyle w:val="FontStyle15"/>
          <w:b/>
        </w:rPr>
      </w:pPr>
      <w:r>
        <w:rPr>
          <w:rStyle w:val="FontStyle14"/>
        </w:rPr>
        <w:t xml:space="preserve">Размер задатка </w:t>
      </w:r>
      <w:r>
        <w:rPr>
          <w:rStyle w:val="FontStyle15"/>
        </w:rPr>
        <w:t xml:space="preserve">составляет </w:t>
      </w:r>
      <w:r w:rsidRPr="00B05080">
        <w:rPr>
          <w:rStyle w:val="FontStyle14"/>
        </w:rPr>
        <w:t>95</w:t>
      </w:r>
      <w:r>
        <w:rPr>
          <w:rStyle w:val="FontStyle14"/>
        </w:rPr>
        <w:t> </w:t>
      </w:r>
      <w:r w:rsidRPr="00B05080">
        <w:rPr>
          <w:rStyle w:val="FontStyle14"/>
        </w:rPr>
        <w:t>500</w:t>
      </w:r>
      <w:r>
        <w:rPr>
          <w:rStyle w:val="FontStyle14"/>
        </w:rPr>
        <w:t>,00</w:t>
      </w:r>
      <w:r w:rsidRPr="00B05080">
        <w:rPr>
          <w:rStyle w:val="FontStyle14"/>
        </w:rPr>
        <w:t xml:space="preserve"> </w:t>
      </w:r>
      <w:r>
        <w:rPr>
          <w:rStyle w:val="FontStyle15"/>
        </w:rPr>
        <w:t xml:space="preserve">(девяносто пять тысяч пятьсот) </w:t>
      </w:r>
      <w:r w:rsidRPr="00886324">
        <w:rPr>
          <w:rStyle w:val="FontStyle14"/>
          <w:b w:val="0"/>
        </w:rPr>
        <w:t>рублей.</w:t>
      </w:r>
    </w:p>
    <w:p w:rsidR="00580DEE" w:rsidRDefault="00580DEE" w:rsidP="00580DEE">
      <w:pPr>
        <w:pStyle w:val="Style9"/>
        <w:widowControl/>
        <w:numPr>
          <w:ilvl w:val="0"/>
          <w:numId w:val="14"/>
        </w:numPr>
        <w:tabs>
          <w:tab w:val="left" w:pos="854"/>
        </w:tabs>
        <w:ind w:firstLine="432"/>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580DEE" w:rsidRDefault="00580DEE" w:rsidP="00580DEE">
      <w:pPr>
        <w:widowControl/>
        <w:rPr>
          <w:sz w:val="2"/>
          <w:szCs w:val="2"/>
        </w:rPr>
      </w:pPr>
    </w:p>
    <w:p w:rsidR="00580DEE" w:rsidRDefault="00580DEE" w:rsidP="00580DEE">
      <w:pPr>
        <w:pStyle w:val="Style8"/>
        <w:widowControl/>
        <w:numPr>
          <w:ilvl w:val="0"/>
          <w:numId w:val="12"/>
        </w:numPr>
        <w:tabs>
          <w:tab w:val="left" w:pos="730"/>
        </w:tabs>
        <w:spacing w:line="274" w:lineRule="exact"/>
        <w:ind w:firstLine="466"/>
        <w:jc w:val="both"/>
        <w:rPr>
          <w:rStyle w:val="FontStyle15"/>
        </w:rPr>
      </w:pPr>
      <w:r>
        <w:rPr>
          <w:rStyle w:val="FontStyle14"/>
        </w:rPr>
        <w:t xml:space="preserve">Величина повышения цены («шаг аукциона») </w:t>
      </w:r>
      <w:r>
        <w:rPr>
          <w:rStyle w:val="FontStyle15"/>
        </w:rPr>
        <w:t xml:space="preserve">составляет </w:t>
      </w:r>
      <w:r w:rsidRPr="00E9611A">
        <w:rPr>
          <w:rStyle w:val="FontStyle15"/>
          <w:b/>
        </w:rPr>
        <w:t>47</w:t>
      </w:r>
      <w:r>
        <w:rPr>
          <w:rStyle w:val="FontStyle15"/>
          <w:b/>
        </w:rPr>
        <w:t> </w:t>
      </w:r>
      <w:r w:rsidRPr="00E9611A">
        <w:rPr>
          <w:rStyle w:val="FontStyle15"/>
          <w:b/>
        </w:rPr>
        <w:t>750</w:t>
      </w:r>
      <w:r>
        <w:rPr>
          <w:rStyle w:val="FontStyle15"/>
          <w:b/>
        </w:rPr>
        <w:t>,00</w:t>
      </w:r>
      <w:r w:rsidRPr="00E9611A">
        <w:rPr>
          <w:rStyle w:val="FontStyle15"/>
          <w:b/>
        </w:rPr>
        <w:t xml:space="preserve"> </w:t>
      </w:r>
      <w:r>
        <w:rPr>
          <w:rStyle w:val="FontStyle15"/>
        </w:rPr>
        <w:t xml:space="preserve">(сорок семь тысяч семьсот пятьдесят) </w:t>
      </w:r>
      <w:r w:rsidRPr="00264B2C">
        <w:rPr>
          <w:rStyle w:val="FontStyle14"/>
          <w:b w:val="0"/>
        </w:rPr>
        <w:t xml:space="preserve">рублей </w:t>
      </w:r>
      <w:r>
        <w:rPr>
          <w:rStyle w:val="FontStyle14"/>
        </w:rPr>
        <w:t>.</w:t>
      </w:r>
    </w:p>
    <w:p w:rsidR="00886324" w:rsidRPr="00886324" w:rsidRDefault="00EF538C" w:rsidP="00886324">
      <w:pPr>
        <w:pStyle w:val="Style5"/>
        <w:widowControl/>
        <w:numPr>
          <w:ilvl w:val="0"/>
          <w:numId w:val="23"/>
        </w:numPr>
        <w:tabs>
          <w:tab w:val="left" w:pos="730"/>
        </w:tabs>
        <w:rPr>
          <w:rStyle w:val="FontStyle14"/>
          <w:b w:val="0"/>
          <w:bCs w:val="0"/>
        </w:rPr>
      </w:pPr>
      <w:r w:rsidRPr="000A056B">
        <w:rPr>
          <w:rStyle w:val="FontStyle14"/>
        </w:rPr>
        <w:t xml:space="preserve">Величина снижения цены («шаг понижения») </w:t>
      </w:r>
      <w:r w:rsidRPr="000A056B">
        <w:rPr>
          <w:rStyle w:val="FontStyle15"/>
        </w:rPr>
        <w:t xml:space="preserve">составляет </w:t>
      </w:r>
      <w:r w:rsidR="00B22429" w:rsidRPr="000A056B">
        <w:rPr>
          <w:rStyle w:val="FontStyle15"/>
        </w:rPr>
        <w:t xml:space="preserve"> </w:t>
      </w:r>
      <w:r w:rsidR="00886324" w:rsidRPr="00B05080">
        <w:rPr>
          <w:rStyle w:val="FontStyle14"/>
        </w:rPr>
        <w:t>95</w:t>
      </w:r>
      <w:r w:rsidR="00886324">
        <w:rPr>
          <w:rStyle w:val="FontStyle14"/>
        </w:rPr>
        <w:t> </w:t>
      </w:r>
      <w:r w:rsidR="00886324" w:rsidRPr="00B05080">
        <w:rPr>
          <w:rStyle w:val="FontStyle14"/>
        </w:rPr>
        <w:t>500</w:t>
      </w:r>
      <w:r w:rsidR="00886324">
        <w:rPr>
          <w:rStyle w:val="FontStyle14"/>
        </w:rPr>
        <w:t>,00</w:t>
      </w:r>
      <w:r w:rsidR="00886324" w:rsidRPr="00B05080">
        <w:rPr>
          <w:rStyle w:val="FontStyle14"/>
        </w:rPr>
        <w:t xml:space="preserve"> </w:t>
      </w:r>
      <w:r w:rsidR="00886324">
        <w:rPr>
          <w:rStyle w:val="FontStyle15"/>
        </w:rPr>
        <w:t xml:space="preserve">(девяносто пять тысяч пятьсот) </w:t>
      </w:r>
      <w:r w:rsidR="00886324" w:rsidRPr="00886324">
        <w:rPr>
          <w:rStyle w:val="FontStyle14"/>
          <w:b w:val="0"/>
        </w:rPr>
        <w:t>рублей</w:t>
      </w:r>
      <w:r w:rsidR="00886324">
        <w:rPr>
          <w:rStyle w:val="FontStyle14"/>
          <w:b w:val="0"/>
        </w:rPr>
        <w:t>.</w:t>
      </w:r>
    </w:p>
    <w:p w:rsidR="00886324" w:rsidRDefault="00886324" w:rsidP="00886324">
      <w:pPr>
        <w:pStyle w:val="Style5"/>
        <w:widowControl/>
        <w:numPr>
          <w:ilvl w:val="0"/>
          <w:numId w:val="25"/>
        </w:numPr>
        <w:tabs>
          <w:tab w:val="left" w:pos="730"/>
        </w:tabs>
        <w:rPr>
          <w:rStyle w:val="FontStyle15"/>
        </w:rPr>
      </w:pPr>
      <w:r>
        <w:rPr>
          <w:rStyle w:val="FontStyle14"/>
        </w:rPr>
        <w:t xml:space="preserve"> Величина повышения цены («шаг аукциона») </w:t>
      </w:r>
      <w:r>
        <w:rPr>
          <w:rStyle w:val="FontStyle15"/>
        </w:rPr>
        <w:t xml:space="preserve">составляет </w:t>
      </w:r>
      <w:r w:rsidRPr="00886324">
        <w:rPr>
          <w:rStyle w:val="FontStyle15"/>
          <w:b/>
        </w:rPr>
        <w:t xml:space="preserve">47 750,00 </w:t>
      </w:r>
      <w:r>
        <w:rPr>
          <w:rStyle w:val="FontStyle15"/>
        </w:rPr>
        <w:t xml:space="preserve">(сорок семь тысяч семьсот пятьдесят) </w:t>
      </w:r>
      <w:r w:rsidRPr="00886324">
        <w:rPr>
          <w:rStyle w:val="FontStyle14"/>
          <w:b w:val="0"/>
        </w:rPr>
        <w:t xml:space="preserve">рублей </w:t>
      </w:r>
      <w:r>
        <w:rPr>
          <w:rStyle w:val="FontStyle14"/>
        </w:rPr>
        <w:t>.</w:t>
      </w:r>
    </w:p>
    <w:p w:rsidR="00EF538C" w:rsidRDefault="00EF538C" w:rsidP="00886324">
      <w:pPr>
        <w:pStyle w:val="Style8"/>
        <w:widowControl/>
        <w:numPr>
          <w:ilvl w:val="0"/>
          <w:numId w:val="25"/>
        </w:numPr>
        <w:tabs>
          <w:tab w:val="left" w:pos="730"/>
        </w:tabs>
        <w:spacing w:line="274" w:lineRule="exact"/>
        <w:jc w:val="both"/>
        <w:rPr>
          <w:rStyle w:val="FontStyle14"/>
        </w:rPr>
      </w:pPr>
      <w:r>
        <w:rPr>
          <w:rStyle w:val="FontStyle14"/>
        </w:rPr>
        <w:t xml:space="preserve">Минимальная цена предложения («цена отсечения») </w:t>
      </w:r>
      <w:r>
        <w:rPr>
          <w:rStyle w:val="FontStyle15"/>
        </w:rPr>
        <w:t xml:space="preserve">составляет </w:t>
      </w:r>
      <w:r w:rsidR="00886324" w:rsidRPr="00886324">
        <w:rPr>
          <w:rStyle w:val="FontStyle15"/>
          <w:b/>
        </w:rPr>
        <w:t>477</w:t>
      </w:r>
      <w:r w:rsidR="00886324">
        <w:rPr>
          <w:rStyle w:val="FontStyle15"/>
          <w:b/>
        </w:rPr>
        <w:t> </w:t>
      </w:r>
      <w:r w:rsidR="00886324" w:rsidRPr="00886324">
        <w:rPr>
          <w:rStyle w:val="FontStyle15"/>
          <w:b/>
        </w:rPr>
        <w:t>500</w:t>
      </w:r>
      <w:r w:rsidR="00886324">
        <w:rPr>
          <w:rStyle w:val="FontStyle15"/>
          <w:b/>
        </w:rPr>
        <w:t>,00</w:t>
      </w:r>
      <w:r w:rsidR="00E90368" w:rsidRPr="004004B5">
        <w:rPr>
          <w:rStyle w:val="FontStyle15"/>
          <w:b/>
        </w:rPr>
        <w:t xml:space="preserve"> </w:t>
      </w:r>
      <w:r w:rsidR="003432AD" w:rsidRPr="004004B5">
        <w:rPr>
          <w:rStyle w:val="FontStyle15"/>
          <w:b/>
        </w:rPr>
        <w:t xml:space="preserve"> </w:t>
      </w:r>
      <w:r w:rsidR="00856486" w:rsidRPr="004004B5">
        <w:rPr>
          <w:rStyle w:val="FontStyle14"/>
          <w:b w:val="0"/>
        </w:rPr>
        <w:t>(</w:t>
      </w:r>
      <w:r w:rsidR="00886324">
        <w:rPr>
          <w:rStyle w:val="FontStyle14"/>
          <w:b w:val="0"/>
        </w:rPr>
        <w:t>четыреста семьдесят семь</w:t>
      </w:r>
      <w:r w:rsidR="00667D50" w:rsidRPr="004004B5">
        <w:rPr>
          <w:rStyle w:val="FontStyle14"/>
          <w:b w:val="0"/>
        </w:rPr>
        <w:t xml:space="preserve"> </w:t>
      </w:r>
      <w:r w:rsidR="00856486" w:rsidRPr="004004B5">
        <w:rPr>
          <w:rStyle w:val="FontStyle14"/>
          <w:b w:val="0"/>
        </w:rPr>
        <w:t>тысяч</w:t>
      </w:r>
      <w:r w:rsidR="00886324">
        <w:rPr>
          <w:rStyle w:val="FontStyle14"/>
          <w:b w:val="0"/>
        </w:rPr>
        <w:t xml:space="preserve"> пятьсот</w:t>
      </w:r>
      <w:r w:rsidR="00856486" w:rsidRPr="004004B5">
        <w:rPr>
          <w:rStyle w:val="FontStyle14"/>
          <w:b w:val="0"/>
        </w:rPr>
        <w:t xml:space="preserve"> </w:t>
      </w:r>
      <w:r w:rsidR="003432AD" w:rsidRPr="004004B5">
        <w:rPr>
          <w:rStyle w:val="FontStyle14"/>
          <w:b w:val="0"/>
        </w:rPr>
        <w:t>)</w:t>
      </w:r>
      <w:r w:rsidR="00856486" w:rsidRPr="004004B5">
        <w:rPr>
          <w:rStyle w:val="FontStyle14"/>
          <w:b w:val="0"/>
        </w:rPr>
        <w:t xml:space="preserve"> </w:t>
      </w:r>
      <w:r w:rsidR="00856486" w:rsidRPr="003432AD">
        <w:rPr>
          <w:rStyle w:val="FontStyle14"/>
        </w:rPr>
        <w:t>рублей</w:t>
      </w:r>
      <w:r w:rsidR="00856486" w:rsidRPr="004004B5">
        <w:rPr>
          <w:rStyle w:val="FontStyle14"/>
          <w:b w:val="0"/>
        </w:rPr>
        <w:t>.</w:t>
      </w:r>
      <w:r w:rsidR="00856486">
        <w:rPr>
          <w:rStyle w:val="FontStyle14"/>
        </w:rPr>
        <w:t xml:space="preserve"> </w:t>
      </w:r>
    </w:p>
    <w:p w:rsidR="00EF538C" w:rsidRDefault="00EF538C" w:rsidP="00886324">
      <w:pPr>
        <w:pStyle w:val="Style5"/>
        <w:widowControl/>
        <w:numPr>
          <w:ilvl w:val="0"/>
          <w:numId w:val="25"/>
        </w:numPr>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D90EB6">
        <w:rPr>
          <w:rStyle w:val="FontStyle15"/>
        </w:rPr>
        <w:t>3</w:t>
      </w:r>
      <w:r w:rsidR="00667D50">
        <w:rPr>
          <w:rStyle w:val="FontStyle15"/>
        </w:rPr>
        <w:t xml:space="preserve"> </w:t>
      </w:r>
      <w:r w:rsidR="00D90EB6">
        <w:rPr>
          <w:rStyle w:val="FontStyle15"/>
        </w:rPr>
        <w:t>августа</w:t>
      </w:r>
      <w:r w:rsidR="00667D50">
        <w:rPr>
          <w:rStyle w:val="FontStyle15"/>
        </w:rPr>
        <w:t xml:space="preserve"> </w:t>
      </w:r>
      <w:r w:rsidR="00E90368">
        <w:rPr>
          <w:rStyle w:val="FontStyle15"/>
        </w:rPr>
        <w:t>202</w:t>
      </w:r>
      <w:r w:rsidR="00D90EB6">
        <w:rPr>
          <w:rStyle w:val="FontStyle15"/>
        </w:rPr>
        <w:t>3</w:t>
      </w:r>
      <w:r>
        <w:rPr>
          <w:rStyle w:val="FontStyle15"/>
        </w:rPr>
        <w:t xml:space="preserve"> года в 00 часов 00 минут.</w:t>
      </w:r>
    </w:p>
    <w:p w:rsidR="00EF538C" w:rsidRDefault="00EF538C" w:rsidP="00886324">
      <w:pPr>
        <w:pStyle w:val="Style5"/>
        <w:widowControl/>
        <w:numPr>
          <w:ilvl w:val="0"/>
          <w:numId w:val="25"/>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0EB6">
        <w:rPr>
          <w:rStyle w:val="FontStyle15"/>
        </w:rPr>
        <w:t>28 августа</w:t>
      </w:r>
      <w:r>
        <w:rPr>
          <w:rStyle w:val="FontStyle15"/>
        </w:rPr>
        <w:t xml:space="preserve"> 20</w:t>
      </w:r>
      <w:r w:rsidR="00EA5AE3">
        <w:rPr>
          <w:rStyle w:val="FontStyle15"/>
        </w:rPr>
        <w:t>2</w:t>
      </w:r>
      <w:r w:rsidR="00D90EB6">
        <w:rPr>
          <w:rStyle w:val="FontStyle15"/>
        </w:rPr>
        <w:t>3</w:t>
      </w:r>
      <w:r>
        <w:rPr>
          <w:rStyle w:val="FontStyle15"/>
        </w:rPr>
        <w:t xml:space="preserve"> года в 16 часов 00 минут.</w:t>
      </w:r>
    </w:p>
    <w:p w:rsidR="00EF538C" w:rsidRDefault="00EF538C" w:rsidP="00886324">
      <w:pPr>
        <w:pStyle w:val="Style4"/>
        <w:widowControl/>
        <w:numPr>
          <w:ilvl w:val="0"/>
          <w:numId w:val="25"/>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5"/>
        <w:widowControl/>
        <w:numPr>
          <w:ilvl w:val="0"/>
          <w:numId w:val="25"/>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D90EB6">
        <w:rPr>
          <w:rStyle w:val="FontStyle15"/>
        </w:rPr>
        <w:t>30</w:t>
      </w:r>
      <w:r w:rsidR="004004B5">
        <w:rPr>
          <w:rStyle w:val="FontStyle15"/>
        </w:rPr>
        <w:t xml:space="preserve"> </w:t>
      </w:r>
      <w:r w:rsidR="00D90EB6">
        <w:rPr>
          <w:rStyle w:val="FontStyle15"/>
        </w:rPr>
        <w:t>августа</w:t>
      </w:r>
      <w:r w:rsidR="004004B5">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w:t>
      </w:r>
    </w:p>
    <w:p w:rsidR="00EF538C" w:rsidRDefault="00EF538C" w:rsidP="00886324">
      <w:pPr>
        <w:pStyle w:val="Style4"/>
        <w:widowControl/>
        <w:numPr>
          <w:ilvl w:val="0"/>
          <w:numId w:val="25"/>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886324">
      <w:pPr>
        <w:pStyle w:val="Style7"/>
        <w:widowControl/>
        <w:numPr>
          <w:ilvl w:val="0"/>
          <w:numId w:val="25"/>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D90EB6">
        <w:rPr>
          <w:rStyle w:val="FontStyle14"/>
        </w:rPr>
        <w:t>1 сентября</w:t>
      </w:r>
      <w:r>
        <w:rPr>
          <w:rStyle w:val="FontStyle15"/>
        </w:rPr>
        <w:t xml:space="preserve"> </w:t>
      </w:r>
      <w:r w:rsidRPr="00394E8B">
        <w:rPr>
          <w:rStyle w:val="FontStyle15"/>
          <w:b/>
        </w:rPr>
        <w:t>20</w:t>
      </w:r>
      <w:r w:rsidR="00B3035C" w:rsidRPr="00394E8B">
        <w:rPr>
          <w:rStyle w:val="FontStyle15"/>
          <w:b/>
        </w:rPr>
        <w:t>2</w:t>
      </w:r>
      <w:r w:rsidR="00D90EB6">
        <w:rPr>
          <w:rStyle w:val="FontStyle15"/>
          <w:b/>
        </w:rPr>
        <w:t>3</w:t>
      </w:r>
      <w:r w:rsidRPr="00394E8B">
        <w:rPr>
          <w:rStyle w:val="FontStyle15"/>
          <w:b/>
        </w:rPr>
        <w:t xml:space="preserve"> года</w:t>
      </w:r>
      <w:r>
        <w:rPr>
          <w:rStyle w:val="FontStyle15"/>
        </w:rPr>
        <w:t xml:space="preserve"> в </w:t>
      </w:r>
      <w:r w:rsidR="000B52F3">
        <w:rPr>
          <w:rStyle w:val="FontStyle15"/>
        </w:rPr>
        <w:t>9</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7"/>
        <w:widowControl/>
        <w:numPr>
          <w:ilvl w:val="0"/>
          <w:numId w:val="25"/>
        </w:numPr>
        <w:spacing w:line="274" w:lineRule="exact"/>
        <w:rPr>
          <w:rStyle w:val="FontStyle15"/>
        </w:rPr>
      </w:pPr>
      <w:r>
        <w:rPr>
          <w:rStyle w:val="FontStyle15"/>
        </w:rPr>
        <w:t xml:space="preserve">Дата и место подведения итогов продажи имущества </w:t>
      </w:r>
      <w:r w:rsidR="00C251D7">
        <w:rPr>
          <w:rStyle w:val="FontStyle15"/>
        </w:rPr>
        <w:t>района</w:t>
      </w:r>
      <w:r>
        <w:rPr>
          <w:rStyle w:val="FontStyle15"/>
        </w:rPr>
        <w:t xml:space="preserve"> </w:t>
      </w:r>
      <w:r w:rsidR="00D6640B">
        <w:rPr>
          <w:rStyle w:val="FontStyle15"/>
        </w:rPr>
        <w:t>–</w:t>
      </w:r>
      <w:r w:rsidR="00D90EB6">
        <w:rPr>
          <w:rStyle w:val="FontStyle15"/>
        </w:rPr>
        <w:t xml:space="preserve">1 сентября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886324" w:rsidRPr="0047333C" w:rsidRDefault="004004B5" w:rsidP="00886324">
      <w:pPr>
        <w:pStyle w:val="a5"/>
        <w:numPr>
          <w:ilvl w:val="0"/>
          <w:numId w:val="17"/>
        </w:numPr>
        <w:shd w:val="clear" w:color="auto" w:fill="FFFFFF"/>
        <w:ind w:left="0" w:right="43" w:firstLine="709"/>
        <w:jc w:val="both"/>
        <w:rPr>
          <w:rStyle w:val="FontStyle15"/>
        </w:rPr>
      </w:pPr>
      <w:r>
        <w:rPr>
          <w:rStyle w:val="FontStyle15"/>
        </w:rPr>
        <w:t>Наименование имущества и его характеристика:</w:t>
      </w:r>
      <w:r w:rsidRPr="00EE22A4">
        <w:rPr>
          <w:rStyle w:val="FontStyle15"/>
        </w:rPr>
        <w:t xml:space="preserve"> </w:t>
      </w:r>
      <w:r w:rsidR="00886324">
        <w:rPr>
          <w:rStyle w:val="FontStyle15"/>
        </w:rPr>
        <w:t>:</w:t>
      </w:r>
      <w:r w:rsidR="00886324" w:rsidRPr="00EE22A4">
        <w:rPr>
          <w:rStyle w:val="FontStyle15"/>
        </w:rPr>
        <w:t xml:space="preserve"> </w:t>
      </w:r>
      <w:r w:rsidR="00886324">
        <w:rPr>
          <w:rStyle w:val="FontStyle15"/>
        </w:rPr>
        <w:t>нежилое помещение</w:t>
      </w:r>
      <w:r w:rsidR="00886324" w:rsidRPr="00EE22A4">
        <w:rPr>
          <w:rStyle w:val="FontStyle15"/>
        </w:rPr>
        <w:t xml:space="preserve">, кадастровый номер </w:t>
      </w:r>
      <w:r w:rsidR="00886324" w:rsidRPr="00EE22A4">
        <w:rPr>
          <w:rStyle w:val="FontStyle15"/>
        </w:rPr>
        <w:lastRenderedPageBreak/>
        <w:t>35:08:</w:t>
      </w:r>
      <w:r w:rsidR="00886324">
        <w:rPr>
          <w:rStyle w:val="FontStyle15"/>
        </w:rPr>
        <w:t>0101005</w:t>
      </w:r>
      <w:r w:rsidR="00886324" w:rsidRPr="00EE22A4">
        <w:rPr>
          <w:rStyle w:val="FontStyle15"/>
        </w:rPr>
        <w:t>:</w:t>
      </w:r>
      <w:r w:rsidR="00886324">
        <w:rPr>
          <w:rStyle w:val="FontStyle15"/>
        </w:rPr>
        <w:t>70</w:t>
      </w:r>
      <w:r w:rsidR="00886324" w:rsidRPr="00EE22A4">
        <w:rPr>
          <w:rStyle w:val="FontStyle15"/>
        </w:rPr>
        <w:t xml:space="preserve">, назначение: нежилое, общей площадью </w:t>
      </w:r>
      <w:r w:rsidR="00886324">
        <w:rPr>
          <w:rStyle w:val="FontStyle15"/>
        </w:rPr>
        <w:t>60,4</w:t>
      </w:r>
      <w:r w:rsidR="00886324" w:rsidRPr="00EE22A4">
        <w:rPr>
          <w:rStyle w:val="FontStyle15"/>
        </w:rPr>
        <w:t xml:space="preserve"> кв.м., с </w:t>
      </w:r>
      <w:r w:rsidR="00886324">
        <w:rPr>
          <w:rStyle w:val="FontStyle15"/>
        </w:rPr>
        <w:t xml:space="preserve">общим имуществом в многоквартирном доме ( общая долевая собственность ) </w:t>
      </w:r>
      <w:r w:rsidR="00886324" w:rsidRPr="00EE22A4">
        <w:rPr>
          <w:rStyle w:val="FontStyle15"/>
        </w:rPr>
        <w:t>земельны</w:t>
      </w:r>
      <w:r w:rsidR="00886324">
        <w:rPr>
          <w:rStyle w:val="FontStyle15"/>
        </w:rPr>
        <w:t>й</w:t>
      </w:r>
      <w:r w:rsidR="00886324" w:rsidRPr="00EE22A4">
        <w:rPr>
          <w:rStyle w:val="FontStyle15"/>
        </w:rPr>
        <w:t xml:space="preserve"> участ</w:t>
      </w:r>
      <w:r w:rsidR="00886324">
        <w:rPr>
          <w:rStyle w:val="FontStyle15"/>
        </w:rPr>
        <w:t>о</w:t>
      </w:r>
      <w:r w:rsidR="00886324" w:rsidRPr="00EE22A4">
        <w:rPr>
          <w:rStyle w:val="FontStyle15"/>
        </w:rPr>
        <w:t>к, кадастровый номер 35:08:</w:t>
      </w:r>
      <w:r w:rsidR="00886324">
        <w:rPr>
          <w:rStyle w:val="FontStyle15"/>
        </w:rPr>
        <w:t>0101005</w:t>
      </w:r>
      <w:r w:rsidR="00886324" w:rsidRPr="00EE22A4">
        <w:rPr>
          <w:rStyle w:val="FontStyle15"/>
        </w:rPr>
        <w:t>:</w:t>
      </w:r>
      <w:r w:rsidR="00886324">
        <w:rPr>
          <w:rStyle w:val="FontStyle15"/>
        </w:rPr>
        <w:t>66</w:t>
      </w:r>
      <w:r w:rsidR="00886324" w:rsidRPr="00EE22A4">
        <w:rPr>
          <w:rStyle w:val="FontStyle15"/>
        </w:rPr>
        <w:t xml:space="preserve">, общей площадью </w:t>
      </w:r>
      <w:r w:rsidR="00886324">
        <w:rPr>
          <w:rStyle w:val="FontStyle15"/>
        </w:rPr>
        <w:t>1160</w:t>
      </w:r>
      <w:r w:rsidR="00886324" w:rsidRPr="00EE22A4">
        <w:rPr>
          <w:rStyle w:val="FontStyle15"/>
        </w:rPr>
        <w:t xml:space="preserve"> кв.м., категория земель – земли населенных пунктов, вид разрешенного использования: для </w:t>
      </w:r>
      <w:r w:rsidR="00886324">
        <w:rPr>
          <w:rStyle w:val="FontStyle15"/>
        </w:rPr>
        <w:t>эксплуатации и обслуживания многоквартирного жилого дома</w:t>
      </w:r>
      <w:r w:rsidR="00886324" w:rsidRPr="00EE22A4">
        <w:rPr>
          <w:rStyle w:val="FontStyle15"/>
        </w:rPr>
        <w:t xml:space="preserve">, расположенные по адресу: Российская Федерация, Вологодская область, </w:t>
      </w:r>
      <w:r w:rsidR="00886324">
        <w:rPr>
          <w:rStyle w:val="FontStyle15"/>
        </w:rPr>
        <w:t>Тарногский район,</w:t>
      </w:r>
      <w:r w:rsidR="00886324" w:rsidRPr="00EE22A4">
        <w:rPr>
          <w:rStyle w:val="FontStyle15"/>
        </w:rPr>
        <w:t xml:space="preserve"> село </w:t>
      </w:r>
      <w:r w:rsidR="00886324">
        <w:rPr>
          <w:rStyle w:val="FontStyle15"/>
        </w:rPr>
        <w:t>Тарногский Городок</w:t>
      </w:r>
      <w:r w:rsidR="00886324" w:rsidRPr="00EE22A4">
        <w:rPr>
          <w:rStyle w:val="FontStyle15"/>
        </w:rPr>
        <w:t xml:space="preserve">, </w:t>
      </w:r>
      <w:r w:rsidR="00886324">
        <w:rPr>
          <w:rStyle w:val="FontStyle15"/>
        </w:rPr>
        <w:t xml:space="preserve">ул. Загородная, </w:t>
      </w:r>
      <w:r w:rsidR="00886324" w:rsidRPr="00EE22A4">
        <w:rPr>
          <w:rStyle w:val="FontStyle15"/>
        </w:rPr>
        <w:t xml:space="preserve">дом </w:t>
      </w:r>
      <w:r w:rsidR="00886324">
        <w:rPr>
          <w:rStyle w:val="FontStyle15"/>
        </w:rPr>
        <w:t>2а</w:t>
      </w:r>
      <w:r w:rsidR="00886324" w:rsidRPr="0047333C">
        <w:rPr>
          <w:rStyle w:val="FontStyle15"/>
        </w:rPr>
        <w:t xml:space="preserve"> </w:t>
      </w:r>
      <w:r w:rsidR="00886324">
        <w:rPr>
          <w:rStyle w:val="FontStyle15"/>
        </w:rPr>
        <w:t xml:space="preserve"> (далее- имущество) </w:t>
      </w:r>
      <w:r w:rsidR="00886324" w:rsidRPr="0047333C">
        <w:rPr>
          <w:rStyle w:val="FontStyle15"/>
        </w:rPr>
        <w:t xml:space="preserve">  </w:t>
      </w:r>
    </w:p>
    <w:p w:rsidR="007A2E58" w:rsidRDefault="00EF538C"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t xml:space="preserve">Информация о предыдущих торгах по продаже имущества: аукцион признан несостоявшимся </w:t>
      </w:r>
      <w:r w:rsidR="00B3035C">
        <w:rPr>
          <w:rStyle w:val="FontStyle15"/>
        </w:rPr>
        <w:t xml:space="preserve"> </w:t>
      </w:r>
      <w:r w:rsidR="006661FB">
        <w:rPr>
          <w:rStyle w:val="FontStyle15"/>
        </w:rPr>
        <w:t>25</w:t>
      </w:r>
      <w:r>
        <w:rPr>
          <w:rStyle w:val="FontStyle15"/>
        </w:rPr>
        <w:t>.</w:t>
      </w:r>
      <w:r w:rsidR="00394E8B">
        <w:rPr>
          <w:rStyle w:val="FontStyle15"/>
        </w:rPr>
        <w:t>0</w:t>
      </w:r>
      <w:r w:rsidR="006661FB">
        <w:rPr>
          <w:rStyle w:val="FontStyle15"/>
        </w:rPr>
        <w:t>7</w:t>
      </w:r>
      <w:r>
        <w:rPr>
          <w:rStyle w:val="FontStyle15"/>
        </w:rPr>
        <w:t>.20</w:t>
      </w:r>
      <w:r w:rsidR="00D6640B">
        <w:rPr>
          <w:rStyle w:val="FontStyle15"/>
        </w:rPr>
        <w:t>2</w:t>
      </w:r>
      <w:r w:rsidR="006661FB">
        <w:rPr>
          <w:rStyle w:val="FontStyle15"/>
        </w:rPr>
        <w:t>3</w:t>
      </w:r>
      <w:r w:rsidR="00563547">
        <w:rPr>
          <w:rStyle w:val="FontStyle15"/>
        </w:rPr>
        <w:t xml:space="preserve"> г.</w:t>
      </w:r>
      <w:r>
        <w:rPr>
          <w:rStyle w:val="FontStyle15"/>
        </w:rPr>
        <w:t xml:space="preserve"> </w:t>
      </w:r>
      <w:r w:rsidR="007A2E58" w:rsidRPr="007A2E58">
        <w:rPr>
          <w:rStyle w:val="FontStyle15"/>
        </w:rPr>
        <w:t xml:space="preserve">в связи с тем, что </w:t>
      </w:r>
      <w:r w:rsidR="00394E8B">
        <w:rPr>
          <w:rStyle w:val="FontStyle15"/>
        </w:rPr>
        <w:t>не было подано ни одной заявки на участие.</w:t>
      </w:r>
    </w:p>
    <w:p w:rsidR="00EF538C" w:rsidRPr="007A2E58" w:rsidRDefault="007A2E58" w:rsidP="007A2E58">
      <w:pPr>
        <w:shd w:val="clear" w:color="auto" w:fill="FFFFFF"/>
        <w:ind w:right="43" w:firstLine="851"/>
        <w:jc w:val="both"/>
        <w:rPr>
          <w:rStyle w:val="FontStyle15"/>
          <w:rFonts w:eastAsia="Times New Roman"/>
        </w:rPr>
      </w:pPr>
      <w:r>
        <w:rPr>
          <w:rStyle w:val="FontStyle15"/>
          <w:rFonts w:eastAsia="Times New Roman"/>
        </w:rPr>
        <w:t>3.</w:t>
      </w:r>
      <w:r w:rsidR="00EF538C" w:rsidRPr="007A2E58">
        <w:rPr>
          <w:rStyle w:val="FontStyle15"/>
          <w:rFonts w:eastAsia="Times New Roman"/>
        </w:rPr>
        <w:t>Порядок ознакомления покупателей с иной информацией, условиями договора купли-продажи:</w:t>
      </w:r>
    </w:p>
    <w:p w:rsidR="00EF538C" w:rsidRPr="000D2C8E" w:rsidRDefault="00EF538C">
      <w:pPr>
        <w:pStyle w:val="Style6"/>
        <w:widowControl/>
        <w:ind w:firstLine="710"/>
        <w:rPr>
          <w:rStyle w:val="FontStyle15"/>
          <w:u w:val="single"/>
        </w:rPr>
      </w:pPr>
      <w:r>
        <w:rPr>
          <w:rStyle w:val="FontStyle15"/>
        </w:rPr>
        <w:t xml:space="preserve">с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Pr>
          <w:rStyle w:val="FontStyle15"/>
        </w:rPr>
        <w:t xml:space="preserve"> или по адресу: Волог</w:t>
      </w:r>
      <w:r w:rsidR="006A07EB">
        <w:rPr>
          <w:rStyle w:val="FontStyle15"/>
        </w:rPr>
        <w:t>о</w:t>
      </w:r>
      <w:r>
        <w:rPr>
          <w:rStyle w:val="FontStyle15"/>
        </w:rPr>
        <w:t>д</w:t>
      </w:r>
      <w:r w:rsidR="006A07EB">
        <w:rPr>
          <w:rStyle w:val="FontStyle15"/>
        </w:rPr>
        <w:t>ская область</w:t>
      </w:r>
      <w:r>
        <w:rPr>
          <w:rStyle w:val="FontStyle15"/>
        </w:rPr>
        <w:t>,</w:t>
      </w:r>
      <w:r w:rsidR="006A07EB">
        <w:rPr>
          <w:rStyle w:val="FontStyle15"/>
        </w:rPr>
        <w:t xml:space="preserve"> с.Тарногский Городок</w:t>
      </w:r>
      <w:r>
        <w:rPr>
          <w:rStyle w:val="FontStyle15"/>
        </w:rPr>
        <w:t xml:space="preserve"> ул. </w:t>
      </w:r>
      <w:r w:rsidR="006A07EB">
        <w:rPr>
          <w:rStyle w:val="FontStyle15"/>
        </w:rPr>
        <w:t>Советская</w:t>
      </w:r>
      <w:r>
        <w:rPr>
          <w:rStyle w:val="FontStyle15"/>
        </w:rPr>
        <w:t xml:space="preserve">, д. </w:t>
      </w:r>
      <w:r w:rsidR="006661FB">
        <w:rPr>
          <w:rStyle w:val="FontStyle15"/>
        </w:rPr>
        <w:t>27</w:t>
      </w:r>
      <w:r>
        <w:rPr>
          <w:rStyle w:val="FontStyle15"/>
        </w:rPr>
        <w:t>, каб. 1</w:t>
      </w:r>
      <w:r w:rsidR="006661FB">
        <w:rPr>
          <w:rStyle w:val="FontStyle15"/>
        </w:rPr>
        <w:t>2</w:t>
      </w:r>
      <w:r>
        <w:rPr>
          <w:rStyle w:val="FontStyle15"/>
        </w:rPr>
        <w:t>, по рабочим дням с 09:00 до 16:00 перерыв с 1</w:t>
      </w:r>
      <w:r w:rsidR="006A07EB">
        <w:rPr>
          <w:rStyle w:val="FontStyle15"/>
        </w:rPr>
        <w:t>3</w:t>
      </w:r>
      <w:r>
        <w:rPr>
          <w:rStyle w:val="FontStyle15"/>
        </w:rPr>
        <w:t>:</w:t>
      </w:r>
      <w:r w:rsidR="006A07EB">
        <w:rPr>
          <w:rStyle w:val="FontStyle15"/>
        </w:rPr>
        <w:t>0</w:t>
      </w:r>
      <w:r>
        <w:rPr>
          <w:rStyle w:val="FontStyle15"/>
        </w:rPr>
        <w:t>0 до 1</w:t>
      </w:r>
      <w:r w:rsidR="006A07EB">
        <w:rPr>
          <w:rStyle w:val="FontStyle15"/>
        </w:rPr>
        <w:t>4</w:t>
      </w:r>
      <w:r>
        <w:rPr>
          <w:rStyle w:val="FontStyle15"/>
        </w:rPr>
        <w:t>:</w:t>
      </w:r>
      <w:r w:rsidR="006A07EB">
        <w:rPr>
          <w:rStyle w:val="FontStyle15"/>
        </w:rPr>
        <w:t>0</w:t>
      </w:r>
      <w:r>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Pr>
          <w:rStyle w:val="FontStyle15"/>
        </w:rPr>
        <w:t xml:space="preserve"> - </w:t>
      </w:r>
      <w:r w:rsidR="006661FB" w:rsidRPr="006661FB">
        <w:rPr>
          <w:rStyle w:val="FontStyle15"/>
        </w:rPr>
        <w:t>https://35tarnogskij.gosuslugi.ru/</w:t>
      </w:r>
      <w:r w:rsidR="006A07EB">
        <w:rPr>
          <w:rStyle w:val="FontStyle15"/>
        </w:rPr>
        <w:t xml:space="preserve">, </w:t>
      </w:r>
      <w:r>
        <w:rPr>
          <w:rStyle w:val="FontStyle15"/>
        </w:rPr>
        <w:t xml:space="preserve">на </w:t>
      </w:r>
      <w:hyperlink r:id="rId11" w:history="1">
        <w:r>
          <w:rPr>
            <w:rStyle w:val="FontStyle15"/>
            <w:u w:val="single"/>
          </w:rPr>
          <w:t xml:space="preserve">официальном сайте </w:t>
        </w:r>
      </w:hyperlink>
      <w:r>
        <w:rPr>
          <w:rStyle w:val="FontStyle15"/>
        </w:rPr>
        <w:t xml:space="preserve">Российской Федерации в сети «Интернет» </w:t>
      </w:r>
      <w:hyperlink r:id="rId12" w:history="1">
        <w:r>
          <w:rPr>
            <w:rStyle w:val="FontStyle15"/>
            <w:u w:val="single"/>
            <w:lang w:val="en-US"/>
          </w:rPr>
          <w:t>www</w:t>
        </w:r>
      </w:hyperlink>
      <w:hyperlink r:id="rId13" w:history="1">
        <w:r w:rsidRPr="000D2C8E">
          <w:rPr>
            <w:rStyle w:val="FontStyle15"/>
            <w:u w:val="single"/>
          </w:rPr>
          <w:t>.</w:t>
        </w:r>
        <w:r>
          <w:rPr>
            <w:rStyle w:val="FontStyle15"/>
            <w:u w:val="single"/>
            <w:lang w:val="en-US"/>
          </w:rPr>
          <w:t>torgi</w:t>
        </w:r>
        <w:r w:rsidRPr="000D2C8E">
          <w:rPr>
            <w:rStyle w:val="FontStyle15"/>
            <w:u w:val="single"/>
          </w:rPr>
          <w:t>.</w:t>
        </w:r>
        <w:r>
          <w:rPr>
            <w:rStyle w:val="FontStyle15"/>
            <w:u w:val="single"/>
            <w:lang w:val="en-US"/>
          </w:rPr>
          <w:t>gov</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pPr>
        <w:pStyle w:val="Style6"/>
        <w:widowControl/>
        <w:spacing w:before="24" w:line="283" w:lineRule="exact"/>
        <w:ind w:firstLine="710"/>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pPr>
        <w:pStyle w:val="Style6"/>
        <w:widowControl/>
        <w:ind w:firstLine="706"/>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pPr>
        <w:pStyle w:val="Style6"/>
        <w:widowControl/>
        <w:ind w:firstLine="720"/>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pPr>
        <w:pStyle w:val="Style6"/>
        <w:widowControl/>
        <w:ind w:firstLine="701"/>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w:t>
      </w:r>
      <w:r>
        <w:rPr>
          <w:rStyle w:val="FontStyle15"/>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 xml:space="preserve">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w:t>
      </w:r>
      <w:r>
        <w:rPr>
          <w:rStyle w:val="FontStyle15"/>
        </w:rPr>
        <w:lastRenderedPageBreak/>
        <w:t>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№1</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w:t>
      </w:r>
      <w:r>
        <w:rPr>
          <w:rStyle w:val="FontStyle14"/>
        </w:rPr>
        <w:lastRenderedPageBreak/>
        <w:t xml:space="preserve">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2) претенденты представляют электронные образы следующих документов (документов на бумажном носителе, преобразованных в электронно</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lastRenderedPageBreak/>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 xml:space="preserve">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w:t>
      </w:r>
      <w:r>
        <w:rPr>
          <w:rStyle w:val="FontStyle15"/>
        </w:rPr>
        <w:lastRenderedPageBreak/>
        <w:t>(наименования)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 xml:space="preserve">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w:t>
      </w:r>
      <w:r>
        <w:rPr>
          <w:rStyle w:val="FontStyle15"/>
        </w:rPr>
        <w:lastRenderedPageBreak/>
        <w:t>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lastRenderedPageBreak/>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00186935">
        <w:rPr>
          <w:rStyle w:val="FontStyle15"/>
        </w:rPr>
        <w:t>1</w:t>
      </w:r>
      <w:r>
        <w:rPr>
          <w:rStyle w:val="FontStyle15"/>
        </w:rPr>
        <w:t xml:space="preserve"> :</w:t>
      </w:r>
      <w:r w:rsidRPr="00B3035C">
        <w:rPr>
          <w:rStyle w:val="FontStyle15"/>
        </w:rPr>
        <w:t xml:space="preserve"> </w:t>
      </w:r>
      <w:r w:rsidR="00EF538C">
        <w:rPr>
          <w:rStyle w:val="FontStyle15"/>
        </w:rPr>
        <w:t xml:space="preserve"> Формы описи и заявки на участие в продаже имущества.</w:t>
      </w:r>
    </w:p>
    <w:p w:rsidR="00B3035C" w:rsidRDefault="00B3035C">
      <w:pPr>
        <w:pStyle w:val="Style6"/>
        <w:widowControl/>
        <w:spacing w:before="24" w:line="240" w:lineRule="auto"/>
        <w:ind w:left="710" w:firstLine="0"/>
        <w:jc w:val="left"/>
        <w:rPr>
          <w:rStyle w:val="FontStyle15"/>
        </w:rPr>
      </w:pPr>
      <w:r>
        <w:rPr>
          <w:rStyle w:val="FontStyle15"/>
        </w:rPr>
        <w:t>Приложение №</w:t>
      </w:r>
      <w:r w:rsidR="00186935">
        <w:rPr>
          <w:rStyle w:val="FontStyle15"/>
        </w:rPr>
        <w:t>2</w:t>
      </w:r>
      <w:r>
        <w:rPr>
          <w:rStyle w:val="FontStyle15"/>
        </w:rPr>
        <w:t xml:space="preserve"> :  Проект договора купли продажи</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B87" w:rsidRDefault="003F2B87">
      <w:r>
        <w:separator/>
      </w:r>
    </w:p>
  </w:endnote>
  <w:endnote w:type="continuationSeparator" w:id="1">
    <w:p w:rsidR="003F2B87" w:rsidRDefault="003F2B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B87" w:rsidRDefault="003F2B87">
      <w:r>
        <w:separator/>
      </w:r>
    </w:p>
  </w:footnote>
  <w:footnote w:type="continuationSeparator" w:id="1">
    <w:p w:rsidR="003F2B87" w:rsidRDefault="003F2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1">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3">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5">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19">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0">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1">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18"/>
  </w:num>
  <w:num w:numId="2">
    <w:abstractNumId w:val="8"/>
  </w:num>
  <w:num w:numId="3">
    <w:abstractNumId w:val="3"/>
  </w:num>
  <w:num w:numId="4">
    <w:abstractNumId w:val="5"/>
  </w:num>
  <w:num w:numId="5">
    <w:abstractNumId w:val="20"/>
  </w:num>
  <w:num w:numId="6">
    <w:abstractNumId w:val="19"/>
  </w:num>
  <w:num w:numId="7">
    <w:abstractNumId w:val="14"/>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0"/>
  </w:num>
  <w:num w:numId="14">
    <w:abstractNumId w:val="6"/>
  </w:num>
  <w:num w:numId="15">
    <w:abstractNumId w:val="11"/>
  </w:num>
  <w:num w:numId="16">
    <w:abstractNumId w:val="4"/>
  </w:num>
  <w:num w:numId="17">
    <w:abstractNumId w:val="12"/>
  </w:num>
  <w:num w:numId="18">
    <w:abstractNumId w:val="17"/>
  </w:num>
  <w:num w:numId="19">
    <w:abstractNumId w:val="2"/>
  </w:num>
  <w:num w:numId="20">
    <w:abstractNumId w:val="9"/>
  </w:num>
  <w:num w:numId="21">
    <w:abstractNumId w:val="13"/>
  </w:num>
  <w:num w:numId="22">
    <w:abstractNumId w:val="15"/>
  </w:num>
  <w:num w:numId="23">
    <w:abstractNumId w:val="16"/>
  </w:num>
  <w:num w:numId="24">
    <w:abstractNumId w:val="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23AB6"/>
    <w:rsid w:val="00084E07"/>
    <w:rsid w:val="00094991"/>
    <w:rsid w:val="000A056B"/>
    <w:rsid w:val="000B52F3"/>
    <w:rsid w:val="000D2C8E"/>
    <w:rsid w:val="00137EF4"/>
    <w:rsid w:val="00170DA5"/>
    <w:rsid w:val="00186935"/>
    <w:rsid w:val="00190930"/>
    <w:rsid w:val="001A12EC"/>
    <w:rsid w:val="001A43CA"/>
    <w:rsid w:val="001A7F3A"/>
    <w:rsid w:val="001B73DE"/>
    <w:rsid w:val="001F7AC5"/>
    <w:rsid w:val="0022725F"/>
    <w:rsid w:val="002704B8"/>
    <w:rsid w:val="0028204A"/>
    <w:rsid w:val="002B0657"/>
    <w:rsid w:val="00303DE9"/>
    <w:rsid w:val="00334E72"/>
    <w:rsid w:val="003432AD"/>
    <w:rsid w:val="0036709E"/>
    <w:rsid w:val="00394E8B"/>
    <w:rsid w:val="003967DF"/>
    <w:rsid w:val="003F2B87"/>
    <w:rsid w:val="004004B5"/>
    <w:rsid w:val="00433844"/>
    <w:rsid w:val="00466182"/>
    <w:rsid w:val="00486610"/>
    <w:rsid w:val="004A4E1D"/>
    <w:rsid w:val="004A60E1"/>
    <w:rsid w:val="004E3AA9"/>
    <w:rsid w:val="00504CBA"/>
    <w:rsid w:val="00516337"/>
    <w:rsid w:val="00563547"/>
    <w:rsid w:val="0057183B"/>
    <w:rsid w:val="00580DEE"/>
    <w:rsid w:val="00587F59"/>
    <w:rsid w:val="00597634"/>
    <w:rsid w:val="005D0EC9"/>
    <w:rsid w:val="005F36B5"/>
    <w:rsid w:val="005F5879"/>
    <w:rsid w:val="00601532"/>
    <w:rsid w:val="00634E68"/>
    <w:rsid w:val="006441D1"/>
    <w:rsid w:val="006516ED"/>
    <w:rsid w:val="006661FB"/>
    <w:rsid w:val="006664BB"/>
    <w:rsid w:val="00667D50"/>
    <w:rsid w:val="006A07EB"/>
    <w:rsid w:val="006C4F6D"/>
    <w:rsid w:val="006D11BA"/>
    <w:rsid w:val="00717706"/>
    <w:rsid w:val="007211C9"/>
    <w:rsid w:val="007A2E58"/>
    <w:rsid w:val="007E5ABA"/>
    <w:rsid w:val="008372F6"/>
    <w:rsid w:val="00845CAD"/>
    <w:rsid w:val="00856486"/>
    <w:rsid w:val="008728A6"/>
    <w:rsid w:val="00886324"/>
    <w:rsid w:val="008C2E41"/>
    <w:rsid w:val="008E653E"/>
    <w:rsid w:val="00974DD4"/>
    <w:rsid w:val="009855E1"/>
    <w:rsid w:val="009C68B9"/>
    <w:rsid w:val="009D2BF3"/>
    <w:rsid w:val="00A31BB6"/>
    <w:rsid w:val="00A4183D"/>
    <w:rsid w:val="00A5073B"/>
    <w:rsid w:val="00AB2C00"/>
    <w:rsid w:val="00AB6DBF"/>
    <w:rsid w:val="00AE262F"/>
    <w:rsid w:val="00AF204E"/>
    <w:rsid w:val="00B22429"/>
    <w:rsid w:val="00B3035C"/>
    <w:rsid w:val="00B700D7"/>
    <w:rsid w:val="00B95094"/>
    <w:rsid w:val="00BA4194"/>
    <w:rsid w:val="00BB24D4"/>
    <w:rsid w:val="00BD3AF6"/>
    <w:rsid w:val="00BE5CDF"/>
    <w:rsid w:val="00C251D7"/>
    <w:rsid w:val="00C27F08"/>
    <w:rsid w:val="00C638E2"/>
    <w:rsid w:val="00D118B6"/>
    <w:rsid w:val="00D341C7"/>
    <w:rsid w:val="00D43ABC"/>
    <w:rsid w:val="00D6640B"/>
    <w:rsid w:val="00D90EB6"/>
    <w:rsid w:val="00DD0EF2"/>
    <w:rsid w:val="00E63186"/>
    <w:rsid w:val="00E67855"/>
    <w:rsid w:val="00E72744"/>
    <w:rsid w:val="00E83582"/>
    <w:rsid w:val="00E9022C"/>
    <w:rsid w:val="00E90368"/>
    <w:rsid w:val="00EA5AE3"/>
    <w:rsid w:val="00EC0502"/>
    <w:rsid w:val="00EF51A3"/>
    <w:rsid w:val="00EF538C"/>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5054</Words>
  <Characters>28811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2023-08-01T07:48:00Z</cp:lastPrinted>
  <dcterms:created xsi:type="dcterms:W3CDTF">2023-08-02T06:12:00Z</dcterms:created>
  <dcterms:modified xsi:type="dcterms:W3CDTF">2023-08-02T06:12:00Z</dcterms:modified>
</cp:coreProperties>
</file>