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F34" w:rsidRPr="00585F34" w:rsidRDefault="00585F34" w:rsidP="00585F34">
      <w:pPr>
        <w:spacing w:after="0" w:line="240" w:lineRule="auto"/>
        <w:jc w:val="center"/>
        <w:rPr>
          <w:rFonts w:eastAsia="Times New Roman" w:cs="Times New Roman"/>
          <w:szCs w:val="28"/>
          <w:lang w:eastAsia="ru-RU"/>
        </w:rPr>
      </w:pPr>
      <w:r w:rsidRPr="00585F34">
        <w:rPr>
          <w:rFonts w:eastAsia="Times New Roman" w:cs="Times New Roman"/>
          <w:szCs w:val="28"/>
          <w:lang w:eastAsia="ru-RU"/>
        </w:rPr>
        <w:t>Извещение</w:t>
      </w:r>
    </w:p>
    <w:p w:rsidR="00585F34" w:rsidRPr="00585F34" w:rsidRDefault="00585F34" w:rsidP="00585F34">
      <w:pPr>
        <w:spacing w:after="0" w:line="240" w:lineRule="auto"/>
        <w:jc w:val="center"/>
        <w:rPr>
          <w:rFonts w:eastAsia="Times New Roman" w:cs="Times New Roman"/>
          <w:szCs w:val="28"/>
          <w:lang w:eastAsia="ru-RU"/>
        </w:rPr>
      </w:pPr>
      <w:r w:rsidRPr="00585F34">
        <w:rPr>
          <w:rFonts w:eastAsia="Times New Roman" w:cs="Times New Roman"/>
          <w:szCs w:val="28"/>
          <w:lang w:eastAsia="ru-RU"/>
        </w:rPr>
        <w:t>о проведении открытого конкурса</w:t>
      </w:r>
    </w:p>
    <w:p w:rsidR="00585F34" w:rsidRPr="00585F34" w:rsidRDefault="00585F34" w:rsidP="00585F34">
      <w:pPr>
        <w:spacing w:after="0" w:line="240" w:lineRule="auto"/>
        <w:jc w:val="center"/>
        <w:rPr>
          <w:rFonts w:eastAsia="Times New Roman" w:cs="Times New Roman"/>
          <w:b/>
          <w:sz w:val="24"/>
          <w:szCs w:val="24"/>
          <w:lang w:eastAsia="ru-RU"/>
        </w:rPr>
      </w:pPr>
      <w:r w:rsidRPr="00585F34">
        <w:rPr>
          <w:rFonts w:eastAsia="Times New Roman" w:cs="Times New Roman"/>
          <w:szCs w:val="28"/>
          <w:lang w:eastAsia="ru-RU"/>
        </w:rPr>
        <w:t>по отбору организации для оказания услуг по организации холодного водоснабжения путем подвоза питьевой бутилированной воды жителям населенных пунктов Тарногского муниципального округа</w:t>
      </w:r>
    </w:p>
    <w:p w:rsidR="00585F34" w:rsidRPr="00585F34" w:rsidRDefault="00585F34" w:rsidP="00585F34">
      <w:pPr>
        <w:spacing w:after="0" w:line="240" w:lineRule="auto"/>
        <w:jc w:val="center"/>
        <w:rPr>
          <w:rFonts w:eastAsia="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585F34" w:rsidRPr="00585F34" w:rsidTr="00D21906">
        <w:tc>
          <w:tcPr>
            <w:tcW w:w="3168" w:type="dxa"/>
          </w:tcPr>
          <w:p w:rsidR="00585F34" w:rsidRPr="00585F34" w:rsidRDefault="00585F34" w:rsidP="00585F34">
            <w:pPr>
              <w:spacing w:after="0" w:line="240" w:lineRule="auto"/>
              <w:rPr>
                <w:rFonts w:eastAsia="Times New Roman" w:cs="Times New Roman"/>
                <w:b/>
                <w:sz w:val="24"/>
                <w:szCs w:val="24"/>
                <w:lang w:eastAsia="ru-RU"/>
              </w:rPr>
            </w:pPr>
            <w:r w:rsidRPr="00585F34">
              <w:rPr>
                <w:rFonts w:eastAsia="Times New Roman" w:cs="Times New Roman"/>
                <w:b/>
                <w:sz w:val="24"/>
                <w:szCs w:val="24"/>
                <w:lang w:eastAsia="ru-RU"/>
              </w:rPr>
              <w:t>Форма торгов</w:t>
            </w:r>
          </w:p>
        </w:tc>
        <w:tc>
          <w:tcPr>
            <w:tcW w:w="6120" w:type="dxa"/>
          </w:tcPr>
          <w:p w:rsidR="00585F34" w:rsidRPr="00585F34" w:rsidRDefault="00585F34" w:rsidP="00585F34">
            <w:pPr>
              <w:widowControl w:val="0"/>
              <w:autoSpaceDE w:val="0"/>
              <w:autoSpaceDN w:val="0"/>
              <w:adjustRightInd w:val="0"/>
              <w:spacing w:after="0" w:line="240" w:lineRule="auto"/>
              <w:outlineLvl w:val="1"/>
              <w:rPr>
                <w:rFonts w:eastAsia="Times New Roman" w:cs="Times New Roman"/>
                <w:sz w:val="24"/>
                <w:szCs w:val="24"/>
                <w:lang w:eastAsia="ru-RU"/>
              </w:rPr>
            </w:pPr>
            <w:r w:rsidRPr="00585F34">
              <w:rPr>
                <w:rFonts w:eastAsia="Times New Roman" w:cs="Times New Roman"/>
                <w:sz w:val="24"/>
                <w:szCs w:val="24"/>
                <w:lang w:eastAsia="ru-RU"/>
              </w:rPr>
              <w:t>Открытый конкурс</w:t>
            </w:r>
          </w:p>
        </w:tc>
      </w:tr>
      <w:tr w:rsidR="00585F34" w:rsidRPr="00585F34" w:rsidTr="00D21906">
        <w:tc>
          <w:tcPr>
            <w:tcW w:w="3168" w:type="dxa"/>
            <w:tcBorders>
              <w:bottom w:val="single" w:sz="4" w:space="0" w:color="auto"/>
            </w:tcBorders>
          </w:tcPr>
          <w:p w:rsidR="00585F34" w:rsidRPr="00585F34" w:rsidRDefault="00585F34" w:rsidP="00585F34">
            <w:pPr>
              <w:widowControl w:val="0"/>
              <w:autoSpaceDE w:val="0"/>
              <w:autoSpaceDN w:val="0"/>
              <w:adjustRightInd w:val="0"/>
              <w:spacing w:after="0" w:line="240" w:lineRule="auto"/>
              <w:outlineLvl w:val="1"/>
              <w:rPr>
                <w:rFonts w:eastAsia="Times New Roman" w:cs="Times New Roman"/>
                <w:b/>
                <w:sz w:val="24"/>
                <w:szCs w:val="24"/>
                <w:lang w:eastAsia="ru-RU"/>
              </w:rPr>
            </w:pPr>
            <w:r w:rsidRPr="00585F34">
              <w:rPr>
                <w:rFonts w:eastAsia="Times New Roman" w:cs="Times New Roman"/>
                <w:b/>
                <w:sz w:val="24"/>
                <w:szCs w:val="24"/>
                <w:lang w:eastAsia="ru-RU"/>
              </w:rPr>
              <w:t>наименование, место нахождения,</w:t>
            </w:r>
          </w:p>
          <w:p w:rsidR="00585F34" w:rsidRPr="00585F34" w:rsidRDefault="00585F34" w:rsidP="00585F34">
            <w:pPr>
              <w:widowControl w:val="0"/>
              <w:autoSpaceDE w:val="0"/>
              <w:autoSpaceDN w:val="0"/>
              <w:adjustRightInd w:val="0"/>
              <w:spacing w:after="0" w:line="240" w:lineRule="auto"/>
              <w:outlineLvl w:val="1"/>
              <w:rPr>
                <w:rFonts w:eastAsia="Times New Roman" w:cs="Times New Roman"/>
                <w:b/>
                <w:sz w:val="24"/>
                <w:szCs w:val="24"/>
                <w:lang w:eastAsia="ru-RU"/>
              </w:rPr>
            </w:pPr>
            <w:r w:rsidRPr="00585F34">
              <w:rPr>
                <w:rFonts w:eastAsia="Times New Roman" w:cs="Times New Roman"/>
                <w:b/>
                <w:sz w:val="24"/>
                <w:szCs w:val="24"/>
                <w:lang w:eastAsia="ru-RU"/>
              </w:rPr>
              <w:t>почтовый адрес</w:t>
            </w:r>
          </w:p>
          <w:p w:rsidR="00585F34" w:rsidRPr="00585F34" w:rsidRDefault="00585F34" w:rsidP="00585F34">
            <w:pPr>
              <w:widowControl w:val="0"/>
              <w:autoSpaceDE w:val="0"/>
              <w:autoSpaceDN w:val="0"/>
              <w:adjustRightInd w:val="0"/>
              <w:spacing w:after="0" w:line="240" w:lineRule="auto"/>
              <w:outlineLvl w:val="1"/>
              <w:rPr>
                <w:rFonts w:eastAsia="Times New Roman" w:cs="Times New Roman"/>
                <w:b/>
                <w:sz w:val="24"/>
                <w:szCs w:val="24"/>
                <w:lang w:eastAsia="ru-RU"/>
              </w:rPr>
            </w:pPr>
            <w:r w:rsidRPr="00585F34">
              <w:rPr>
                <w:rFonts w:eastAsia="Times New Roman" w:cs="Times New Roman"/>
                <w:b/>
                <w:sz w:val="24"/>
                <w:szCs w:val="24"/>
                <w:lang w:eastAsia="ru-RU"/>
              </w:rPr>
              <w:t>адрес электронной почты,</w:t>
            </w:r>
          </w:p>
          <w:p w:rsidR="00585F34" w:rsidRPr="00585F34" w:rsidRDefault="00585F34" w:rsidP="00585F34">
            <w:pPr>
              <w:spacing w:after="0" w:line="240" w:lineRule="auto"/>
              <w:rPr>
                <w:rFonts w:eastAsia="Times New Roman" w:cs="Times New Roman"/>
                <w:b/>
                <w:sz w:val="24"/>
                <w:szCs w:val="24"/>
                <w:lang w:eastAsia="ru-RU"/>
              </w:rPr>
            </w:pPr>
            <w:r w:rsidRPr="00585F34">
              <w:rPr>
                <w:rFonts w:eastAsia="Times New Roman" w:cs="Times New Roman"/>
                <w:b/>
                <w:sz w:val="24"/>
                <w:szCs w:val="24"/>
                <w:lang w:eastAsia="ru-RU"/>
              </w:rPr>
              <w:t>номер контактного телефона заказчика</w:t>
            </w:r>
          </w:p>
        </w:tc>
        <w:tc>
          <w:tcPr>
            <w:tcW w:w="6120" w:type="dxa"/>
            <w:tcBorders>
              <w:bottom w:val="single" w:sz="4" w:space="0" w:color="auto"/>
            </w:tcBorders>
          </w:tcPr>
          <w:p w:rsidR="00585F34" w:rsidRPr="00585F34" w:rsidRDefault="00585F34" w:rsidP="00585F34">
            <w:pPr>
              <w:widowControl w:val="0"/>
              <w:autoSpaceDE w:val="0"/>
              <w:autoSpaceDN w:val="0"/>
              <w:adjustRightInd w:val="0"/>
              <w:spacing w:after="0" w:line="240" w:lineRule="auto"/>
              <w:outlineLvl w:val="1"/>
              <w:rPr>
                <w:rFonts w:eastAsia="Times New Roman" w:cs="Times New Roman"/>
                <w:sz w:val="24"/>
                <w:szCs w:val="24"/>
                <w:lang w:eastAsia="ru-RU"/>
              </w:rPr>
            </w:pPr>
            <w:r w:rsidRPr="00585F34">
              <w:rPr>
                <w:rFonts w:eastAsia="Times New Roman" w:cs="Times New Roman"/>
                <w:sz w:val="24"/>
                <w:szCs w:val="24"/>
                <w:lang w:eastAsia="ru-RU"/>
              </w:rPr>
              <w:t>Администрация Тарногского муниципального округа «</w:t>
            </w:r>
            <w:proofErr w:type="spellStart"/>
            <w:r w:rsidRPr="00585F34">
              <w:rPr>
                <w:rFonts w:eastAsia="Times New Roman" w:cs="Times New Roman"/>
                <w:sz w:val="24"/>
                <w:szCs w:val="24"/>
                <w:lang w:eastAsia="ru-RU"/>
              </w:rPr>
              <w:t>Тарногский</w:t>
            </w:r>
            <w:proofErr w:type="spellEnd"/>
            <w:r w:rsidRPr="00585F34">
              <w:rPr>
                <w:rFonts w:eastAsia="Times New Roman" w:cs="Times New Roman"/>
                <w:sz w:val="24"/>
                <w:szCs w:val="24"/>
                <w:lang w:eastAsia="ru-RU"/>
              </w:rPr>
              <w:t xml:space="preserve"> муниципальный округ» Вологодская область </w:t>
            </w:r>
          </w:p>
          <w:p w:rsidR="00585F34" w:rsidRPr="00585F34" w:rsidRDefault="00585F34" w:rsidP="00585F34">
            <w:pPr>
              <w:widowControl w:val="0"/>
              <w:autoSpaceDE w:val="0"/>
              <w:autoSpaceDN w:val="0"/>
              <w:adjustRightInd w:val="0"/>
              <w:spacing w:after="0" w:line="240" w:lineRule="auto"/>
              <w:outlineLvl w:val="1"/>
              <w:rPr>
                <w:rFonts w:eastAsia="Times New Roman" w:cs="Times New Roman"/>
                <w:sz w:val="24"/>
                <w:szCs w:val="24"/>
                <w:lang w:eastAsia="ru-RU"/>
              </w:rPr>
            </w:pPr>
            <w:proofErr w:type="spellStart"/>
            <w:r w:rsidRPr="00585F34">
              <w:rPr>
                <w:rFonts w:eastAsia="Times New Roman" w:cs="Times New Roman"/>
                <w:sz w:val="24"/>
                <w:szCs w:val="24"/>
                <w:lang w:val="en-US" w:eastAsia="ru-RU"/>
              </w:rPr>
              <w:t>st</w:t>
            </w:r>
            <w:proofErr w:type="spellEnd"/>
            <w:r w:rsidRPr="00585F34">
              <w:rPr>
                <w:rFonts w:eastAsia="Times New Roman" w:cs="Times New Roman"/>
                <w:sz w:val="24"/>
                <w:szCs w:val="24"/>
                <w:lang w:eastAsia="ru-RU"/>
              </w:rPr>
              <w:t>.</w:t>
            </w:r>
            <w:proofErr w:type="spellStart"/>
            <w:r w:rsidRPr="00585F34">
              <w:rPr>
                <w:rFonts w:eastAsia="Times New Roman" w:cs="Times New Roman"/>
                <w:sz w:val="24"/>
                <w:szCs w:val="24"/>
                <w:lang w:val="en-US" w:eastAsia="ru-RU"/>
              </w:rPr>
              <w:t>tarnoga</w:t>
            </w:r>
            <w:proofErr w:type="spellEnd"/>
            <w:r w:rsidRPr="00585F34">
              <w:rPr>
                <w:rFonts w:eastAsia="Times New Roman" w:cs="Times New Roman"/>
                <w:sz w:val="24"/>
                <w:szCs w:val="24"/>
                <w:lang w:eastAsia="ru-RU"/>
              </w:rPr>
              <w:t>@</w:t>
            </w:r>
            <w:proofErr w:type="spellStart"/>
            <w:r w:rsidRPr="00585F34">
              <w:rPr>
                <w:rFonts w:eastAsia="Times New Roman" w:cs="Times New Roman"/>
                <w:sz w:val="24"/>
                <w:szCs w:val="24"/>
                <w:lang w:val="en-US" w:eastAsia="ru-RU"/>
              </w:rPr>
              <w:t>yandex</w:t>
            </w:r>
            <w:proofErr w:type="spellEnd"/>
            <w:r w:rsidRPr="00585F34">
              <w:rPr>
                <w:rFonts w:eastAsia="Times New Roman" w:cs="Times New Roman"/>
                <w:sz w:val="24"/>
                <w:szCs w:val="24"/>
                <w:lang w:eastAsia="ru-RU"/>
              </w:rPr>
              <w:t>.</w:t>
            </w:r>
            <w:proofErr w:type="spellStart"/>
            <w:r w:rsidRPr="00585F34">
              <w:rPr>
                <w:rFonts w:eastAsia="Times New Roman" w:cs="Times New Roman"/>
                <w:sz w:val="24"/>
                <w:szCs w:val="24"/>
                <w:lang w:val="en-US" w:eastAsia="ru-RU"/>
              </w:rPr>
              <w:t>ru</w:t>
            </w:r>
            <w:proofErr w:type="spellEnd"/>
          </w:p>
          <w:p w:rsidR="00585F34" w:rsidRPr="00585F34" w:rsidRDefault="00585F34" w:rsidP="00585F34">
            <w:pPr>
              <w:widowControl w:val="0"/>
              <w:autoSpaceDE w:val="0"/>
              <w:autoSpaceDN w:val="0"/>
              <w:adjustRightInd w:val="0"/>
              <w:spacing w:after="0" w:line="240" w:lineRule="auto"/>
              <w:outlineLvl w:val="1"/>
              <w:rPr>
                <w:rFonts w:eastAsia="Times New Roman" w:cs="Times New Roman"/>
                <w:sz w:val="24"/>
                <w:szCs w:val="24"/>
                <w:lang w:eastAsia="ru-RU"/>
              </w:rPr>
            </w:pPr>
            <w:r w:rsidRPr="00585F34">
              <w:rPr>
                <w:rFonts w:eastAsia="Times New Roman" w:cs="Times New Roman"/>
                <w:sz w:val="24"/>
                <w:szCs w:val="24"/>
                <w:lang w:eastAsia="ru-RU"/>
              </w:rPr>
              <w:t>8 (8172) 2-17-10, факс 2-17-60</w:t>
            </w:r>
          </w:p>
          <w:p w:rsidR="00585F34" w:rsidRPr="00585F34" w:rsidRDefault="00585F34" w:rsidP="00585F34">
            <w:pPr>
              <w:widowControl w:val="0"/>
              <w:autoSpaceDE w:val="0"/>
              <w:autoSpaceDN w:val="0"/>
              <w:adjustRightInd w:val="0"/>
              <w:spacing w:after="0" w:line="240" w:lineRule="auto"/>
              <w:outlineLvl w:val="1"/>
              <w:rPr>
                <w:rFonts w:eastAsia="Times New Roman" w:cs="Times New Roman"/>
                <w:sz w:val="24"/>
                <w:szCs w:val="24"/>
                <w:lang w:eastAsia="ru-RU"/>
              </w:rPr>
            </w:pPr>
            <w:r w:rsidRPr="00585F34">
              <w:rPr>
                <w:rFonts w:eastAsia="Times New Roman" w:cs="Times New Roman"/>
                <w:sz w:val="24"/>
                <w:szCs w:val="24"/>
                <w:lang w:eastAsia="ru-RU"/>
              </w:rPr>
              <w:t>Контактные лица</w:t>
            </w:r>
          </w:p>
          <w:p w:rsidR="00585F34" w:rsidRPr="00585F34" w:rsidRDefault="00585F34" w:rsidP="00585F34">
            <w:pPr>
              <w:widowControl w:val="0"/>
              <w:autoSpaceDE w:val="0"/>
              <w:autoSpaceDN w:val="0"/>
              <w:adjustRightInd w:val="0"/>
              <w:spacing w:after="0" w:line="240" w:lineRule="auto"/>
              <w:outlineLvl w:val="1"/>
              <w:rPr>
                <w:rFonts w:eastAsia="Times New Roman" w:cs="Times New Roman"/>
                <w:sz w:val="24"/>
                <w:szCs w:val="24"/>
                <w:lang w:eastAsia="ru-RU"/>
              </w:rPr>
            </w:pPr>
            <w:r w:rsidRPr="00585F34">
              <w:rPr>
                <w:rFonts w:eastAsia="Times New Roman" w:cs="Times New Roman"/>
                <w:sz w:val="24"/>
                <w:szCs w:val="24"/>
                <w:lang w:eastAsia="ru-RU"/>
              </w:rPr>
              <w:t xml:space="preserve">Фуникова Анастасия Витальевна, </w:t>
            </w:r>
          </w:p>
          <w:p w:rsidR="00585F34" w:rsidRPr="00585F34" w:rsidRDefault="00585F34" w:rsidP="00585F34">
            <w:pPr>
              <w:widowControl w:val="0"/>
              <w:autoSpaceDE w:val="0"/>
              <w:autoSpaceDN w:val="0"/>
              <w:adjustRightInd w:val="0"/>
              <w:spacing w:after="0" w:line="240" w:lineRule="auto"/>
              <w:outlineLvl w:val="1"/>
              <w:rPr>
                <w:rFonts w:eastAsia="Times New Roman" w:cs="Times New Roman"/>
                <w:sz w:val="24"/>
                <w:szCs w:val="24"/>
                <w:lang w:eastAsia="ru-RU"/>
              </w:rPr>
            </w:pPr>
            <w:r w:rsidRPr="00585F34">
              <w:rPr>
                <w:rFonts w:eastAsia="Times New Roman" w:cs="Times New Roman"/>
                <w:sz w:val="24"/>
                <w:szCs w:val="24"/>
                <w:lang w:eastAsia="ru-RU"/>
              </w:rPr>
              <w:t>Кожевникова Юлия Александровна</w:t>
            </w:r>
          </w:p>
        </w:tc>
      </w:tr>
      <w:tr w:rsidR="00585F34" w:rsidRPr="00585F34" w:rsidTr="00D21906">
        <w:tc>
          <w:tcPr>
            <w:tcW w:w="3168" w:type="dxa"/>
            <w:shd w:val="clear" w:color="auto" w:fill="auto"/>
          </w:tcPr>
          <w:p w:rsidR="00585F34" w:rsidRPr="00585F34" w:rsidRDefault="00585F34" w:rsidP="00585F34">
            <w:pPr>
              <w:spacing w:after="0" w:line="240" w:lineRule="auto"/>
              <w:rPr>
                <w:rFonts w:eastAsia="Times New Roman" w:cs="Times New Roman"/>
                <w:b/>
                <w:sz w:val="24"/>
                <w:szCs w:val="24"/>
                <w:highlight w:val="lightGray"/>
                <w:lang w:eastAsia="ru-RU"/>
              </w:rPr>
            </w:pPr>
            <w:r w:rsidRPr="00585F34">
              <w:rPr>
                <w:rFonts w:eastAsia="Times New Roman" w:cs="Times New Roman"/>
                <w:b/>
                <w:sz w:val="24"/>
                <w:szCs w:val="24"/>
                <w:lang w:eastAsia="ru-RU"/>
              </w:rPr>
              <w:t>предмет договора</w:t>
            </w:r>
          </w:p>
        </w:tc>
        <w:tc>
          <w:tcPr>
            <w:tcW w:w="6120" w:type="dxa"/>
            <w:shd w:val="clear" w:color="auto" w:fill="auto"/>
          </w:tcPr>
          <w:p w:rsidR="00585F34" w:rsidRPr="00585F34" w:rsidRDefault="00585F34" w:rsidP="00585F34">
            <w:pPr>
              <w:spacing w:after="0" w:line="240" w:lineRule="auto"/>
              <w:rPr>
                <w:rFonts w:eastAsia="Times New Roman" w:cs="Times New Roman"/>
                <w:sz w:val="24"/>
                <w:szCs w:val="24"/>
                <w:highlight w:val="lightGray"/>
                <w:lang w:eastAsia="ru-RU"/>
              </w:rPr>
            </w:pPr>
            <w:r w:rsidRPr="00585F34">
              <w:rPr>
                <w:rFonts w:eastAsia="Times New Roman" w:cs="Times New Roman"/>
                <w:sz w:val="24"/>
                <w:szCs w:val="24"/>
                <w:lang w:eastAsia="ru-RU"/>
              </w:rPr>
              <w:t>Отбор организации для оказания услуг по организации холодного водоснабжения путем подвоза питьевой бутилированной воды жителям населенных пунктов Тарногского муниципального округа</w:t>
            </w:r>
          </w:p>
        </w:tc>
      </w:tr>
      <w:tr w:rsidR="00585F34" w:rsidRPr="00585F34" w:rsidTr="00D21906">
        <w:tc>
          <w:tcPr>
            <w:tcW w:w="3168" w:type="dxa"/>
            <w:tcBorders>
              <w:bottom w:val="single" w:sz="4" w:space="0" w:color="auto"/>
            </w:tcBorders>
            <w:shd w:val="clear" w:color="auto" w:fill="auto"/>
          </w:tcPr>
          <w:p w:rsidR="00585F34" w:rsidRPr="00585F34" w:rsidRDefault="00585F34" w:rsidP="00585F34">
            <w:pPr>
              <w:spacing w:after="0" w:line="240" w:lineRule="auto"/>
              <w:rPr>
                <w:rFonts w:eastAsia="Times New Roman" w:cs="Times New Roman"/>
                <w:b/>
                <w:sz w:val="24"/>
                <w:szCs w:val="24"/>
                <w:lang w:eastAsia="ru-RU"/>
              </w:rPr>
            </w:pPr>
            <w:r w:rsidRPr="00585F34">
              <w:rPr>
                <w:rFonts w:eastAsia="Times New Roman" w:cs="Times New Roman"/>
                <w:b/>
                <w:sz w:val="24"/>
                <w:szCs w:val="24"/>
                <w:lang w:eastAsia="ru-RU"/>
              </w:rPr>
              <w:t>место оказания услуг;</w:t>
            </w:r>
          </w:p>
        </w:tc>
        <w:tc>
          <w:tcPr>
            <w:tcW w:w="6120" w:type="dxa"/>
            <w:tcBorders>
              <w:bottom w:val="single" w:sz="4" w:space="0" w:color="auto"/>
            </w:tcBorders>
            <w:shd w:val="clear" w:color="auto" w:fill="auto"/>
          </w:tcPr>
          <w:p w:rsidR="00585F34" w:rsidRPr="00585F34" w:rsidRDefault="00585F34" w:rsidP="00585F34">
            <w:pPr>
              <w:spacing w:after="0" w:line="240" w:lineRule="auto"/>
              <w:rPr>
                <w:rFonts w:eastAsia="Times New Roman" w:cs="Times New Roman"/>
                <w:sz w:val="24"/>
                <w:szCs w:val="24"/>
                <w:lang w:eastAsia="ru-RU"/>
              </w:rPr>
            </w:pPr>
            <w:proofErr w:type="spellStart"/>
            <w:r w:rsidRPr="00585F34">
              <w:rPr>
                <w:rFonts w:eastAsia="Times New Roman" w:cs="Times New Roman"/>
                <w:sz w:val="24"/>
                <w:szCs w:val="24"/>
                <w:lang w:eastAsia="ru-RU"/>
              </w:rPr>
              <w:t>Тарногский</w:t>
            </w:r>
            <w:proofErr w:type="spellEnd"/>
            <w:r w:rsidRPr="00585F34">
              <w:rPr>
                <w:rFonts w:eastAsia="Times New Roman" w:cs="Times New Roman"/>
                <w:sz w:val="24"/>
                <w:szCs w:val="24"/>
                <w:lang w:eastAsia="ru-RU"/>
              </w:rPr>
              <w:t xml:space="preserve"> муниципальный округ </w:t>
            </w:r>
          </w:p>
        </w:tc>
      </w:tr>
      <w:tr w:rsidR="00585F34" w:rsidRPr="00585F34" w:rsidTr="00D21906">
        <w:tc>
          <w:tcPr>
            <w:tcW w:w="3168" w:type="dxa"/>
            <w:tcBorders>
              <w:bottom w:val="single" w:sz="4" w:space="0" w:color="auto"/>
            </w:tcBorders>
            <w:shd w:val="clear" w:color="auto" w:fill="auto"/>
          </w:tcPr>
          <w:p w:rsidR="00585F34" w:rsidRPr="00585F34" w:rsidRDefault="00585F34" w:rsidP="00585F34">
            <w:pPr>
              <w:spacing w:after="0" w:line="240" w:lineRule="auto"/>
              <w:rPr>
                <w:rFonts w:eastAsia="Times New Roman" w:cs="Times New Roman"/>
                <w:b/>
                <w:sz w:val="24"/>
                <w:szCs w:val="24"/>
                <w:lang w:eastAsia="ru-RU"/>
              </w:rPr>
            </w:pPr>
            <w:r w:rsidRPr="00585F34">
              <w:rPr>
                <w:rFonts w:eastAsia="Times New Roman" w:cs="Times New Roman"/>
                <w:b/>
                <w:sz w:val="24"/>
                <w:szCs w:val="24"/>
                <w:lang w:eastAsia="ru-RU"/>
              </w:rPr>
              <w:t xml:space="preserve">источник финансирования </w:t>
            </w:r>
          </w:p>
        </w:tc>
        <w:tc>
          <w:tcPr>
            <w:tcW w:w="6120" w:type="dxa"/>
            <w:tcBorders>
              <w:bottom w:val="single" w:sz="4" w:space="0" w:color="auto"/>
            </w:tcBorders>
            <w:shd w:val="clear" w:color="auto" w:fill="auto"/>
          </w:tcPr>
          <w:p w:rsidR="00585F34" w:rsidRPr="00585F34" w:rsidRDefault="00585F34" w:rsidP="00585F34">
            <w:pPr>
              <w:spacing w:after="0" w:line="240" w:lineRule="auto"/>
              <w:rPr>
                <w:rFonts w:eastAsia="Times New Roman" w:cs="Times New Roman"/>
                <w:sz w:val="24"/>
                <w:szCs w:val="24"/>
                <w:lang w:eastAsia="ru-RU"/>
              </w:rPr>
            </w:pPr>
            <w:r w:rsidRPr="00585F34">
              <w:rPr>
                <w:rFonts w:eastAsia="Times New Roman" w:cs="Times New Roman"/>
                <w:sz w:val="24"/>
                <w:szCs w:val="24"/>
                <w:lang w:eastAsia="ru-RU"/>
              </w:rPr>
              <w:t>Платежи населения</w:t>
            </w:r>
          </w:p>
        </w:tc>
      </w:tr>
      <w:tr w:rsidR="00585F34" w:rsidRPr="00585F34" w:rsidTr="00D21906">
        <w:tc>
          <w:tcPr>
            <w:tcW w:w="3168" w:type="dxa"/>
            <w:shd w:val="clear" w:color="auto" w:fill="auto"/>
          </w:tcPr>
          <w:p w:rsidR="00585F34" w:rsidRPr="00585F34" w:rsidRDefault="00585F34" w:rsidP="00585F34">
            <w:pPr>
              <w:spacing w:after="0" w:line="240" w:lineRule="auto"/>
              <w:rPr>
                <w:rFonts w:eastAsia="Times New Roman" w:cs="Times New Roman"/>
                <w:b/>
                <w:sz w:val="24"/>
                <w:szCs w:val="24"/>
                <w:lang w:eastAsia="ru-RU"/>
              </w:rPr>
            </w:pPr>
            <w:r w:rsidRPr="00585F34">
              <w:rPr>
                <w:rFonts w:eastAsia="Times New Roman" w:cs="Times New Roman"/>
                <w:b/>
                <w:sz w:val="24"/>
                <w:szCs w:val="24"/>
                <w:lang w:eastAsia="ru-RU"/>
              </w:rPr>
              <w:t>срок оказания услуг</w:t>
            </w:r>
          </w:p>
        </w:tc>
        <w:tc>
          <w:tcPr>
            <w:tcW w:w="6120" w:type="dxa"/>
            <w:shd w:val="clear" w:color="auto" w:fill="auto"/>
          </w:tcPr>
          <w:p w:rsidR="00585F34" w:rsidRPr="00585F34" w:rsidRDefault="00585F34" w:rsidP="00585F34">
            <w:pPr>
              <w:spacing w:after="0" w:line="240" w:lineRule="auto"/>
              <w:rPr>
                <w:rFonts w:eastAsia="Times New Roman" w:cs="Times New Roman"/>
                <w:sz w:val="24"/>
                <w:szCs w:val="24"/>
                <w:lang w:eastAsia="ru-RU"/>
              </w:rPr>
            </w:pPr>
            <w:r w:rsidRPr="00585F34">
              <w:rPr>
                <w:rFonts w:eastAsia="Times New Roman" w:cs="Times New Roman"/>
                <w:sz w:val="24"/>
                <w:szCs w:val="24"/>
                <w:lang w:eastAsia="ru-RU"/>
              </w:rPr>
              <w:t>2024-2026 годы</w:t>
            </w:r>
          </w:p>
        </w:tc>
      </w:tr>
      <w:tr w:rsidR="00585F34" w:rsidRPr="00585F34" w:rsidTr="00D21906">
        <w:tc>
          <w:tcPr>
            <w:tcW w:w="3168" w:type="dxa"/>
            <w:shd w:val="clear" w:color="auto" w:fill="auto"/>
          </w:tcPr>
          <w:p w:rsidR="00585F34" w:rsidRPr="00585F34" w:rsidRDefault="00585F34" w:rsidP="00585F34">
            <w:pPr>
              <w:widowControl w:val="0"/>
              <w:autoSpaceDE w:val="0"/>
              <w:autoSpaceDN w:val="0"/>
              <w:adjustRightInd w:val="0"/>
              <w:spacing w:after="0" w:line="240" w:lineRule="auto"/>
              <w:outlineLvl w:val="1"/>
              <w:rPr>
                <w:rFonts w:eastAsia="Times New Roman" w:cs="Times New Roman"/>
                <w:b/>
                <w:sz w:val="24"/>
                <w:szCs w:val="24"/>
                <w:lang w:eastAsia="ru-RU"/>
              </w:rPr>
            </w:pPr>
            <w:r w:rsidRPr="00585F34">
              <w:rPr>
                <w:rFonts w:eastAsia="Times New Roman" w:cs="Times New Roman"/>
                <w:b/>
                <w:sz w:val="24"/>
                <w:szCs w:val="24"/>
                <w:lang w:eastAsia="ru-RU"/>
              </w:rPr>
              <w:t>официальный сайт, на котором размещена конкурсная документация,</w:t>
            </w:r>
          </w:p>
        </w:tc>
        <w:tc>
          <w:tcPr>
            <w:tcW w:w="6120" w:type="dxa"/>
            <w:shd w:val="clear" w:color="auto" w:fill="auto"/>
          </w:tcPr>
          <w:p w:rsidR="00585F34" w:rsidRPr="00585F34" w:rsidRDefault="00585F34" w:rsidP="00585F34">
            <w:pPr>
              <w:widowControl w:val="0"/>
              <w:autoSpaceDE w:val="0"/>
              <w:autoSpaceDN w:val="0"/>
              <w:adjustRightInd w:val="0"/>
              <w:spacing w:after="0" w:line="240" w:lineRule="auto"/>
              <w:outlineLvl w:val="1"/>
              <w:rPr>
                <w:rFonts w:eastAsia="Times New Roman" w:cs="Times New Roman"/>
                <w:sz w:val="24"/>
                <w:szCs w:val="24"/>
                <w:lang w:eastAsia="ru-RU"/>
              </w:rPr>
            </w:pPr>
            <w:r w:rsidRPr="00585F34">
              <w:rPr>
                <w:rFonts w:eastAsia="Times New Roman" w:cs="Times New Roman"/>
                <w:sz w:val="24"/>
                <w:szCs w:val="24"/>
                <w:lang w:eastAsia="ru-RU"/>
              </w:rPr>
              <w:t>https://35tarnogskij.gosuslugi.ru/</w:t>
            </w:r>
          </w:p>
        </w:tc>
      </w:tr>
      <w:tr w:rsidR="00585F34" w:rsidRPr="00585F34" w:rsidTr="00D21906">
        <w:tc>
          <w:tcPr>
            <w:tcW w:w="3168" w:type="dxa"/>
            <w:tcBorders>
              <w:bottom w:val="single" w:sz="4" w:space="0" w:color="auto"/>
            </w:tcBorders>
          </w:tcPr>
          <w:p w:rsidR="00585F34" w:rsidRPr="00585F34" w:rsidRDefault="00585F34" w:rsidP="00585F34">
            <w:pPr>
              <w:widowControl w:val="0"/>
              <w:autoSpaceDE w:val="0"/>
              <w:autoSpaceDN w:val="0"/>
              <w:adjustRightInd w:val="0"/>
              <w:spacing w:after="0" w:line="240" w:lineRule="auto"/>
              <w:outlineLvl w:val="1"/>
              <w:rPr>
                <w:rFonts w:eastAsia="Times New Roman" w:cs="Times New Roman"/>
                <w:b/>
                <w:sz w:val="24"/>
                <w:szCs w:val="24"/>
                <w:lang w:eastAsia="ru-RU"/>
              </w:rPr>
            </w:pPr>
            <w:r w:rsidRPr="00585F34">
              <w:rPr>
                <w:rFonts w:eastAsia="Times New Roman" w:cs="Times New Roman"/>
                <w:b/>
                <w:sz w:val="24"/>
                <w:szCs w:val="24"/>
                <w:lang w:eastAsia="ru-RU"/>
              </w:rPr>
              <w:t>размер, порядок и сроки внесения платы, взимаемой заказчиком, за предоставление конкурсной документации</w:t>
            </w:r>
          </w:p>
        </w:tc>
        <w:tc>
          <w:tcPr>
            <w:tcW w:w="6120" w:type="dxa"/>
            <w:tcBorders>
              <w:bottom w:val="single" w:sz="4" w:space="0" w:color="auto"/>
            </w:tcBorders>
          </w:tcPr>
          <w:p w:rsidR="00585F34" w:rsidRPr="00585F34" w:rsidRDefault="00585F34" w:rsidP="00585F34">
            <w:pPr>
              <w:widowControl w:val="0"/>
              <w:autoSpaceDE w:val="0"/>
              <w:autoSpaceDN w:val="0"/>
              <w:adjustRightInd w:val="0"/>
              <w:spacing w:after="0" w:line="240" w:lineRule="auto"/>
              <w:outlineLvl w:val="1"/>
              <w:rPr>
                <w:rFonts w:eastAsia="Times New Roman" w:cs="Times New Roman"/>
                <w:sz w:val="24"/>
                <w:szCs w:val="24"/>
                <w:lang w:eastAsia="ru-RU"/>
              </w:rPr>
            </w:pPr>
            <w:r w:rsidRPr="00585F34">
              <w:rPr>
                <w:rFonts w:eastAsia="Times New Roman" w:cs="Times New Roman"/>
                <w:sz w:val="24"/>
                <w:szCs w:val="24"/>
                <w:lang w:eastAsia="ru-RU"/>
              </w:rPr>
              <w:t>Конкурсная документация предоставляется в бумажном  и электронном виде без взимания оплаты</w:t>
            </w:r>
          </w:p>
        </w:tc>
      </w:tr>
      <w:tr w:rsidR="00585F34" w:rsidRPr="00585F34" w:rsidTr="00D21906">
        <w:tc>
          <w:tcPr>
            <w:tcW w:w="3168" w:type="dxa"/>
            <w:shd w:val="clear" w:color="auto" w:fill="auto"/>
          </w:tcPr>
          <w:p w:rsidR="00585F34" w:rsidRPr="00585F34" w:rsidRDefault="00585F34" w:rsidP="00585F34">
            <w:pPr>
              <w:spacing w:after="0" w:line="240" w:lineRule="auto"/>
              <w:rPr>
                <w:rFonts w:eastAsia="Times New Roman" w:cs="Times New Roman"/>
                <w:b/>
                <w:sz w:val="24"/>
                <w:szCs w:val="24"/>
                <w:lang w:eastAsia="ru-RU"/>
              </w:rPr>
            </w:pPr>
            <w:r w:rsidRPr="00585F34">
              <w:rPr>
                <w:rFonts w:eastAsia="Times New Roman" w:cs="Times New Roman"/>
                <w:b/>
                <w:sz w:val="24"/>
                <w:szCs w:val="24"/>
                <w:lang w:eastAsia="ru-RU"/>
              </w:rPr>
              <w:t>Срок, место и порядок предоставления конкурсной документации</w:t>
            </w:r>
          </w:p>
        </w:tc>
        <w:tc>
          <w:tcPr>
            <w:tcW w:w="6120" w:type="dxa"/>
            <w:shd w:val="clear" w:color="auto" w:fill="auto"/>
          </w:tcPr>
          <w:p w:rsidR="00585F34" w:rsidRPr="00585F34" w:rsidRDefault="00585F34" w:rsidP="00585F34">
            <w:pPr>
              <w:spacing w:after="0" w:line="240" w:lineRule="auto"/>
              <w:rPr>
                <w:rFonts w:eastAsia="Times New Roman" w:cs="Times New Roman"/>
                <w:sz w:val="24"/>
                <w:szCs w:val="24"/>
                <w:lang w:eastAsia="ru-RU"/>
              </w:rPr>
            </w:pPr>
            <w:r w:rsidRPr="00585F34">
              <w:rPr>
                <w:rFonts w:eastAsia="Times New Roman" w:cs="Times New Roman"/>
                <w:sz w:val="24"/>
                <w:szCs w:val="24"/>
                <w:lang w:eastAsia="ru-RU"/>
              </w:rPr>
              <w:t xml:space="preserve">Конкурсную документацию можно получить по адресу: с. </w:t>
            </w:r>
            <w:proofErr w:type="spellStart"/>
            <w:r w:rsidRPr="00585F34">
              <w:rPr>
                <w:rFonts w:eastAsia="Times New Roman" w:cs="Times New Roman"/>
                <w:sz w:val="24"/>
                <w:szCs w:val="24"/>
                <w:lang w:eastAsia="ru-RU"/>
              </w:rPr>
              <w:t>Тарногский</w:t>
            </w:r>
            <w:proofErr w:type="spellEnd"/>
            <w:r w:rsidRPr="00585F34">
              <w:rPr>
                <w:rFonts w:eastAsia="Times New Roman" w:cs="Times New Roman"/>
                <w:sz w:val="24"/>
                <w:szCs w:val="24"/>
                <w:lang w:eastAsia="ru-RU"/>
              </w:rPr>
              <w:t xml:space="preserve"> Городок, ул. </w:t>
            </w:r>
            <w:proofErr w:type="gramStart"/>
            <w:r w:rsidRPr="00585F34">
              <w:rPr>
                <w:rFonts w:eastAsia="Times New Roman" w:cs="Times New Roman"/>
                <w:sz w:val="24"/>
                <w:szCs w:val="24"/>
                <w:lang w:eastAsia="ru-RU"/>
              </w:rPr>
              <w:t>Советская</w:t>
            </w:r>
            <w:proofErr w:type="gramEnd"/>
            <w:r w:rsidRPr="00585F34">
              <w:rPr>
                <w:rFonts w:eastAsia="Times New Roman" w:cs="Times New Roman"/>
                <w:sz w:val="24"/>
                <w:szCs w:val="24"/>
                <w:lang w:eastAsia="ru-RU"/>
              </w:rPr>
              <w:t xml:space="preserve">, д. 30, </w:t>
            </w:r>
            <w:proofErr w:type="spellStart"/>
            <w:r w:rsidRPr="00585F34">
              <w:rPr>
                <w:rFonts w:eastAsia="Times New Roman" w:cs="Times New Roman"/>
                <w:sz w:val="24"/>
                <w:szCs w:val="24"/>
                <w:lang w:eastAsia="ru-RU"/>
              </w:rPr>
              <w:t>каб</w:t>
            </w:r>
            <w:proofErr w:type="spellEnd"/>
            <w:r w:rsidRPr="00585F34">
              <w:rPr>
                <w:rFonts w:eastAsia="Times New Roman" w:cs="Times New Roman"/>
                <w:sz w:val="24"/>
                <w:szCs w:val="24"/>
                <w:lang w:eastAsia="ru-RU"/>
              </w:rPr>
              <w:t>. 21 и на сайте https://35tarnogskij.gosuslugi.ru/</w:t>
            </w:r>
          </w:p>
          <w:p w:rsidR="00585F34" w:rsidRPr="00585F34" w:rsidRDefault="00585F34" w:rsidP="00585F34">
            <w:pPr>
              <w:spacing w:after="0" w:line="240" w:lineRule="auto"/>
              <w:rPr>
                <w:rFonts w:eastAsia="Times New Roman" w:cs="Times New Roman"/>
                <w:sz w:val="24"/>
                <w:szCs w:val="24"/>
                <w:lang w:eastAsia="ru-RU"/>
              </w:rPr>
            </w:pPr>
            <w:r w:rsidRPr="00585F34">
              <w:rPr>
                <w:rFonts w:eastAsia="Times New Roman" w:cs="Times New Roman"/>
                <w:sz w:val="24"/>
                <w:szCs w:val="24"/>
                <w:lang w:eastAsia="ru-RU"/>
              </w:rPr>
              <w:t xml:space="preserve">Информацию можно получить по тел. 2-17-10 ежедневно (кроме выходных) с 9-00 до 17-00 </w:t>
            </w:r>
          </w:p>
          <w:p w:rsidR="00585F34" w:rsidRPr="00585F34" w:rsidRDefault="00585F34" w:rsidP="00585F34">
            <w:pPr>
              <w:spacing w:after="0" w:line="240" w:lineRule="auto"/>
              <w:rPr>
                <w:rFonts w:eastAsia="Times New Roman" w:cs="Times New Roman"/>
                <w:sz w:val="24"/>
                <w:szCs w:val="24"/>
                <w:lang w:eastAsia="ru-RU"/>
              </w:rPr>
            </w:pPr>
            <w:r w:rsidRPr="00585F34">
              <w:rPr>
                <w:rFonts w:eastAsia="Times New Roman" w:cs="Times New Roman"/>
                <w:sz w:val="24"/>
                <w:szCs w:val="24"/>
                <w:lang w:eastAsia="ru-RU"/>
              </w:rPr>
              <w:t>Информация размещена на сайте https://35tarnogskij.gosuslugi.ru/</w:t>
            </w:r>
          </w:p>
        </w:tc>
      </w:tr>
      <w:tr w:rsidR="00585F34" w:rsidRPr="00585F34" w:rsidTr="00D21906">
        <w:tc>
          <w:tcPr>
            <w:tcW w:w="3168" w:type="dxa"/>
            <w:tcBorders>
              <w:bottom w:val="single" w:sz="4" w:space="0" w:color="auto"/>
            </w:tcBorders>
            <w:shd w:val="clear" w:color="auto" w:fill="auto"/>
          </w:tcPr>
          <w:p w:rsidR="00585F34" w:rsidRPr="00585F34" w:rsidRDefault="00585F34" w:rsidP="00585F34">
            <w:pPr>
              <w:spacing w:after="0" w:line="240" w:lineRule="auto"/>
              <w:rPr>
                <w:rFonts w:eastAsia="Times New Roman" w:cs="Times New Roman"/>
                <w:b/>
                <w:sz w:val="24"/>
                <w:szCs w:val="24"/>
                <w:lang w:eastAsia="ru-RU"/>
              </w:rPr>
            </w:pPr>
            <w:r w:rsidRPr="00585F34">
              <w:rPr>
                <w:rFonts w:eastAsia="Times New Roman" w:cs="Times New Roman"/>
                <w:b/>
                <w:sz w:val="24"/>
                <w:szCs w:val="24"/>
                <w:lang w:eastAsia="ru-RU"/>
              </w:rPr>
              <w:t>Место, дата и время вскрытия конвертов</w:t>
            </w:r>
          </w:p>
        </w:tc>
        <w:tc>
          <w:tcPr>
            <w:tcW w:w="6120" w:type="dxa"/>
            <w:tcBorders>
              <w:bottom w:val="single" w:sz="4" w:space="0" w:color="auto"/>
            </w:tcBorders>
            <w:shd w:val="clear" w:color="auto" w:fill="auto"/>
          </w:tcPr>
          <w:p w:rsidR="00585F34" w:rsidRPr="00585F34" w:rsidRDefault="00585F34" w:rsidP="00585F34">
            <w:pPr>
              <w:spacing w:after="0" w:line="240" w:lineRule="auto"/>
              <w:rPr>
                <w:rFonts w:eastAsia="Times New Roman" w:cs="Times New Roman"/>
                <w:sz w:val="24"/>
                <w:szCs w:val="24"/>
                <w:lang w:eastAsia="ru-RU"/>
              </w:rPr>
            </w:pPr>
            <w:r w:rsidRPr="00585F34">
              <w:rPr>
                <w:rFonts w:eastAsia="Times New Roman" w:cs="Times New Roman"/>
                <w:sz w:val="24"/>
                <w:szCs w:val="24"/>
                <w:lang w:eastAsia="ru-RU"/>
              </w:rPr>
              <w:t>Заявки подаются с момента опубликования ежедневно, кроме выходных дней.</w:t>
            </w:r>
          </w:p>
          <w:p w:rsidR="00585F34" w:rsidRPr="00585F34" w:rsidRDefault="00585F34" w:rsidP="00585F34">
            <w:pPr>
              <w:spacing w:after="0" w:line="240" w:lineRule="auto"/>
              <w:rPr>
                <w:rFonts w:eastAsia="Times New Roman" w:cs="Times New Roman"/>
                <w:sz w:val="24"/>
                <w:szCs w:val="24"/>
                <w:lang w:eastAsia="ru-RU"/>
              </w:rPr>
            </w:pPr>
            <w:r w:rsidRPr="00585F34">
              <w:rPr>
                <w:rFonts w:eastAsia="Times New Roman" w:cs="Times New Roman"/>
                <w:sz w:val="24"/>
                <w:szCs w:val="24"/>
                <w:lang w:eastAsia="ru-RU"/>
              </w:rPr>
              <w:t>Заявки подаются в запечатанных конвертах.</w:t>
            </w:r>
          </w:p>
          <w:p w:rsidR="00585F34" w:rsidRPr="00585F34" w:rsidRDefault="00585F34" w:rsidP="00585F34">
            <w:pPr>
              <w:spacing w:after="0" w:line="240" w:lineRule="auto"/>
              <w:rPr>
                <w:rFonts w:eastAsia="Times New Roman" w:cs="Times New Roman"/>
                <w:sz w:val="24"/>
                <w:szCs w:val="24"/>
                <w:lang w:eastAsia="ru-RU"/>
              </w:rPr>
            </w:pPr>
            <w:r w:rsidRPr="00585F34">
              <w:rPr>
                <w:rFonts w:eastAsia="Times New Roman" w:cs="Times New Roman"/>
                <w:sz w:val="24"/>
                <w:szCs w:val="24"/>
                <w:lang w:eastAsia="ru-RU"/>
              </w:rPr>
              <w:t xml:space="preserve">Вскрытие заявок конкурсной комиссией состоится </w:t>
            </w:r>
            <w:r w:rsidRPr="00585F34">
              <w:rPr>
                <w:rFonts w:eastAsia="Times New Roman" w:cs="Times New Roman"/>
                <w:b/>
                <w:sz w:val="24"/>
                <w:szCs w:val="24"/>
                <w:lang w:eastAsia="ru-RU"/>
              </w:rPr>
              <w:t>01.03.2024 г.</w:t>
            </w:r>
            <w:r w:rsidRPr="00585F34">
              <w:rPr>
                <w:rFonts w:eastAsia="Times New Roman" w:cs="Times New Roman"/>
                <w:sz w:val="24"/>
                <w:szCs w:val="24"/>
                <w:lang w:eastAsia="ru-RU"/>
              </w:rPr>
              <w:t xml:space="preserve">, в  15 часов 00 мин местного времени по адресу с. </w:t>
            </w:r>
            <w:proofErr w:type="spellStart"/>
            <w:r w:rsidRPr="00585F34">
              <w:rPr>
                <w:rFonts w:eastAsia="Times New Roman" w:cs="Times New Roman"/>
                <w:sz w:val="24"/>
                <w:szCs w:val="24"/>
                <w:lang w:eastAsia="ru-RU"/>
              </w:rPr>
              <w:t>Тарногский</w:t>
            </w:r>
            <w:proofErr w:type="spellEnd"/>
            <w:r w:rsidRPr="00585F34">
              <w:rPr>
                <w:rFonts w:eastAsia="Times New Roman" w:cs="Times New Roman"/>
                <w:sz w:val="24"/>
                <w:szCs w:val="24"/>
                <w:lang w:eastAsia="ru-RU"/>
              </w:rPr>
              <w:t xml:space="preserve"> Городок, ул. </w:t>
            </w:r>
            <w:proofErr w:type="gramStart"/>
            <w:r w:rsidRPr="00585F34">
              <w:rPr>
                <w:rFonts w:eastAsia="Times New Roman" w:cs="Times New Roman"/>
                <w:sz w:val="24"/>
                <w:szCs w:val="24"/>
                <w:lang w:eastAsia="ru-RU"/>
              </w:rPr>
              <w:t>Советская</w:t>
            </w:r>
            <w:proofErr w:type="gramEnd"/>
            <w:r w:rsidRPr="00585F34">
              <w:rPr>
                <w:rFonts w:eastAsia="Times New Roman" w:cs="Times New Roman"/>
                <w:sz w:val="24"/>
                <w:szCs w:val="24"/>
                <w:lang w:eastAsia="ru-RU"/>
              </w:rPr>
              <w:t xml:space="preserve">, д. 30, </w:t>
            </w:r>
            <w:proofErr w:type="spellStart"/>
            <w:r w:rsidRPr="00585F34">
              <w:rPr>
                <w:rFonts w:eastAsia="Times New Roman" w:cs="Times New Roman"/>
                <w:sz w:val="24"/>
                <w:szCs w:val="24"/>
                <w:lang w:eastAsia="ru-RU"/>
              </w:rPr>
              <w:t>каб</w:t>
            </w:r>
            <w:proofErr w:type="spellEnd"/>
            <w:r w:rsidRPr="00585F34">
              <w:rPr>
                <w:rFonts w:eastAsia="Times New Roman" w:cs="Times New Roman"/>
                <w:sz w:val="24"/>
                <w:szCs w:val="24"/>
                <w:lang w:eastAsia="ru-RU"/>
              </w:rPr>
              <w:t>. 21</w:t>
            </w:r>
          </w:p>
        </w:tc>
      </w:tr>
      <w:tr w:rsidR="00585F34" w:rsidRPr="00585F34" w:rsidTr="00D21906">
        <w:tc>
          <w:tcPr>
            <w:tcW w:w="3168" w:type="dxa"/>
            <w:shd w:val="clear" w:color="auto" w:fill="auto"/>
          </w:tcPr>
          <w:p w:rsidR="00585F34" w:rsidRPr="00585F34" w:rsidRDefault="00585F34" w:rsidP="00585F34">
            <w:pPr>
              <w:spacing w:after="0" w:line="240" w:lineRule="auto"/>
              <w:rPr>
                <w:rFonts w:eastAsia="Times New Roman" w:cs="Times New Roman"/>
                <w:b/>
                <w:sz w:val="24"/>
                <w:szCs w:val="24"/>
                <w:lang w:eastAsia="ru-RU"/>
              </w:rPr>
            </w:pPr>
            <w:r w:rsidRPr="00585F34">
              <w:rPr>
                <w:rFonts w:eastAsia="Times New Roman" w:cs="Times New Roman"/>
                <w:b/>
                <w:sz w:val="24"/>
                <w:szCs w:val="24"/>
                <w:lang w:eastAsia="ru-RU"/>
              </w:rPr>
              <w:t>Срок заключения договора</w:t>
            </w:r>
          </w:p>
        </w:tc>
        <w:tc>
          <w:tcPr>
            <w:tcW w:w="6120" w:type="dxa"/>
            <w:shd w:val="clear" w:color="auto" w:fill="auto"/>
          </w:tcPr>
          <w:p w:rsidR="00585F34" w:rsidRPr="00585F34" w:rsidRDefault="00585F34" w:rsidP="00585F34">
            <w:pPr>
              <w:spacing w:after="0" w:line="240" w:lineRule="auto"/>
              <w:rPr>
                <w:rFonts w:eastAsia="Times New Roman" w:cs="Times New Roman"/>
                <w:sz w:val="24"/>
                <w:szCs w:val="24"/>
                <w:lang w:eastAsia="ru-RU"/>
              </w:rPr>
            </w:pPr>
            <w:r w:rsidRPr="00585F34">
              <w:rPr>
                <w:rFonts w:eastAsia="Times New Roman" w:cs="Times New Roman"/>
                <w:sz w:val="24"/>
                <w:szCs w:val="24"/>
                <w:lang w:eastAsia="ru-RU"/>
              </w:rPr>
              <w:t xml:space="preserve">Договор может быть заключен не позднее 20-ти дней со дня </w:t>
            </w:r>
            <w:proofErr w:type="gramStart"/>
            <w:r w:rsidRPr="00585F34">
              <w:rPr>
                <w:rFonts w:eastAsia="Times New Roman" w:cs="Times New Roman"/>
                <w:sz w:val="24"/>
                <w:szCs w:val="24"/>
                <w:lang w:eastAsia="ru-RU"/>
              </w:rPr>
              <w:t>подписания протокола подведения итогов открытого конкурса</w:t>
            </w:r>
            <w:proofErr w:type="gramEnd"/>
            <w:r w:rsidRPr="00585F34">
              <w:rPr>
                <w:rFonts w:eastAsia="Times New Roman" w:cs="Times New Roman"/>
                <w:sz w:val="24"/>
                <w:szCs w:val="24"/>
                <w:lang w:eastAsia="ru-RU"/>
              </w:rPr>
              <w:t xml:space="preserve">. </w:t>
            </w:r>
          </w:p>
        </w:tc>
      </w:tr>
      <w:tr w:rsidR="00585F34" w:rsidRPr="00585F34" w:rsidTr="00D21906">
        <w:tc>
          <w:tcPr>
            <w:tcW w:w="3168" w:type="dxa"/>
          </w:tcPr>
          <w:p w:rsidR="00585F34" w:rsidRPr="00585F34" w:rsidRDefault="00585F34" w:rsidP="00585F34">
            <w:pPr>
              <w:spacing w:after="0" w:line="240" w:lineRule="auto"/>
              <w:rPr>
                <w:rFonts w:eastAsia="Times New Roman" w:cs="Times New Roman"/>
                <w:b/>
                <w:sz w:val="24"/>
                <w:szCs w:val="24"/>
                <w:lang w:eastAsia="ru-RU"/>
              </w:rPr>
            </w:pPr>
            <w:r w:rsidRPr="00585F34">
              <w:rPr>
                <w:rFonts w:eastAsia="Times New Roman" w:cs="Times New Roman"/>
                <w:b/>
                <w:sz w:val="24"/>
                <w:szCs w:val="24"/>
                <w:lang w:eastAsia="ru-RU"/>
              </w:rPr>
              <w:t xml:space="preserve">Дополнительные сведения </w:t>
            </w:r>
          </w:p>
        </w:tc>
        <w:tc>
          <w:tcPr>
            <w:tcW w:w="6120" w:type="dxa"/>
          </w:tcPr>
          <w:p w:rsidR="00585F34" w:rsidRPr="00585F34" w:rsidRDefault="00585F34" w:rsidP="00585F34">
            <w:pPr>
              <w:spacing w:after="0" w:line="240" w:lineRule="auto"/>
              <w:rPr>
                <w:rFonts w:eastAsia="Times New Roman" w:cs="Times New Roman"/>
                <w:sz w:val="24"/>
                <w:szCs w:val="24"/>
                <w:lang w:eastAsia="ru-RU"/>
              </w:rPr>
            </w:pPr>
            <w:r w:rsidRPr="00585F34">
              <w:rPr>
                <w:rFonts w:eastAsia="Times New Roman" w:cs="Times New Roman"/>
                <w:sz w:val="24"/>
                <w:szCs w:val="24"/>
                <w:lang w:eastAsia="ru-RU"/>
              </w:rPr>
              <w:t xml:space="preserve">Победителем торгов будет считаться лицо, предложившие наиболее выгодные (лучшие) условия исполнения договора, набравшее наибольшее </w:t>
            </w:r>
            <w:r w:rsidRPr="00585F34">
              <w:rPr>
                <w:rFonts w:eastAsia="Times New Roman" w:cs="Times New Roman"/>
                <w:sz w:val="24"/>
                <w:szCs w:val="24"/>
                <w:lang w:eastAsia="ru-RU"/>
              </w:rPr>
              <w:lastRenderedPageBreak/>
              <w:t xml:space="preserve">количество баллов   </w:t>
            </w:r>
          </w:p>
        </w:tc>
      </w:tr>
      <w:tr w:rsidR="00585F34" w:rsidRPr="00585F34" w:rsidTr="00D21906">
        <w:tc>
          <w:tcPr>
            <w:tcW w:w="3168" w:type="dxa"/>
          </w:tcPr>
          <w:p w:rsidR="00585F34" w:rsidRPr="00585F34" w:rsidRDefault="00585F34" w:rsidP="00585F34">
            <w:pPr>
              <w:spacing w:after="0" w:line="240" w:lineRule="auto"/>
              <w:rPr>
                <w:rFonts w:eastAsia="Times New Roman" w:cs="Times New Roman"/>
                <w:b/>
                <w:sz w:val="24"/>
                <w:szCs w:val="24"/>
                <w:lang w:eastAsia="ru-RU"/>
              </w:rPr>
            </w:pPr>
            <w:r w:rsidRPr="00585F34">
              <w:rPr>
                <w:rFonts w:eastAsia="Times New Roman" w:cs="Times New Roman"/>
                <w:b/>
                <w:sz w:val="24"/>
                <w:szCs w:val="24"/>
                <w:lang w:eastAsia="ru-RU"/>
              </w:rPr>
              <w:lastRenderedPageBreak/>
              <w:t>Требования к предоставляемым услугам:</w:t>
            </w:r>
          </w:p>
        </w:tc>
        <w:tc>
          <w:tcPr>
            <w:tcW w:w="6120" w:type="dxa"/>
          </w:tcPr>
          <w:p w:rsidR="00585F34" w:rsidRPr="00585F34" w:rsidRDefault="00585F34" w:rsidP="00585F34">
            <w:pPr>
              <w:autoSpaceDE w:val="0"/>
              <w:autoSpaceDN w:val="0"/>
              <w:adjustRightInd w:val="0"/>
              <w:spacing w:after="0" w:line="240" w:lineRule="auto"/>
              <w:jc w:val="left"/>
              <w:rPr>
                <w:rFonts w:eastAsia="Times New Roman" w:cs="Times New Roman"/>
                <w:sz w:val="24"/>
                <w:szCs w:val="24"/>
                <w:lang w:eastAsia="ru-RU"/>
              </w:rPr>
            </w:pPr>
            <w:r w:rsidRPr="00585F34">
              <w:rPr>
                <w:rFonts w:eastAsia="Times New Roman" w:cs="Times New Roman"/>
                <w:spacing w:val="10"/>
                <w:sz w:val="24"/>
                <w:szCs w:val="24"/>
                <w:lang w:eastAsia="ru-RU"/>
              </w:rPr>
              <w:t>Организация в границах Тарногского муниципального округа  холодного водоснабжения путем подвоза питьевой бутилированной воды населению</w:t>
            </w:r>
            <w:r w:rsidRPr="00585F34">
              <w:rPr>
                <w:rFonts w:eastAsia="Times New Roman" w:cs="Times New Roman"/>
                <w:sz w:val="24"/>
                <w:szCs w:val="24"/>
                <w:lang w:eastAsia="ru-RU"/>
              </w:rPr>
              <w:t xml:space="preserve">. </w:t>
            </w:r>
          </w:p>
          <w:p w:rsidR="00585F34" w:rsidRPr="00585F34" w:rsidRDefault="00585F34" w:rsidP="00585F34">
            <w:pPr>
              <w:autoSpaceDE w:val="0"/>
              <w:autoSpaceDN w:val="0"/>
              <w:adjustRightInd w:val="0"/>
              <w:spacing w:after="0" w:line="240" w:lineRule="auto"/>
              <w:rPr>
                <w:rFonts w:eastAsia="Times New Roman" w:cs="Times New Roman"/>
                <w:sz w:val="24"/>
                <w:szCs w:val="24"/>
                <w:lang w:eastAsia="ru-RU"/>
              </w:rPr>
            </w:pPr>
            <w:r w:rsidRPr="00585F34">
              <w:rPr>
                <w:rFonts w:eastAsia="Times New Roman" w:cs="Times New Roman"/>
                <w:sz w:val="24"/>
                <w:szCs w:val="24"/>
                <w:lang w:eastAsia="ru-RU"/>
              </w:rPr>
              <w:t>Услуги, оказываемые Исполнителем должны соответствовать законодательству РФ о санитарно-эпидемиологическом благополучии населения.</w:t>
            </w:r>
          </w:p>
          <w:p w:rsidR="00585F34" w:rsidRPr="00585F34" w:rsidRDefault="00585F34" w:rsidP="00585F34">
            <w:pPr>
              <w:autoSpaceDE w:val="0"/>
              <w:autoSpaceDN w:val="0"/>
              <w:adjustRightInd w:val="0"/>
              <w:spacing w:after="0" w:line="240" w:lineRule="auto"/>
              <w:rPr>
                <w:rFonts w:eastAsia="Times New Roman" w:cs="Times New Roman"/>
                <w:sz w:val="24"/>
                <w:szCs w:val="24"/>
                <w:lang w:eastAsia="ru-RU"/>
              </w:rPr>
            </w:pPr>
            <w:r w:rsidRPr="00585F34">
              <w:rPr>
                <w:rFonts w:eastAsia="Times New Roman" w:cs="Times New Roman"/>
                <w:sz w:val="24"/>
                <w:szCs w:val="24"/>
                <w:lang w:eastAsia="ru-RU"/>
              </w:rPr>
              <w:t>- Качество услуг</w:t>
            </w:r>
          </w:p>
          <w:p w:rsidR="00585F34" w:rsidRPr="00585F34" w:rsidRDefault="00585F34" w:rsidP="00585F34">
            <w:pPr>
              <w:autoSpaceDE w:val="0"/>
              <w:autoSpaceDN w:val="0"/>
              <w:adjustRightInd w:val="0"/>
              <w:spacing w:after="0" w:line="240" w:lineRule="auto"/>
              <w:rPr>
                <w:rFonts w:eastAsia="Times New Roman" w:cs="Times New Roman"/>
                <w:sz w:val="24"/>
                <w:szCs w:val="24"/>
                <w:lang w:eastAsia="ru-RU"/>
              </w:rPr>
            </w:pPr>
            <w:r w:rsidRPr="00585F34">
              <w:rPr>
                <w:rFonts w:eastAsia="Times New Roman" w:cs="Times New Roman"/>
                <w:sz w:val="24"/>
                <w:szCs w:val="24"/>
                <w:lang w:eastAsia="ru-RU"/>
              </w:rPr>
              <w:t>- Объем оказываемых услуг.</w:t>
            </w:r>
          </w:p>
        </w:tc>
      </w:tr>
      <w:tr w:rsidR="00585F34" w:rsidRPr="00585F34" w:rsidTr="00D21906">
        <w:tc>
          <w:tcPr>
            <w:tcW w:w="3168" w:type="dxa"/>
          </w:tcPr>
          <w:p w:rsidR="00585F34" w:rsidRPr="00585F34" w:rsidRDefault="00585F34" w:rsidP="00585F34">
            <w:pPr>
              <w:spacing w:after="0" w:line="240" w:lineRule="auto"/>
              <w:rPr>
                <w:rFonts w:eastAsia="Times New Roman" w:cs="Times New Roman"/>
                <w:b/>
                <w:sz w:val="24"/>
                <w:szCs w:val="24"/>
                <w:highlight w:val="yellow"/>
                <w:lang w:eastAsia="ru-RU"/>
              </w:rPr>
            </w:pPr>
            <w:r w:rsidRPr="00585F34">
              <w:rPr>
                <w:rFonts w:eastAsia="Times New Roman" w:cs="Times New Roman"/>
                <w:b/>
                <w:sz w:val="24"/>
                <w:szCs w:val="24"/>
                <w:lang w:eastAsia="ru-RU"/>
              </w:rPr>
              <w:t>Обязательные требования, к участникам размещения заказа:</w:t>
            </w:r>
          </w:p>
        </w:tc>
        <w:tc>
          <w:tcPr>
            <w:tcW w:w="6120" w:type="dxa"/>
          </w:tcPr>
          <w:p w:rsidR="00585F34" w:rsidRPr="00585F34" w:rsidRDefault="00585F34" w:rsidP="00585F34">
            <w:pPr>
              <w:tabs>
                <w:tab w:val="left" w:pos="540"/>
              </w:tabs>
              <w:spacing w:after="0" w:line="240" w:lineRule="auto"/>
              <w:rPr>
                <w:rFonts w:eastAsia="Times New Roman" w:cs="Times New Roman"/>
                <w:bCs/>
                <w:sz w:val="24"/>
                <w:szCs w:val="24"/>
                <w:lang w:eastAsia="ru-RU"/>
              </w:rPr>
            </w:pPr>
            <w:r w:rsidRPr="00585F34">
              <w:rPr>
                <w:rFonts w:eastAsia="Times New Roman" w:cs="Times New Roman"/>
                <w:bCs/>
                <w:sz w:val="24"/>
                <w:szCs w:val="24"/>
                <w:lang w:eastAsia="ru-RU"/>
              </w:rPr>
              <w:t xml:space="preserve">1. </w:t>
            </w:r>
            <w:proofErr w:type="spellStart"/>
            <w:r w:rsidRPr="00585F34">
              <w:rPr>
                <w:rFonts w:eastAsia="Times New Roman" w:cs="Times New Roman"/>
                <w:bCs/>
                <w:sz w:val="24"/>
                <w:szCs w:val="24"/>
                <w:u w:val="single"/>
                <w:lang w:eastAsia="ru-RU"/>
              </w:rPr>
              <w:t>Непроведение</w:t>
            </w:r>
            <w:proofErr w:type="spellEnd"/>
            <w:r w:rsidRPr="00585F34">
              <w:rPr>
                <w:rFonts w:eastAsia="Times New Roman" w:cs="Times New Roman"/>
                <w:bCs/>
                <w:sz w:val="24"/>
                <w:szCs w:val="24"/>
                <w:lang w:eastAsia="ru-RU"/>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85F34" w:rsidRPr="00585F34" w:rsidRDefault="00585F34" w:rsidP="00585F34">
            <w:pPr>
              <w:tabs>
                <w:tab w:val="left" w:pos="540"/>
              </w:tabs>
              <w:spacing w:after="0" w:line="240" w:lineRule="auto"/>
              <w:rPr>
                <w:rFonts w:eastAsia="Times New Roman" w:cs="Times New Roman"/>
                <w:bCs/>
                <w:sz w:val="24"/>
                <w:szCs w:val="24"/>
                <w:lang w:eastAsia="ru-RU"/>
              </w:rPr>
            </w:pPr>
            <w:r w:rsidRPr="00585F34">
              <w:rPr>
                <w:rFonts w:eastAsia="Times New Roman" w:cs="Times New Roman"/>
                <w:bCs/>
                <w:sz w:val="24"/>
                <w:szCs w:val="24"/>
                <w:lang w:eastAsia="ru-RU"/>
              </w:rPr>
              <w:t xml:space="preserve">2. </w:t>
            </w:r>
            <w:proofErr w:type="spellStart"/>
            <w:r w:rsidRPr="00585F34">
              <w:rPr>
                <w:rFonts w:eastAsia="Times New Roman" w:cs="Times New Roman"/>
                <w:bCs/>
                <w:sz w:val="24"/>
                <w:szCs w:val="24"/>
                <w:u w:val="single"/>
                <w:lang w:eastAsia="ru-RU"/>
              </w:rPr>
              <w:t>Неприостановление</w:t>
            </w:r>
            <w:proofErr w:type="spellEnd"/>
            <w:r w:rsidRPr="00585F34">
              <w:rPr>
                <w:rFonts w:eastAsia="Times New Roman" w:cs="Times New Roman"/>
                <w:bCs/>
                <w:sz w:val="24"/>
                <w:szCs w:val="24"/>
                <w:lang w:eastAsia="ru-RU"/>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585F34" w:rsidRPr="00585F34" w:rsidRDefault="00585F34" w:rsidP="00585F34">
            <w:pPr>
              <w:tabs>
                <w:tab w:val="left" w:pos="540"/>
              </w:tabs>
              <w:spacing w:after="0" w:line="240" w:lineRule="auto"/>
              <w:rPr>
                <w:rFonts w:eastAsia="Times New Roman" w:cs="Times New Roman"/>
                <w:bCs/>
                <w:sz w:val="24"/>
                <w:szCs w:val="24"/>
                <w:lang w:eastAsia="ru-RU"/>
              </w:rPr>
            </w:pPr>
            <w:r w:rsidRPr="00585F34">
              <w:rPr>
                <w:rFonts w:eastAsia="Times New Roman" w:cs="Times New Roman"/>
                <w:bCs/>
                <w:sz w:val="24"/>
                <w:szCs w:val="24"/>
                <w:lang w:eastAsia="ru-RU"/>
              </w:rPr>
              <w:t xml:space="preserve">3. </w:t>
            </w:r>
            <w:r w:rsidRPr="00585F34">
              <w:rPr>
                <w:rFonts w:eastAsia="Times New Roman" w:cs="Times New Roman"/>
                <w:bCs/>
                <w:sz w:val="24"/>
                <w:szCs w:val="24"/>
                <w:u w:val="single"/>
                <w:lang w:eastAsia="ru-RU"/>
              </w:rPr>
              <w:t>Отсутствие</w:t>
            </w:r>
            <w:r w:rsidRPr="00585F34">
              <w:rPr>
                <w:rFonts w:eastAsia="Times New Roman" w:cs="Times New Roman"/>
                <w:bCs/>
                <w:sz w:val="24"/>
                <w:szCs w:val="24"/>
                <w:lang w:eastAsia="ru-RU"/>
              </w:rPr>
              <w:t xml:space="preserve">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585F34">
              <w:rPr>
                <w:rFonts w:eastAsia="Times New Roman" w:cs="Times New Roman"/>
                <w:bCs/>
                <w:sz w:val="24"/>
                <w:szCs w:val="24"/>
                <w:lang w:eastAsia="ru-RU"/>
              </w:rPr>
              <w:t>стоимости активов участника размещения заказа</w:t>
            </w:r>
            <w:proofErr w:type="gramEnd"/>
            <w:r w:rsidRPr="00585F34">
              <w:rPr>
                <w:rFonts w:eastAsia="Times New Roman" w:cs="Times New Roman"/>
                <w:bCs/>
                <w:sz w:val="24"/>
                <w:szCs w:val="24"/>
                <w:lang w:eastAsia="ru-RU"/>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rsidR="00585F34" w:rsidRPr="00585F34" w:rsidRDefault="00585F34" w:rsidP="00585F34">
            <w:pPr>
              <w:spacing w:after="0" w:line="240" w:lineRule="auto"/>
              <w:rPr>
                <w:rFonts w:eastAsia="Times New Roman" w:cs="Times New Roman"/>
                <w:bCs/>
                <w:iCs/>
                <w:sz w:val="24"/>
                <w:szCs w:val="24"/>
                <w:highlight w:val="yellow"/>
                <w:lang w:eastAsia="ru-RU"/>
              </w:rPr>
            </w:pPr>
            <w:r w:rsidRPr="00585F34">
              <w:rPr>
                <w:rFonts w:eastAsia="Times New Roman" w:cs="Times New Roman"/>
                <w:sz w:val="24"/>
                <w:szCs w:val="24"/>
                <w:lang w:eastAsia="ru-RU"/>
              </w:rPr>
              <w:t xml:space="preserve">4. </w:t>
            </w:r>
            <w:r w:rsidRPr="00585F34">
              <w:rPr>
                <w:rFonts w:eastAsia="Times New Roman" w:cs="Times New Roman"/>
                <w:sz w:val="24"/>
                <w:szCs w:val="24"/>
                <w:u w:val="single"/>
                <w:lang w:eastAsia="ru-RU"/>
              </w:rPr>
              <w:t>Отсутствие ареста</w:t>
            </w:r>
            <w:r w:rsidRPr="00585F34">
              <w:rPr>
                <w:rFonts w:eastAsia="Times New Roman" w:cs="Times New Roman"/>
                <w:sz w:val="24"/>
                <w:szCs w:val="24"/>
                <w:lang w:eastAsia="ru-RU"/>
              </w:rPr>
              <w:t xml:space="preserve"> на имуществе принадлежащему  участнику размещения заказа</w:t>
            </w:r>
          </w:p>
        </w:tc>
      </w:tr>
      <w:tr w:rsidR="00585F34" w:rsidRPr="00585F34" w:rsidTr="00D21906">
        <w:tc>
          <w:tcPr>
            <w:tcW w:w="3168" w:type="dxa"/>
          </w:tcPr>
          <w:p w:rsidR="00585F34" w:rsidRPr="00585F34" w:rsidRDefault="00585F34" w:rsidP="00585F34">
            <w:pPr>
              <w:spacing w:after="0" w:line="240" w:lineRule="auto"/>
              <w:rPr>
                <w:rFonts w:eastAsia="Times New Roman" w:cs="Times New Roman"/>
                <w:b/>
                <w:sz w:val="24"/>
                <w:szCs w:val="24"/>
                <w:lang w:eastAsia="ru-RU"/>
              </w:rPr>
            </w:pPr>
            <w:r w:rsidRPr="00585F34">
              <w:rPr>
                <w:rFonts w:eastAsia="Times New Roman" w:cs="Times New Roman"/>
                <w:b/>
                <w:sz w:val="24"/>
                <w:szCs w:val="24"/>
                <w:lang w:eastAsia="ru-RU"/>
              </w:rPr>
              <w:t>Формы заявки на участие в Конкурсе:</w:t>
            </w:r>
          </w:p>
        </w:tc>
        <w:tc>
          <w:tcPr>
            <w:tcW w:w="6120" w:type="dxa"/>
          </w:tcPr>
          <w:p w:rsidR="00585F34" w:rsidRPr="00585F34" w:rsidRDefault="00585F34" w:rsidP="00585F34">
            <w:pPr>
              <w:tabs>
                <w:tab w:val="left" w:pos="540"/>
              </w:tabs>
              <w:spacing w:after="0" w:line="240" w:lineRule="auto"/>
              <w:rPr>
                <w:rFonts w:eastAsia="Times New Roman" w:cs="Times New Roman"/>
                <w:bCs/>
                <w:sz w:val="24"/>
                <w:szCs w:val="24"/>
                <w:lang w:eastAsia="ru-RU"/>
              </w:rPr>
            </w:pPr>
            <w:r w:rsidRPr="00585F34">
              <w:rPr>
                <w:rFonts w:eastAsia="Times New Roman" w:cs="Times New Roman"/>
                <w:sz w:val="24"/>
                <w:szCs w:val="24"/>
                <w:lang w:eastAsia="ru-RU"/>
              </w:rPr>
              <w:t>для участия в Конкурсе участник подает заявку на участие в Конкурсе в письменном виде. Документы должны быть пронумерованы, прошнурованы и скреплены печатью.</w:t>
            </w:r>
          </w:p>
        </w:tc>
      </w:tr>
      <w:tr w:rsidR="00585F34" w:rsidRPr="00585F34" w:rsidTr="00D21906">
        <w:tc>
          <w:tcPr>
            <w:tcW w:w="3168" w:type="dxa"/>
          </w:tcPr>
          <w:p w:rsidR="00585F34" w:rsidRPr="00585F34" w:rsidRDefault="00585F34" w:rsidP="00585F34">
            <w:pPr>
              <w:keepNext/>
              <w:keepLines/>
              <w:widowControl w:val="0"/>
              <w:suppressLineNumbers/>
              <w:suppressAutoHyphens/>
              <w:spacing w:after="0" w:line="240" w:lineRule="auto"/>
              <w:rPr>
                <w:rFonts w:eastAsia="Times New Roman" w:cs="Times New Roman"/>
                <w:b/>
                <w:sz w:val="24"/>
                <w:szCs w:val="24"/>
                <w:highlight w:val="yellow"/>
                <w:lang w:eastAsia="ru-RU"/>
              </w:rPr>
            </w:pPr>
            <w:r w:rsidRPr="00585F34">
              <w:rPr>
                <w:rFonts w:eastAsia="Times New Roman" w:cs="Times New Roman"/>
                <w:b/>
                <w:sz w:val="24"/>
                <w:szCs w:val="24"/>
                <w:lang w:eastAsia="ru-RU"/>
              </w:rPr>
              <w:lastRenderedPageBreak/>
              <w:t>Документы, входящие в состав заявки на участие в Конкурсе:</w:t>
            </w:r>
          </w:p>
        </w:tc>
        <w:tc>
          <w:tcPr>
            <w:tcW w:w="6120" w:type="dxa"/>
          </w:tcPr>
          <w:p w:rsidR="00585F34" w:rsidRPr="00585F34" w:rsidRDefault="00585F34" w:rsidP="00585F34">
            <w:pPr>
              <w:spacing w:after="0" w:line="240" w:lineRule="auto"/>
              <w:rPr>
                <w:rFonts w:eastAsia="Times New Roman" w:cs="Times New Roman"/>
                <w:sz w:val="24"/>
                <w:szCs w:val="24"/>
                <w:lang w:eastAsia="ru-RU"/>
              </w:rPr>
            </w:pPr>
            <w:r w:rsidRPr="00585F34">
              <w:rPr>
                <w:rFonts w:eastAsia="Times New Roman" w:cs="Times New Roman"/>
                <w:sz w:val="24"/>
                <w:szCs w:val="24"/>
                <w:lang w:eastAsia="ru-RU"/>
              </w:rPr>
              <w:t xml:space="preserve">1) </w:t>
            </w:r>
            <w:r w:rsidRPr="00585F34">
              <w:rPr>
                <w:rFonts w:eastAsia="Times New Roman" w:cs="Times New Roman"/>
                <w:b/>
                <w:sz w:val="24"/>
                <w:szCs w:val="24"/>
                <w:lang w:eastAsia="ru-RU"/>
              </w:rPr>
              <w:t>выписка</w:t>
            </w:r>
            <w:r w:rsidRPr="00585F34">
              <w:rPr>
                <w:rFonts w:eastAsia="Times New Roman" w:cs="Times New Roman"/>
                <w:sz w:val="24"/>
                <w:szCs w:val="24"/>
                <w:lang w:eastAsia="ru-RU"/>
              </w:rPr>
              <w:t xml:space="preserve"> из единого государственного реестра юридических лиц или надлежащим образом заверенная копия такой выписки (для юридических лиц);</w:t>
            </w:r>
          </w:p>
          <w:p w:rsidR="00585F34" w:rsidRPr="00585F34" w:rsidRDefault="00585F34" w:rsidP="00585F34">
            <w:pPr>
              <w:spacing w:after="0" w:line="240" w:lineRule="auto"/>
              <w:rPr>
                <w:rFonts w:eastAsia="Times New Roman" w:cs="Times New Roman"/>
                <w:sz w:val="24"/>
                <w:szCs w:val="24"/>
                <w:lang w:eastAsia="ru-RU"/>
              </w:rPr>
            </w:pPr>
            <w:r w:rsidRPr="00585F34">
              <w:rPr>
                <w:rFonts w:eastAsia="Times New Roman" w:cs="Times New Roman"/>
                <w:sz w:val="24"/>
                <w:szCs w:val="24"/>
                <w:lang w:eastAsia="ru-RU"/>
              </w:rPr>
              <w:t xml:space="preserve">2) надлежащим образом заверенные копии </w:t>
            </w:r>
            <w:r w:rsidRPr="00585F34">
              <w:rPr>
                <w:rFonts w:eastAsia="Times New Roman" w:cs="Times New Roman"/>
                <w:b/>
                <w:sz w:val="24"/>
                <w:szCs w:val="24"/>
                <w:lang w:eastAsia="ru-RU"/>
              </w:rPr>
              <w:t>учредительных документов</w:t>
            </w:r>
            <w:r w:rsidRPr="00585F34">
              <w:rPr>
                <w:rFonts w:eastAsia="Times New Roman" w:cs="Times New Roman"/>
                <w:sz w:val="24"/>
                <w:szCs w:val="24"/>
                <w:lang w:eastAsia="ru-RU"/>
              </w:rPr>
              <w:t xml:space="preserve"> (для юридических лиц);</w:t>
            </w:r>
          </w:p>
          <w:p w:rsidR="00585F34" w:rsidRPr="00585F34" w:rsidRDefault="00585F34" w:rsidP="00585F34">
            <w:pPr>
              <w:spacing w:after="0" w:line="240" w:lineRule="auto"/>
              <w:rPr>
                <w:rFonts w:eastAsia="Times New Roman" w:cs="Times New Roman"/>
                <w:sz w:val="24"/>
                <w:szCs w:val="24"/>
                <w:lang w:eastAsia="ru-RU"/>
              </w:rPr>
            </w:pPr>
            <w:r w:rsidRPr="00585F34">
              <w:rPr>
                <w:rFonts w:eastAsia="Times New Roman" w:cs="Times New Roman"/>
                <w:sz w:val="24"/>
                <w:szCs w:val="24"/>
                <w:lang w:eastAsia="ru-RU"/>
              </w:rPr>
              <w:t xml:space="preserve">3) </w:t>
            </w:r>
            <w:r w:rsidRPr="00585F34">
              <w:rPr>
                <w:rFonts w:eastAsia="Times New Roman" w:cs="Times New Roman"/>
                <w:b/>
                <w:sz w:val="24"/>
                <w:szCs w:val="24"/>
                <w:lang w:eastAsia="ru-RU"/>
              </w:rPr>
              <w:t>выписка</w:t>
            </w:r>
            <w:r w:rsidRPr="00585F34">
              <w:rPr>
                <w:rFonts w:eastAsia="Times New Roman" w:cs="Times New Roman"/>
                <w:sz w:val="24"/>
                <w:szCs w:val="24"/>
                <w:lang w:eastAsia="ru-RU"/>
              </w:rPr>
              <w:t xml:space="preserve"> из единого государственного реестра индивидуальных предпринимателей или надлежащим образом заверенная копия такой выписки (для индивидуальных предпринимателей);</w:t>
            </w:r>
          </w:p>
          <w:p w:rsidR="00585F34" w:rsidRPr="00585F34" w:rsidRDefault="00585F34" w:rsidP="00585F34">
            <w:pPr>
              <w:spacing w:after="0" w:line="240" w:lineRule="auto"/>
              <w:rPr>
                <w:rFonts w:eastAsia="Times New Roman" w:cs="Times New Roman"/>
                <w:sz w:val="24"/>
                <w:szCs w:val="24"/>
                <w:lang w:eastAsia="ru-RU"/>
              </w:rPr>
            </w:pPr>
            <w:r w:rsidRPr="00585F34">
              <w:rPr>
                <w:rFonts w:eastAsia="Times New Roman" w:cs="Times New Roman"/>
                <w:sz w:val="24"/>
                <w:szCs w:val="24"/>
                <w:lang w:eastAsia="ru-RU"/>
              </w:rPr>
              <w:t>4) документы подтверждающие наличие собственного или арендованного автотранспорта.</w:t>
            </w:r>
          </w:p>
          <w:p w:rsidR="00585F34" w:rsidRPr="00585F34" w:rsidRDefault="00585F34" w:rsidP="00585F34">
            <w:pPr>
              <w:spacing w:after="0" w:line="240" w:lineRule="auto"/>
              <w:rPr>
                <w:rFonts w:eastAsia="Times New Roman" w:cs="Times New Roman"/>
                <w:sz w:val="24"/>
                <w:szCs w:val="24"/>
                <w:lang w:eastAsia="ru-RU"/>
              </w:rPr>
            </w:pPr>
            <w:r w:rsidRPr="00585F34">
              <w:rPr>
                <w:rFonts w:eastAsia="Times New Roman" w:cs="Times New Roman"/>
                <w:sz w:val="24"/>
                <w:szCs w:val="24"/>
                <w:lang w:eastAsia="ru-RU"/>
              </w:rPr>
              <w:t>А также подтверждающие документы (сведения):</w:t>
            </w:r>
          </w:p>
          <w:p w:rsidR="00585F34" w:rsidRPr="00585F34" w:rsidRDefault="00585F34" w:rsidP="00585F34">
            <w:pPr>
              <w:tabs>
                <w:tab w:val="left" w:pos="540"/>
              </w:tabs>
              <w:spacing w:after="0" w:line="240" w:lineRule="auto"/>
              <w:rPr>
                <w:rFonts w:eastAsia="Times New Roman" w:cs="Times New Roman"/>
                <w:bCs/>
                <w:sz w:val="24"/>
                <w:szCs w:val="24"/>
                <w:lang w:eastAsia="ru-RU"/>
              </w:rPr>
            </w:pPr>
            <w:r w:rsidRPr="00585F34">
              <w:rPr>
                <w:rFonts w:eastAsia="Times New Roman" w:cs="Times New Roman"/>
                <w:bCs/>
                <w:sz w:val="24"/>
                <w:szCs w:val="24"/>
                <w:u w:val="single"/>
                <w:lang w:eastAsia="ru-RU"/>
              </w:rPr>
              <w:t xml:space="preserve">1. </w:t>
            </w:r>
            <w:proofErr w:type="spellStart"/>
            <w:r w:rsidRPr="00585F34">
              <w:rPr>
                <w:rFonts w:eastAsia="Times New Roman" w:cs="Times New Roman"/>
                <w:bCs/>
                <w:sz w:val="24"/>
                <w:szCs w:val="24"/>
                <w:u w:val="single"/>
                <w:lang w:eastAsia="ru-RU"/>
              </w:rPr>
              <w:t>Непроведение</w:t>
            </w:r>
            <w:proofErr w:type="spellEnd"/>
            <w:r w:rsidRPr="00585F34">
              <w:rPr>
                <w:rFonts w:eastAsia="Times New Roman" w:cs="Times New Roman"/>
                <w:bCs/>
                <w:sz w:val="24"/>
                <w:szCs w:val="24"/>
                <w:lang w:eastAsia="ru-RU"/>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85F34" w:rsidRPr="00585F34" w:rsidRDefault="00585F34" w:rsidP="00585F34">
            <w:pPr>
              <w:tabs>
                <w:tab w:val="left" w:pos="540"/>
              </w:tabs>
              <w:spacing w:after="0" w:line="240" w:lineRule="auto"/>
              <w:rPr>
                <w:rFonts w:eastAsia="Times New Roman" w:cs="Times New Roman"/>
                <w:bCs/>
                <w:sz w:val="24"/>
                <w:szCs w:val="24"/>
                <w:lang w:eastAsia="ru-RU"/>
              </w:rPr>
            </w:pPr>
            <w:r w:rsidRPr="00585F34">
              <w:rPr>
                <w:rFonts w:eastAsia="Times New Roman" w:cs="Times New Roman"/>
                <w:bCs/>
                <w:sz w:val="24"/>
                <w:szCs w:val="24"/>
                <w:lang w:eastAsia="ru-RU"/>
              </w:rPr>
              <w:t xml:space="preserve">2. </w:t>
            </w:r>
            <w:proofErr w:type="spellStart"/>
            <w:r w:rsidRPr="00585F34">
              <w:rPr>
                <w:rFonts w:eastAsia="Times New Roman" w:cs="Times New Roman"/>
                <w:bCs/>
                <w:sz w:val="24"/>
                <w:szCs w:val="24"/>
                <w:u w:val="single"/>
                <w:lang w:eastAsia="ru-RU"/>
              </w:rPr>
              <w:t>Неприостановление</w:t>
            </w:r>
            <w:proofErr w:type="spellEnd"/>
            <w:r w:rsidRPr="00585F34">
              <w:rPr>
                <w:rFonts w:eastAsia="Times New Roman" w:cs="Times New Roman"/>
                <w:bCs/>
                <w:sz w:val="24"/>
                <w:szCs w:val="24"/>
                <w:lang w:eastAsia="ru-RU"/>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585F34" w:rsidRPr="00585F34" w:rsidRDefault="00585F34" w:rsidP="00585F34">
            <w:pPr>
              <w:tabs>
                <w:tab w:val="left" w:pos="540"/>
              </w:tabs>
              <w:spacing w:after="0" w:line="240" w:lineRule="auto"/>
              <w:rPr>
                <w:rFonts w:eastAsia="Times New Roman" w:cs="Times New Roman"/>
                <w:bCs/>
                <w:sz w:val="24"/>
                <w:szCs w:val="24"/>
                <w:lang w:eastAsia="ru-RU"/>
              </w:rPr>
            </w:pPr>
            <w:r w:rsidRPr="00585F34">
              <w:rPr>
                <w:rFonts w:eastAsia="Times New Roman" w:cs="Times New Roman"/>
                <w:bCs/>
                <w:sz w:val="24"/>
                <w:szCs w:val="24"/>
                <w:lang w:eastAsia="ru-RU"/>
              </w:rPr>
              <w:t xml:space="preserve">3. </w:t>
            </w:r>
            <w:r w:rsidRPr="00585F34">
              <w:rPr>
                <w:rFonts w:eastAsia="Times New Roman" w:cs="Times New Roman"/>
                <w:bCs/>
                <w:sz w:val="24"/>
                <w:szCs w:val="24"/>
                <w:u w:val="single"/>
                <w:lang w:eastAsia="ru-RU"/>
              </w:rPr>
              <w:t>Отсутствие</w:t>
            </w:r>
            <w:r w:rsidRPr="00585F34">
              <w:rPr>
                <w:rFonts w:eastAsia="Times New Roman" w:cs="Times New Roman"/>
                <w:bCs/>
                <w:sz w:val="24"/>
                <w:szCs w:val="24"/>
                <w:lang w:eastAsia="ru-RU"/>
              </w:rPr>
              <w:t xml:space="preserve">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585F34">
              <w:rPr>
                <w:rFonts w:eastAsia="Times New Roman" w:cs="Times New Roman"/>
                <w:bCs/>
                <w:sz w:val="24"/>
                <w:szCs w:val="24"/>
                <w:lang w:eastAsia="ru-RU"/>
              </w:rPr>
              <w:t>стоимости активов участника размещения заказа</w:t>
            </w:r>
            <w:proofErr w:type="gramEnd"/>
            <w:r w:rsidRPr="00585F34">
              <w:rPr>
                <w:rFonts w:eastAsia="Times New Roman" w:cs="Times New Roman"/>
                <w:bCs/>
                <w:sz w:val="24"/>
                <w:szCs w:val="24"/>
                <w:lang w:eastAsia="ru-RU"/>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rsidR="00585F34" w:rsidRPr="00585F34" w:rsidRDefault="00585F34" w:rsidP="00585F34">
            <w:pPr>
              <w:spacing w:after="0" w:line="240" w:lineRule="auto"/>
              <w:rPr>
                <w:rFonts w:eastAsia="Times New Roman" w:cs="Times New Roman"/>
                <w:sz w:val="24"/>
                <w:szCs w:val="24"/>
                <w:lang w:eastAsia="ru-RU"/>
              </w:rPr>
            </w:pPr>
            <w:r w:rsidRPr="00585F34">
              <w:rPr>
                <w:rFonts w:eastAsia="Times New Roman" w:cs="Times New Roman"/>
                <w:sz w:val="24"/>
                <w:szCs w:val="24"/>
                <w:lang w:eastAsia="ru-RU"/>
              </w:rPr>
              <w:t xml:space="preserve">4. </w:t>
            </w:r>
            <w:r w:rsidRPr="00585F34">
              <w:rPr>
                <w:rFonts w:eastAsia="Times New Roman" w:cs="Times New Roman"/>
                <w:sz w:val="24"/>
                <w:szCs w:val="24"/>
                <w:u w:val="single"/>
                <w:lang w:eastAsia="ru-RU"/>
              </w:rPr>
              <w:t>Отсутствие</w:t>
            </w:r>
            <w:r w:rsidRPr="00585F34">
              <w:rPr>
                <w:rFonts w:eastAsia="Times New Roman" w:cs="Times New Roman"/>
                <w:sz w:val="24"/>
                <w:szCs w:val="24"/>
                <w:lang w:eastAsia="ru-RU"/>
              </w:rPr>
              <w:t xml:space="preserve"> ареста на имуществе принадлежащему  участнику размещения заказа</w:t>
            </w:r>
          </w:p>
          <w:p w:rsidR="00585F34" w:rsidRPr="00585F34" w:rsidRDefault="00585F34" w:rsidP="00585F34">
            <w:pPr>
              <w:spacing w:after="0" w:line="240" w:lineRule="auto"/>
              <w:rPr>
                <w:rFonts w:eastAsia="Times New Roman" w:cs="Times New Roman"/>
                <w:sz w:val="24"/>
                <w:szCs w:val="24"/>
                <w:lang w:eastAsia="ru-RU"/>
              </w:rPr>
            </w:pPr>
            <w:r w:rsidRPr="00585F34">
              <w:rPr>
                <w:rFonts w:eastAsia="Times New Roman" w:cs="Times New Roman"/>
                <w:sz w:val="24"/>
                <w:szCs w:val="24"/>
                <w:lang w:eastAsia="ru-RU"/>
              </w:rPr>
              <w:t>Отсутствие одного из документов является основанием для отказа от участия в Конкурсе.</w:t>
            </w:r>
          </w:p>
          <w:p w:rsidR="00585F34" w:rsidRPr="00585F34" w:rsidRDefault="00585F34" w:rsidP="00585F34">
            <w:pPr>
              <w:spacing w:after="0" w:line="240" w:lineRule="auto"/>
              <w:rPr>
                <w:rFonts w:eastAsia="Times New Roman" w:cs="Times New Roman"/>
                <w:sz w:val="24"/>
                <w:szCs w:val="24"/>
                <w:lang w:eastAsia="ru-RU"/>
              </w:rPr>
            </w:pPr>
            <w:r w:rsidRPr="00585F34">
              <w:rPr>
                <w:rFonts w:eastAsia="Times New Roman" w:cs="Times New Roman"/>
                <w:sz w:val="24"/>
                <w:szCs w:val="24"/>
                <w:lang w:eastAsia="ru-RU"/>
              </w:rPr>
              <w:t xml:space="preserve">5) Дополнительные </w:t>
            </w:r>
            <w:proofErr w:type="gramStart"/>
            <w:r w:rsidRPr="00585F34">
              <w:rPr>
                <w:rFonts w:eastAsia="Times New Roman" w:cs="Times New Roman"/>
                <w:sz w:val="24"/>
                <w:szCs w:val="24"/>
                <w:lang w:eastAsia="ru-RU"/>
              </w:rPr>
              <w:t>документы</w:t>
            </w:r>
            <w:proofErr w:type="gramEnd"/>
            <w:r w:rsidRPr="00585F34">
              <w:rPr>
                <w:rFonts w:eastAsia="Times New Roman" w:cs="Times New Roman"/>
                <w:sz w:val="24"/>
                <w:szCs w:val="24"/>
                <w:lang w:eastAsia="ru-RU"/>
              </w:rPr>
              <w:t xml:space="preserve"> прилагаемые по желанию Участника.  </w:t>
            </w:r>
          </w:p>
        </w:tc>
      </w:tr>
      <w:tr w:rsidR="00585F34" w:rsidRPr="00585F34" w:rsidTr="00D21906">
        <w:tc>
          <w:tcPr>
            <w:tcW w:w="3168" w:type="dxa"/>
          </w:tcPr>
          <w:p w:rsidR="00585F34" w:rsidRPr="00585F34" w:rsidRDefault="00585F34" w:rsidP="00585F34">
            <w:pPr>
              <w:spacing w:after="0" w:line="240" w:lineRule="auto"/>
              <w:rPr>
                <w:rFonts w:eastAsia="Times New Roman" w:cs="Times New Roman"/>
                <w:sz w:val="24"/>
                <w:szCs w:val="24"/>
                <w:lang w:eastAsia="ru-RU"/>
              </w:rPr>
            </w:pPr>
            <w:r w:rsidRPr="00585F34">
              <w:rPr>
                <w:rFonts w:eastAsia="Times New Roman" w:cs="Times New Roman"/>
                <w:sz w:val="24"/>
                <w:szCs w:val="24"/>
                <w:lang w:eastAsia="ru-RU"/>
              </w:rPr>
              <w:t>Язык конкурсной заявки:</w:t>
            </w:r>
          </w:p>
        </w:tc>
        <w:tc>
          <w:tcPr>
            <w:tcW w:w="6120" w:type="dxa"/>
          </w:tcPr>
          <w:p w:rsidR="00585F34" w:rsidRPr="00585F34" w:rsidRDefault="00585F34" w:rsidP="00585F34">
            <w:pPr>
              <w:spacing w:after="0" w:line="240" w:lineRule="auto"/>
              <w:rPr>
                <w:rFonts w:eastAsia="Times New Roman" w:cs="Times New Roman"/>
                <w:sz w:val="24"/>
                <w:szCs w:val="24"/>
                <w:lang w:eastAsia="ru-RU"/>
              </w:rPr>
            </w:pPr>
            <w:r w:rsidRPr="00585F34">
              <w:rPr>
                <w:rFonts w:eastAsia="Times New Roman" w:cs="Times New Roman"/>
                <w:sz w:val="24"/>
                <w:szCs w:val="24"/>
                <w:lang w:eastAsia="ru-RU"/>
              </w:rPr>
              <w:t>русский.</w:t>
            </w:r>
          </w:p>
        </w:tc>
      </w:tr>
    </w:tbl>
    <w:p w:rsidR="00585F34" w:rsidRPr="00585F34" w:rsidRDefault="00585F34" w:rsidP="00585F34">
      <w:pPr>
        <w:spacing w:after="0" w:line="240" w:lineRule="auto"/>
        <w:jc w:val="center"/>
        <w:rPr>
          <w:rFonts w:eastAsia="Times New Roman" w:cs="Times New Roman"/>
          <w:b/>
          <w:sz w:val="24"/>
          <w:szCs w:val="24"/>
          <w:lang w:eastAsia="ru-RU"/>
        </w:rPr>
      </w:pPr>
    </w:p>
    <w:p w:rsidR="00585F34" w:rsidRDefault="00585F34" w:rsidP="00F53B63">
      <w:pPr>
        <w:ind w:firstLine="708"/>
      </w:pPr>
    </w:p>
    <w:p w:rsidR="008F5B59" w:rsidRDefault="008F5B59" w:rsidP="00F53B63">
      <w:pPr>
        <w:ind w:firstLine="708"/>
      </w:pPr>
    </w:p>
    <w:p w:rsidR="008F5B59" w:rsidRDefault="008F5B59" w:rsidP="00F53B63">
      <w:pPr>
        <w:ind w:firstLine="708"/>
      </w:pPr>
    </w:p>
    <w:p w:rsidR="008F5B59" w:rsidRPr="008F5B59" w:rsidRDefault="008F5B59" w:rsidP="008F5B59">
      <w:pPr>
        <w:spacing w:after="0" w:line="240" w:lineRule="auto"/>
        <w:jc w:val="center"/>
        <w:rPr>
          <w:rFonts w:eastAsia="Times New Roman" w:cs="Times New Roman"/>
          <w:bCs/>
          <w:sz w:val="24"/>
          <w:szCs w:val="24"/>
          <w:lang w:eastAsia="ru-RU"/>
        </w:rPr>
      </w:pPr>
      <w:r w:rsidRPr="008F5B59">
        <w:rPr>
          <w:rFonts w:eastAsia="Times New Roman" w:cs="Times New Roman"/>
          <w:bCs/>
          <w:sz w:val="24"/>
          <w:szCs w:val="24"/>
          <w:lang w:eastAsia="ru-RU"/>
        </w:rPr>
        <w:lastRenderedPageBreak/>
        <w:t xml:space="preserve">Положение </w:t>
      </w:r>
    </w:p>
    <w:p w:rsidR="008F5B59" w:rsidRPr="008F5B59" w:rsidRDefault="008F5B59" w:rsidP="008F5B59">
      <w:pPr>
        <w:spacing w:after="0" w:line="240" w:lineRule="auto"/>
        <w:jc w:val="center"/>
        <w:rPr>
          <w:rFonts w:eastAsia="Times New Roman" w:cs="Times New Roman"/>
          <w:b/>
          <w:sz w:val="24"/>
          <w:szCs w:val="24"/>
          <w:lang w:eastAsia="ru-RU"/>
        </w:rPr>
      </w:pPr>
      <w:r w:rsidRPr="008F5B59">
        <w:rPr>
          <w:rFonts w:eastAsia="Times New Roman" w:cs="Times New Roman"/>
          <w:bCs/>
          <w:sz w:val="24"/>
          <w:szCs w:val="24"/>
          <w:lang w:eastAsia="ru-RU"/>
        </w:rPr>
        <w:t>о проведении открытого конкурса</w:t>
      </w:r>
      <w:r w:rsidRPr="008F5B59">
        <w:rPr>
          <w:rFonts w:eastAsia="Times New Roman" w:cs="Times New Roman"/>
          <w:b/>
          <w:bCs/>
          <w:sz w:val="24"/>
          <w:szCs w:val="24"/>
          <w:lang w:eastAsia="ru-RU"/>
        </w:rPr>
        <w:t xml:space="preserve"> </w:t>
      </w:r>
      <w:r w:rsidRPr="008F5B59">
        <w:rPr>
          <w:rFonts w:eastAsia="Times New Roman" w:cs="Times New Roman"/>
          <w:sz w:val="24"/>
          <w:szCs w:val="24"/>
          <w:lang w:eastAsia="ru-RU"/>
        </w:rPr>
        <w:t>по отбору организации для оказания услуг по организации холодного водоснабжения путем подвоза питьевой бутилированной воды жителям населенных пунктов Тарногского муниципального округа</w:t>
      </w:r>
    </w:p>
    <w:p w:rsidR="008F5B59" w:rsidRPr="008F5B59" w:rsidRDefault="008F5B59" w:rsidP="008F5B59">
      <w:pPr>
        <w:spacing w:after="0" w:line="240" w:lineRule="auto"/>
        <w:jc w:val="center"/>
        <w:rPr>
          <w:rFonts w:eastAsia="Times New Roman" w:cs="Times New Roman"/>
          <w:b/>
          <w:bCs/>
          <w:sz w:val="24"/>
          <w:szCs w:val="24"/>
          <w:lang w:eastAsia="ru-RU"/>
        </w:rPr>
      </w:pP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xml:space="preserve">  В соответствии с Федеральным законом «О водоснабжении и водоотведении» от  7 декабря 2011 г. №  416-ФЗ</w:t>
      </w:r>
      <w:r w:rsidRPr="008F5B59">
        <w:rPr>
          <w:rFonts w:eastAsia="Times New Roman" w:cs="Times New Roman"/>
          <w:bCs/>
          <w:sz w:val="24"/>
          <w:szCs w:val="24"/>
          <w:lang w:eastAsia="ru-RU"/>
        </w:rPr>
        <w:t xml:space="preserve">,  </w:t>
      </w:r>
      <w:r w:rsidRPr="008F5B59">
        <w:rPr>
          <w:rFonts w:eastAsia="Times New Roman" w:cs="Times New Roman"/>
          <w:sz w:val="24"/>
          <w:szCs w:val="24"/>
          <w:lang w:eastAsia="ru-RU"/>
        </w:rPr>
        <w:t>Федеральным  законом   от  06.10.2003 № 131-ФЗ  «Об общих принципах организации местного самоуправления в Российской Федерации», Гражданским кодексом РФ, в целях реализации полномочий установленных  указанными законами</w:t>
      </w:r>
    </w:p>
    <w:p w:rsidR="008F5B59" w:rsidRPr="008F5B59" w:rsidRDefault="008F5B59" w:rsidP="008F5B59">
      <w:pPr>
        <w:spacing w:after="0" w:line="240" w:lineRule="auto"/>
        <w:jc w:val="center"/>
        <w:rPr>
          <w:rFonts w:eastAsia="Times New Roman" w:cs="Times New Roman"/>
          <w:b/>
          <w:sz w:val="24"/>
          <w:szCs w:val="24"/>
          <w:lang w:eastAsia="ru-RU"/>
        </w:rPr>
      </w:pPr>
      <w:r w:rsidRPr="008F5B59">
        <w:rPr>
          <w:rFonts w:eastAsia="Times New Roman" w:cs="Times New Roman"/>
          <w:b/>
          <w:sz w:val="24"/>
          <w:szCs w:val="24"/>
          <w:lang w:eastAsia="ru-RU"/>
        </w:rPr>
        <w:t>1. Общие положения</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1.1. Положение о проведении открытого конкурса по отбору организации для оказания услуг по организации холодного водоснабжения путем подвоза питьевой воды жителям населенных пунктов Тарногского муниципального округа (далее – Положение) регулирует отношения в сфере организации водоснабжения населения и определяет условия и порядок проведения Конкурса.</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1.2. В соответствии с Федеральным законом «О водоснабжении и водоотведении» от  7 декабря 2011 г. №  416-ФЗ</w:t>
      </w:r>
      <w:r w:rsidRPr="008F5B59">
        <w:rPr>
          <w:rFonts w:eastAsia="Times New Roman" w:cs="Times New Roman"/>
          <w:bCs/>
          <w:sz w:val="24"/>
          <w:szCs w:val="24"/>
          <w:lang w:eastAsia="ru-RU"/>
        </w:rPr>
        <w:t xml:space="preserve">,  </w:t>
      </w:r>
      <w:r w:rsidRPr="008F5B59">
        <w:rPr>
          <w:rFonts w:eastAsia="Times New Roman" w:cs="Times New Roman"/>
          <w:sz w:val="24"/>
          <w:szCs w:val="24"/>
          <w:lang w:eastAsia="ru-RU"/>
        </w:rPr>
        <w:t>Федеральным  законом   от  06.10.2003 № 131-ФЗ  «Об общих принципах организации местного самоуправления в Российской Федерации», Гражданским кодексом РФ</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xml:space="preserve">1.3. </w:t>
      </w:r>
      <w:proofErr w:type="gramStart"/>
      <w:r w:rsidRPr="008F5B59">
        <w:rPr>
          <w:rFonts w:eastAsia="Times New Roman" w:cs="Times New Roman"/>
          <w:sz w:val="24"/>
          <w:szCs w:val="24"/>
          <w:lang w:eastAsia="ru-RU"/>
        </w:rPr>
        <w:t xml:space="preserve">Конкурс проводится в целях наиболее полного обеспечения и удовлетворения потребностей населения, улучшения культуры и качества обслуживания населения, развития здоровой конкуренции среди юридический лиц (индивидуальных предпринимателей) при предоставлении ими равных возможностей для осуществления </w:t>
      </w:r>
      <w:r w:rsidRPr="008F5B59">
        <w:rPr>
          <w:rFonts w:eastAsia="Times New Roman" w:cs="Times New Roman"/>
          <w:spacing w:val="10"/>
          <w:sz w:val="24"/>
          <w:szCs w:val="24"/>
          <w:lang w:eastAsia="ru-RU"/>
        </w:rPr>
        <w:t xml:space="preserve">организации холодного водоснабжения путем подвоза питьевой воды населению </w:t>
      </w:r>
      <w:r w:rsidRPr="008F5B59">
        <w:rPr>
          <w:rFonts w:eastAsia="Times New Roman" w:cs="Times New Roman"/>
          <w:sz w:val="24"/>
          <w:szCs w:val="24"/>
          <w:lang w:eastAsia="ru-RU"/>
        </w:rPr>
        <w:t xml:space="preserve">на конкурсной основе. </w:t>
      </w:r>
      <w:proofErr w:type="gramEnd"/>
    </w:p>
    <w:p w:rsidR="008F5B59" w:rsidRPr="008F5B59" w:rsidRDefault="008F5B59" w:rsidP="008F5B59">
      <w:pPr>
        <w:spacing w:after="0" w:line="240" w:lineRule="auto"/>
        <w:jc w:val="center"/>
        <w:rPr>
          <w:rFonts w:eastAsia="Times New Roman" w:cs="Times New Roman"/>
          <w:sz w:val="24"/>
          <w:szCs w:val="24"/>
          <w:lang w:eastAsia="ru-RU"/>
        </w:rPr>
      </w:pPr>
      <w:r w:rsidRPr="008F5B59">
        <w:rPr>
          <w:rFonts w:eastAsia="Times New Roman" w:cs="Times New Roman"/>
          <w:b/>
          <w:bCs/>
          <w:sz w:val="24"/>
          <w:szCs w:val="24"/>
          <w:lang w:eastAsia="ru-RU"/>
        </w:rPr>
        <w:t>2. Основные понятия, используемые в Положении</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Для целей настоящего Положения в нем используются следующие основные понятия:</w:t>
      </w:r>
      <w:r w:rsidRPr="008F5B59">
        <w:rPr>
          <w:rFonts w:eastAsia="Times New Roman" w:cs="Times New Roman"/>
          <w:sz w:val="24"/>
          <w:szCs w:val="24"/>
          <w:lang w:eastAsia="ru-RU"/>
        </w:rPr>
        <w:br/>
      </w:r>
      <w:r w:rsidRPr="008F5B59">
        <w:rPr>
          <w:rFonts w:eastAsia="Times New Roman" w:cs="Times New Roman"/>
          <w:b/>
          <w:sz w:val="24"/>
          <w:szCs w:val="24"/>
          <w:lang w:eastAsia="ru-RU"/>
        </w:rPr>
        <w:t xml:space="preserve">Договор </w:t>
      </w:r>
      <w:r w:rsidRPr="008F5B59">
        <w:rPr>
          <w:rFonts w:eastAsia="Times New Roman" w:cs="Times New Roman"/>
          <w:sz w:val="24"/>
          <w:szCs w:val="24"/>
          <w:lang w:eastAsia="ru-RU"/>
        </w:rPr>
        <w:t xml:space="preserve">оказания услуг по организации холодного водоснабжения путем подвоза питьевой воды жителям населенных пунктов Тарногского муниципального округа – (далее - Договор) заключаемый администрацией Тарногского муниципального округа (далее - </w:t>
      </w:r>
      <w:r w:rsidRPr="008F5B59">
        <w:rPr>
          <w:rFonts w:eastAsia="Times New Roman" w:cs="Times New Roman"/>
          <w:b/>
          <w:sz w:val="24"/>
          <w:szCs w:val="24"/>
          <w:lang w:eastAsia="ru-RU"/>
        </w:rPr>
        <w:t>Заказчик</w:t>
      </w:r>
      <w:r w:rsidRPr="008F5B59">
        <w:rPr>
          <w:rFonts w:eastAsia="Times New Roman" w:cs="Times New Roman"/>
          <w:sz w:val="24"/>
          <w:szCs w:val="24"/>
          <w:lang w:eastAsia="ru-RU"/>
        </w:rPr>
        <w:t>) в целях обеспечения населения услугами по водоснабжению;</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b/>
          <w:sz w:val="24"/>
          <w:szCs w:val="24"/>
          <w:lang w:eastAsia="ru-RU"/>
        </w:rPr>
        <w:t>Заказчик</w:t>
      </w:r>
      <w:r w:rsidRPr="008F5B59">
        <w:rPr>
          <w:rFonts w:eastAsia="Times New Roman" w:cs="Times New Roman"/>
          <w:sz w:val="24"/>
          <w:szCs w:val="24"/>
          <w:lang w:eastAsia="ru-RU"/>
        </w:rPr>
        <w:t xml:space="preserve"> </w:t>
      </w:r>
      <w:r w:rsidRPr="008F5B59">
        <w:rPr>
          <w:rFonts w:eastAsia="Times New Roman" w:cs="Times New Roman"/>
          <w:b/>
          <w:sz w:val="24"/>
          <w:szCs w:val="24"/>
          <w:lang w:eastAsia="ru-RU"/>
        </w:rPr>
        <w:t>услуг, организатор Конкурса</w:t>
      </w:r>
      <w:r w:rsidRPr="008F5B59">
        <w:rPr>
          <w:rFonts w:eastAsia="Times New Roman" w:cs="Times New Roman"/>
          <w:sz w:val="24"/>
          <w:szCs w:val="24"/>
          <w:lang w:eastAsia="ru-RU"/>
        </w:rPr>
        <w:t xml:space="preserve"> – Администрация Тарногского муниципального округа (далее администрация округа), за</w:t>
      </w:r>
      <w:r w:rsidRPr="008F5B59">
        <w:rPr>
          <w:rFonts w:eastAsia="Times New Roman" w:cs="Times New Roman"/>
          <w:sz w:val="24"/>
          <w:szCs w:val="24"/>
          <w:lang w:eastAsia="ru-RU"/>
        </w:rPr>
        <w:softHyphen/>
        <w:t>ключившая с Победителем Конкурса Договор;</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b/>
          <w:sz w:val="24"/>
          <w:szCs w:val="24"/>
          <w:lang w:eastAsia="ru-RU"/>
        </w:rPr>
        <w:t>Открытый конкурс</w:t>
      </w:r>
      <w:r w:rsidRPr="008F5B59">
        <w:rPr>
          <w:rFonts w:eastAsia="Times New Roman" w:cs="Times New Roman"/>
          <w:sz w:val="24"/>
          <w:szCs w:val="24"/>
          <w:lang w:eastAsia="ru-RU"/>
        </w:rPr>
        <w:t xml:space="preserve"> – способ выявления исполнителя услуг, способного обеспечить лучшее качество предоставления услуг;</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b/>
          <w:sz w:val="24"/>
          <w:szCs w:val="24"/>
          <w:lang w:eastAsia="ru-RU"/>
        </w:rPr>
        <w:t>Организация по подвозу воды</w:t>
      </w:r>
      <w:r w:rsidRPr="008F5B59">
        <w:rPr>
          <w:rFonts w:eastAsia="Times New Roman" w:cs="Times New Roman"/>
          <w:sz w:val="24"/>
          <w:szCs w:val="24"/>
          <w:lang w:eastAsia="ru-RU"/>
        </w:rPr>
        <w:t xml:space="preserve"> (далее по тексту </w:t>
      </w:r>
      <w:r w:rsidRPr="008F5B59">
        <w:rPr>
          <w:rFonts w:eastAsia="Times New Roman" w:cs="Times New Roman"/>
          <w:b/>
          <w:sz w:val="24"/>
          <w:szCs w:val="24"/>
          <w:lang w:eastAsia="ru-RU"/>
        </w:rPr>
        <w:t>ОПВ)</w:t>
      </w:r>
      <w:r w:rsidRPr="008F5B59">
        <w:rPr>
          <w:rFonts w:eastAsia="Times New Roman" w:cs="Times New Roman"/>
          <w:sz w:val="24"/>
          <w:szCs w:val="24"/>
          <w:lang w:eastAsia="ru-RU"/>
        </w:rPr>
        <w:t xml:space="preserve"> - юридическое лицо независимо от организационно-правовой формы и формы собственности или индивидуальный предприниматель, оказывающая услуги по холодному водоснабжению путем подвоза питьевой бутилированной воды, приобретенной в торговой сети или предварительного.</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b/>
          <w:sz w:val="24"/>
          <w:szCs w:val="24"/>
          <w:lang w:eastAsia="ru-RU"/>
        </w:rPr>
        <w:t>Участник Конкурса</w:t>
      </w:r>
      <w:r w:rsidRPr="008F5B59">
        <w:rPr>
          <w:rFonts w:eastAsia="Times New Roman" w:cs="Times New Roman"/>
          <w:sz w:val="24"/>
          <w:szCs w:val="24"/>
          <w:lang w:eastAsia="ru-RU"/>
        </w:rPr>
        <w:t xml:space="preserve"> - юридическое лицо независимо от организационно-правовой формы и формы собственности или индивидуальный предприниматель, подавшее заявку на участие в Конкурсе, имеющее транспортное средство, как на праве собственности, так и на основании Договора аренды или ином законном основании или предварительный договор купли-продажи бутилированной питьевой воды.</w:t>
      </w:r>
    </w:p>
    <w:p w:rsidR="008F5B59" w:rsidRPr="008F5B59" w:rsidRDefault="008F5B59" w:rsidP="008F5B59">
      <w:pPr>
        <w:spacing w:after="0" w:line="240" w:lineRule="auto"/>
        <w:jc w:val="center"/>
        <w:rPr>
          <w:rFonts w:eastAsia="Times New Roman" w:cs="Times New Roman"/>
          <w:b/>
          <w:bCs/>
          <w:sz w:val="24"/>
          <w:szCs w:val="24"/>
          <w:lang w:eastAsia="ru-RU"/>
        </w:rPr>
      </w:pPr>
    </w:p>
    <w:p w:rsidR="008F5B59" w:rsidRPr="008F5B59" w:rsidRDefault="008F5B59" w:rsidP="008F5B59">
      <w:pPr>
        <w:spacing w:after="0" w:line="240" w:lineRule="auto"/>
        <w:jc w:val="center"/>
        <w:rPr>
          <w:rFonts w:eastAsia="Times New Roman" w:cs="Times New Roman"/>
          <w:b/>
          <w:bCs/>
          <w:sz w:val="24"/>
          <w:szCs w:val="24"/>
          <w:lang w:eastAsia="ru-RU"/>
        </w:rPr>
      </w:pPr>
      <w:r w:rsidRPr="008F5B59">
        <w:rPr>
          <w:rFonts w:eastAsia="Times New Roman" w:cs="Times New Roman"/>
          <w:b/>
          <w:bCs/>
          <w:sz w:val="24"/>
          <w:szCs w:val="24"/>
          <w:lang w:eastAsia="ru-RU"/>
        </w:rPr>
        <w:t>3. Предмет Конкурса.</w:t>
      </w:r>
    </w:p>
    <w:p w:rsidR="008F5B59" w:rsidRPr="008F5B59" w:rsidRDefault="008F5B59" w:rsidP="008F5B59">
      <w:pPr>
        <w:spacing w:after="0" w:line="240" w:lineRule="auto"/>
        <w:jc w:val="center"/>
        <w:rPr>
          <w:rFonts w:eastAsia="Times New Roman" w:cs="Times New Roman"/>
          <w:sz w:val="24"/>
          <w:szCs w:val="24"/>
          <w:lang w:eastAsia="ru-RU"/>
        </w:rPr>
      </w:pPr>
    </w:p>
    <w:p w:rsidR="008F5B59" w:rsidRPr="008F5B59" w:rsidRDefault="008F5B59" w:rsidP="008F5B59">
      <w:pPr>
        <w:spacing w:after="0" w:line="240" w:lineRule="auto"/>
        <w:rPr>
          <w:rFonts w:eastAsia="Times New Roman" w:cs="Times New Roman"/>
          <w:b/>
          <w:sz w:val="24"/>
          <w:szCs w:val="24"/>
          <w:lang w:eastAsia="ru-RU"/>
        </w:rPr>
      </w:pPr>
      <w:r w:rsidRPr="008F5B59">
        <w:rPr>
          <w:rFonts w:eastAsia="Times New Roman" w:cs="Times New Roman"/>
          <w:sz w:val="24"/>
          <w:szCs w:val="24"/>
          <w:lang w:eastAsia="ru-RU"/>
        </w:rPr>
        <w:t>3.1. Предметом Конкурса является оказание услуг по холодному водоснабжению путем подвоза питьевой бутилированной воды населению Тарногского муниципального округа.</w:t>
      </w:r>
      <w:r w:rsidRPr="008F5B59">
        <w:rPr>
          <w:rFonts w:eastAsia="Times New Roman" w:cs="Times New Roman"/>
          <w:b/>
          <w:sz w:val="24"/>
          <w:szCs w:val="24"/>
          <w:lang w:eastAsia="ru-RU"/>
        </w:rPr>
        <w:t xml:space="preserve"> </w:t>
      </w:r>
    </w:p>
    <w:p w:rsidR="008F5B59" w:rsidRPr="008F5B59" w:rsidRDefault="008F5B59" w:rsidP="008F5B59">
      <w:pPr>
        <w:spacing w:after="0" w:line="240" w:lineRule="auto"/>
        <w:jc w:val="center"/>
        <w:rPr>
          <w:rFonts w:eastAsia="Times New Roman" w:cs="Times New Roman"/>
          <w:b/>
          <w:bCs/>
          <w:sz w:val="24"/>
          <w:szCs w:val="24"/>
          <w:lang w:eastAsia="ru-RU"/>
        </w:rPr>
      </w:pPr>
    </w:p>
    <w:p w:rsidR="008F5B59" w:rsidRPr="008F5B59" w:rsidRDefault="008F5B59" w:rsidP="008F5B59">
      <w:pPr>
        <w:spacing w:after="0" w:line="240" w:lineRule="auto"/>
        <w:jc w:val="center"/>
        <w:rPr>
          <w:rFonts w:eastAsia="Times New Roman" w:cs="Times New Roman"/>
          <w:b/>
          <w:bCs/>
          <w:sz w:val="24"/>
          <w:szCs w:val="24"/>
          <w:lang w:eastAsia="ru-RU"/>
        </w:rPr>
      </w:pPr>
    </w:p>
    <w:p w:rsidR="008F5B59" w:rsidRPr="008F5B59" w:rsidRDefault="008F5B59" w:rsidP="008F5B59">
      <w:pPr>
        <w:spacing w:after="0" w:line="240" w:lineRule="auto"/>
        <w:jc w:val="center"/>
        <w:rPr>
          <w:rFonts w:eastAsia="Times New Roman" w:cs="Times New Roman"/>
          <w:sz w:val="24"/>
          <w:szCs w:val="24"/>
          <w:lang w:eastAsia="ru-RU"/>
        </w:rPr>
      </w:pPr>
      <w:r w:rsidRPr="008F5B59">
        <w:rPr>
          <w:rFonts w:eastAsia="Times New Roman" w:cs="Times New Roman"/>
          <w:b/>
          <w:bCs/>
          <w:sz w:val="24"/>
          <w:szCs w:val="24"/>
          <w:lang w:eastAsia="ru-RU"/>
        </w:rPr>
        <w:lastRenderedPageBreak/>
        <w:t>4. Организация и проведение Конкурса</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4.1. В Конкурсе могут участвовать юридические лица независимо от организационно-правовой формы и формы собственности или индивидуальные предприниматели, имеющие транспортное средство, как на праве собственности, так и на основании Договора аренды или ином законном основании или предварительный договор купли-продажи бутилированной питьевой воды.</w:t>
      </w:r>
    </w:p>
    <w:p w:rsidR="008F5B59" w:rsidRPr="008F5B59" w:rsidRDefault="008F5B59" w:rsidP="008F5B59">
      <w:pPr>
        <w:spacing w:after="0" w:line="240" w:lineRule="auto"/>
        <w:rPr>
          <w:rFonts w:eastAsia="Times New Roman" w:cs="Times New Roman"/>
          <w:b/>
          <w:sz w:val="24"/>
          <w:szCs w:val="24"/>
          <w:lang w:eastAsia="ru-RU"/>
        </w:rPr>
      </w:pPr>
      <w:r w:rsidRPr="008F5B59">
        <w:rPr>
          <w:rFonts w:eastAsia="Times New Roman" w:cs="Times New Roman"/>
          <w:sz w:val="24"/>
          <w:szCs w:val="24"/>
          <w:lang w:eastAsia="ru-RU"/>
        </w:rPr>
        <w:t>4.2. Информация о предстоящем Конкурсе до участников доводится организатором Конкурса публикацией извещения на сайте администрации Тарногского муниципального округа - https://35tarnogskij.gosuslugi.ru/</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xml:space="preserve"> 4.3. В извещении о проведении Конкурса должно быть определено:</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форма торгов</w:t>
      </w:r>
    </w:p>
    <w:p w:rsidR="008F5B59" w:rsidRPr="008F5B59" w:rsidRDefault="008F5B59" w:rsidP="008F5B59">
      <w:pPr>
        <w:widowControl w:val="0"/>
        <w:autoSpaceDE w:val="0"/>
        <w:autoSpaceDN w:val="0"/>
        <w:adjustRightInd w:val="0"/>
        <w:spacing w:after="0" w:line="240" w:lineRule="auto"/>
        <w:outlineLvl w:val="1"/>
        <w:rPr>
          <w:rFonts w:eastAsia="Times New Roman" w:cs="Times New Roman"/>
          <w:sz w:val="24"/>
          <w:szCs w:val="24"/>
          <w:lang w:eastAsia="ru-RU"/>
        </w:rPr>
      </w:pPr>
      <w:r w:rsidRPr="008F5B59">
        <w:rPr>
          <w:rFonts w:eastAsia="Times New Roman" w:cs="Times New Roman"/>
          <w:sz w:val="24"/>
          <w:szCs w:val="24"/>
          <w:lang w:eastAsia="ru-RU"/>
        </w:rPr>
        <w:t>- наименование, место нахождения Заказчика, почтовый адрес заказчика, адрес электронной почты Заказчика, номер контактного телефона Заказчика;</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предмет Договора;</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место оказания услуг;</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срок оказания услуг;</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официальный сайт, на котором размещена конкурсная документация,</w:t>
      </w:r>
    </w:p>
    <w:p w:rsidR="008F5B59" w:rsidRPr="008F5B59" w:rsidRDefault="008F5B59" w:rsidP="008F5B59">
      <w:pPr>
        <w:tabs>
          <w:tab w:val="left" w:pos="180"/>
        </w:tabs>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-размер, порядок и сроки внесения платы, взимаемой заказчиком, за предоставление конкурсной документации (если такая плата устанавливается);</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срок, место и порядок предоставления конкурсной документации</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место, дата и время вскрытия конвертов</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срок заключения договора.</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xml:space="preserve">4.4. Извещение о Конкурсе должно быть сделано организатором Конкурса не менее чем за </w:t>
      </w:r>
      <w:r w:rsidRPr="008F5B59">
        <w:rPr>
          <w:rFonts w:eastAsia="Times New Roman" w:cs="Times New Roman"/>
          <w:b/>
          <w:sz w:val="24"/>
          <w:szCs w:val="24"/>
          <w:lang w:eastAsia="ru-RU"/>
        </w:rPr>
        <w:t>30 дней</w:t>
      </w:r>
      <w:r w:rsidRPr="008F5B59">
        <w:rPr>
          <w:rFonts w:eastAsia="Times New Roman" w:cs="Times New Roman"/>
          <w:sz w:val="24"/>
          <w:szCs w:val="24"/>
          <w:lang w:eastAsia="ru-RU"/>
        </w:rPr>
        <w:t xml:space="preserve"> до его проведения.</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xml:space="preserve">4.5. Конкурсная документация утверждается организатором Конкурса. Организатор Конкурса вправе изменить конкурсную документацию, продлить срок предоставления заявок на участие в Конкурсе. </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xml:space="preserve">Изменение конкурсной документации, продление срока предоставления заявок на участие в Конкурсе, производятся таким же образом, каким был объявлен Конкурс. </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xml:space="preserve">Изменение условий Конкурса допускается не позднее </w:t>
      </w:r>
      <w:r w:rsidRPr="008F5B59">
        <w:rPr>
          <w:rFonts w:eastAsia="Times New Roman" w:cs="Times New Roman"/>
          <w:b/>
          <w:sz w:val="24"/>
          <w:szCs w:val="24"/>
          <w:lang w:eastAsia="ru-RU"/>
        </w:rPr>
        <w:t>10 дней</w:t>
      </w:r>
      <w:r w:rsidRPr="008F5B59">
        <w:rPr>
          <w:rFonts w:eastAsia="Times New Roman" w:cs="Times New Roman"/>
          <w:sz w:val="24"/>
          <w:szCs w:val="24"/>
          <w:lang w:eastAsia="ru-RU"/>
        </w:rPr>
        <w:t xml:space="preserve"> до даты вскрытия конвертов с заявками на участие в Конкурсе. Организатор Конкурса может продлить срок предоставления заявок на участие в Конкурсе </w:t>
      </w:r>
      <w:r w:rsidRPr="008F5B59">
        <w:rPr>
          <w:rFonts w:eastAsia="Times New Roman" w:cs="Times New Roman"/>
          <w:b/>
          <w:sz w:val="24"/>
          <w:szCs w:val="24"/>
          <w:lang w:eastAsia="ru-RU"/>
        </w:rPr>
        <w:t>до 10 дней</w:t>
      </w:r>
      <w:r w:rsidRPr="008F5B59">
        <w:rPr>
          <w:rFonts w:eastAsia="Times New Roman" w:cs="Times New Roman"/>
          <w:sz w:val="24"/>
          <w:szCs w:val="24"/>
          <w:lang w:eastAsia="ru-RU"/>
        </w:rPr>
        <w:t>.</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4.6. Для участия в Конкурсе участники предоставляют организатору Конкурса заявку на участие в Конкурсе, к которой обязаны быть приложены следующие документы:</w:t>
      </w:r>
      <w:r w:rsidRPr="008F5B59">
        <w:rPr>
          <w:rFonts w:eastAsia="Times New Roman" w:cs="Times New Roman"/>
          <w:sz w:val="24"/>
          <w:szCs w:val="24"/>
          <w:lang w:eastAsia="ru-RU"/>
        </w:rPr>
        <w:br/>
        <w:t xml:space="preserve">1) </w:t>
      </w:r>
      <w:r w:rsidRPr="008F5B59">
        <w:rPr>
          <w:rFonts w:eastAsia="Times New Roman" w:cs="Times New Roman"/>
          <w:b/>
          <w:sz w:val="24"/>
          <w:szCs w:val="24"/>
          <w:lang w:eastAsia="ru-RU"/>
        </w:rPr>
        <w:t>выписка</w:t>
      </w:r>
      <w:r w:rsidRPr="008F5B59">
        <w:rPr>
          <w:rFonts w:eastAsia="Times New Roman" w:cs="Times New Roman"/>
          <w:sz w:val="24"/>
          <w:szCs w:val="24"/>
          <w:lang w:eastAsia="ru-RU"/>
        </w:rPr>
        <w:t xml:space="preserve"> из единого государственного реестра юридических лиц или надлежащим образом заверенная копия такой выписки (для юридических лиц);</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xml:space="preserve">2) надлежащим образом заверенные копии </w:t>
      </w:r>
      <w:r w:rsidRPr="008F5B59">
        <w:rPr>
          <w:rFonts w:eastAsia="Times New Roman" w:cs="Times New Roman"/>
          <w:b/>
          <w:sz w:val="24"/>
          <w:szCs w:val="24"/>
          <w:lang w:eastAsia="ru-RU"/>
        </w:rPr>
        <w:t>учредительных документов</w:t>
      </w:r>
      <w:r w:rsidRPr="008F5B59">
        <w:rPr>
          <w:rFonts w:eastAsia="Times New Roman" w:cs="Times New Roman"/>
          <w:sz w:val="24"/>
          <w:szCs w:val="24"/>
          <w:lang w:eastAsia="ru-RU"/>
        </w:rPr>
        <w:t xml:space="preserve"> (для юридических лиц);</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xml:space="preserve">3) </w:t>
      </w:r>
      <w:r w:rsidRPr="008F5B59">
        <w:rPr>
          <w:rFonts w:eastAsia="Times New Roman" w:cs="Times New Roman"/>
          <w:b/>
          <w:sz w:val="24"/>
          <w:szCs w:val="24"/>
          <w:lang w:eastAsia="ru-RU"/>
        </w:rPr>
        <w:t>выписка</w:t>
      </w:r>
      <w:r w:rsidRPr="008F5B59">
        <w:rPr>
          <w:rFonts w:eastAsia="Times New Roman" w:cs="Times New Roman"/>
          <w:sz w:val="24"/>
          <w:szCs w:val="24"/>
          <w:lang w:eastAsia="ru-RU"/>
        </w:rPr>
        <w:t xml:space="preserve"> из единого государственного реестра индивидуальных предпринимателей или надлежащим образом заверенная копия такой выписки (для индивидуальных предпринимателей);</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xml:space="preserve">4) Документы подтверждающие наличие собственного или арендованного автотранспорта, пищевой емкости или предварительный договор купли-продажи </w:t>
      </w:r>
      <w:proofErr w:type="spellStart"/>
      <w:r w:rsidRPr="008F5B59">
        <w:rPr>
          <w:rFonts w:eastAsia="Times New Roman" w:cs="Times New Roman"/>
          <w:sz w:val="24"/>
          <w:szCs w:val="24"/>
          <w:lang w:eastAsia="ru-RU"/>
        </w:rPr>
        <w:t>бутылированной</w:t>
      </w:r>
      <w:proofErr w:type="spellEnd"/>
      <w:r w:rsidRPr="008F5B59">
        <w:rPr>
          <w:rFonts w:eastAsia="Times New Roman" w:cs="Times New Roman"/>
          <w:sz w:val="24"/>
          <w:szCs w:val="24"/>
          <w:lang w:eastAsia="ru-RU"/>
        </w:rPr>
        <w:t xml:space="preserve"> питьевой воды.</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xml:space="preserve">5) Дополнительные </w:t>
      </w:r>
      <w:proofErr w:type="gramStart"/>
      <w:r w:rsidRPr="008F5B59">
        <w:rPr>
          <w:rFonts w:eastAsia="Times New Roman" w:cs="Times New Roman"/>
          <w:sz w:val="24"/>
          <w:szCs w:val="24"/>
          <w:lang w:eastAsia="ru-RU"/>
        </w:rPr>
        <w:t>документы</w:t>
      </w:r>
      <w:proofErr w:type="gramEnd"/>
      <w:r w:rsidRPr="008F5B59">
        <w:rPr>
          <w:rFonts w:eastAsia="Times New Roman" w:cs="Times New Roman"/>
          <w:sz w:val="24"/>
          <w:szCs w:val="24"/>
          <w:lang w:eastAsia="ru-RU"/>
        </w:rPr>
        <w:t xml:space="preserve"> прилагаемые по желанию Участника. </w:t>
      </w:r>
    </w:p>
    <w:p w:rsidR="008F5B59" w:rsidRPr="008F5B59" w:rsidRDefault="008F5B59" w:rsidP="008F5B59">
      <w:pPr>
        <w:spacing w:after="0" w:line="240" w:lineRule="auto"/>
        <w:rPr>
          <w:rFonts w:eastAsia="Times New Roman" w:cs="Times New Roman"/>
          <w:i/>
          <w:sz w:val="24"/>
          <w:szCs w:val="24"/>
          <w:lang w:eastAsia="ru-RU"/>
        </w:rPr>
      </w:pPr>
      <w:r w:rsidRPr="008F5B59">
        <w:rPr>
          <w:rFonts w:eastAsia="Times New Roman" w:cs="Times New Roman"/>
          <w:sz w:val="24"/>
          <w:szCs w:val="24"/>
          <w:lang w:eastAsia="ru-RU"/>
        </w:rPr>
        <w:t xml:space="preserve">Отсутствие одного из документов является основанием для отказа от участия в Конкурсе. </w:t>
      </w:r>
      <w:r w:rsidRPr="008F5B59">
        <w:rPr>
          <w:rFonts w:eastAsia="Times New Roman" w:cs="Times New Roman"/>
          <w:i/>
          <w:sz w:val="24"/>
          <w:szCs w:val="24"/>
          <w:lang w:eastAsia="ru-RU"/>
        </w:rPr>
        <w:t>А также подтверждающие документы (сведения, декларация):</w:t>
      </w:r>
    </w:p>
    <w:p w:rsidR="008F5B59" w:rsidRPr="008F5B59" w:rsidRDefault="008F5B59" w:rsidP="008F5B59">
      <w:pPr>
        <w:tabs>
          <w:tab w:val="left" w:pos="540"/>
        </w:tabs>
        <w:spacing w:after="0" w:line="240" w:lineRule="auto"/>
        <w:rPr>
          <w:rFonts w:eastAsia="Times New Roman" w:cs="Times New Roman"/>
          <w:bCs/>
          <w:i/>
          <w:sz w:val="24"/>
          <w:szCs w:val="24"/>
          <w:lang w:eastAsia="ru-RU"/>
        </w:rPr>
      </w:pPr>
      <w:r w:rsidRPr="008F5B59">
        <w:rPr>
          <w:rFonts w:eastAsia="Times New Roman" w:cs="Times New Roman"/>
          <w:bCs/>
          <w:i/>
          <w:sz w:val="24"/>
          <w:szCs w:val="24"/>
          <w:u w:val="single"/>
          <w:lang w:eastAsia="ru-RU"/>
        </w:rPr>
        <w:t>1.Непроведение</w:t>
      </w:r>
      <w:r w:rsidRPr="008F5B59">
        <w:rPr>
          <w:rFonts w:eastAsia="Times New Roman" w:cs="Times New Roman"/>
          <w:bCs/>
          <w:i/>
          <w:sz w:val="24"/>
          <w:szCs w:val="24"/>
          <w:lang w:eastAsia="ru-RU"/>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F5B59" w:rsidRPr="008F5B59" w:rsidRDefault="008F5B59" w:rsidP="008F5B59">
      <w:pPr>
        <w:tabs>
          <w:tab w:val="left" w:pos="540"/>
        </w:tabs>
        <w:spacing w:after="0" w:line="240" w:lineRule="auto"/>
        <w:rPr>
          <w:rFonts w:eastAsia="Times New Roman" w:cs="Times New Roman"/>
          <w:bCs/>
          <w:i/>
          <w:sz w:val="24"/>
          <w:szCs w:val="24"/>
          <w:lang w:eastAsia="ru-RU"/>
        </w:rPr>
      </w:pPr>
      <w:r w:rsidRPr="008F5B59">
        <w:rPr>
          <w:rFonts w:eastAsia="Times New Roman" w:cs="Times New Roman"/>
          <w:bCs/>
          <w:i/>
          <w:sz w:val="24"/>
          <w:szCs w:val="24"/>
          <w:lang w:eastAsia="ru-RU"/>
        </w:rPr>
        <w:lastRenderedPageBreak/>
        <w:t xml:space="preserve">2. </w:t>
      </w:r>
      <w:proofErr w:type="spellStart"/>
      <w:r w:rsidRPr="008F5B59">
        <w:rPr>
          <w:rFonts w:eastAsia="Times New Roman" w:cs="Times New Roman"/>
          <w:bCs/>
          <w:i/>
          <w:sz w:val="24"/>
          <w:szCs w:val="24"/>
          <w:u w:val="single"/>
          <w:lang w:eastAsia="ru-RU"/>
        </w:rPr>
        <w:t>Неприостановление</w:t>
      </w:r>
      <w:proofErr w:type="spellEnd"/>
      <w:r w:rsidRPr="008F5B59">
        <w:rPr>
          <w:rFonts w:eastAsia="Times New Roman" w:cs="Times New Roman"/>
          <w:bCs/>
          <w:i/>
          <w:sz w:val="24"/>
          <w:szCs w:val="24"/>
          <w:lang w:eastAsia="ru-RU"/>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8F5B59" w:rsidRPr="008F5B59" w:rsidRDefault="008F5B59" w:rsidP="008F5B59">
      <w:pPr>
        <w:tabs>
          <w:tab w:val="left" w:pos="540"/>
        </w:tabs>
        <w:spacing w:after="0" w:line="240" w:lineRule="auto"/>
        <w:rPr>
          <w:rFonts w:eastAsia="Times New Roman" w:cs="Times New Roman"/>
          <w:bCs/>
          <w:i/>
          <w:sz w:val="24"/>
          <w:szCs w:val="24"/>
          <w:lang w:eastAsia="ru-RU"/>
        </w:rPr>
      </w:pPr>
      <w:r w:rsidRPr="008F5B59">
        <w:rPr>
          <w:rFonts w:eastAsia="Times New Roman" w:cs="Times New Roman"/>
          <w:bCs/>
          <w:i/>
          <w:sz w:val="24"/>
          <w:szCs w:val="24"/>
          <w:lang w:eastAsia="ru-RU"/>
        </w:rPr>
        <w:t xml:space="preserve">3. </w:t>
      </w:r>
      <w:r w:rsidRPr="008F5B59">
        <w:rPr>
          <w:rFonts w:eastAsia="Times New Roman" w:cs="Times New Roman"/>
          <w:bCs/>
          <w:i/>
          <w:sz w:val="24"/>
          <w:szCs w:val="24"/>
          <w:u w:val="single"/>
          <w:lang w:eastAsia="ru-RU"/>
        </w:rPr>
        <w:t>Отсутствие</w:t>
      </w:r>
      <w:r w:rsidRPr="008F5B59">
        <w:rPr>
          <w:rFonts w:eastAsia="Times New Roman" w:cs="Times New Roman"/>
          <w:bCs/>
          <w:i/>
          <w:sz w:val="24"/>
          <w:szCs w:val="24"/>
          <w:lang w:eastAsia="ru-RU"/>
        </w:rPr>
        <w:t xml:space="preserve">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8F5B59">
        <w:rPr>
          <w:rFonts w:eastAsia="Times New Roman" w:cs="Times New Roman"/>
          <w:bCs/>
          <w:i/>
          <w:sz w:val="24"/>
          <w:szCs w:val="24"/>
          <w:lang w:eastAsia="ru-RU"/>
        </w:rPr>
        <w:t>стоимости активов участника размещения заказа</w:t>
      </w:r>
      <w:proofErr w:type="gramEnd"/>
      <w:r w:rsidRPr="008F5B59">
        <w:rPr>
          <w:rFonts w:eastAsia="Times New Roman" w:cs="Times New Roman"/>
          <w:bCs/>
          <w:i/>
          <w:sz w:val="24"/>
          <w:szCs w:val="24"/>
          <w:lang w:eastAsia="ru-RU"/>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rsidR="008F5B59" w:rsidRPr="008F5B59" w:rsidRDefault="008F5B59" w:rsidP="008F5B59">
      <w:pPr>
        <w:spacing w:after="0" w:line="240" w:lineRule="auto"/>
        <w:rPr>
          <w:rFonts w:eastAsia="Times New Roman" w:cs="Times New Roman"/>
          <w:i/>
          <w:sz w:val="24"/>
          <w:szCs w:val="24"/>
          <w:lang w:eastAsia="ru-RU"/>
        </w:rPr>
      </w:pPr>
      <w:r w:rsidRPr="008F5B59">
        <w:rPr>
          <w:rFonts w:eastAsia="Times New Roman" w:cs="Times New Roman"/>
          <w:i/>
          <w:sz w:val="24"/>
          <w:szCs w:val="24"/>
          <w:lang w:eastAsia="ru-RU"/>
        </w:rPr>
        <w:t>4. Отсутствие ареста на имуществе принадлежащему  участнику размещения заказа</w:t>
      </w:r>
    </w:p>
    <w:p w:rsidR="008F5B59" w:rsidRPr="008F5B59" w:rsidRDefault="008F5B59" w:rsidP="008F5B59">
      <w:pPr>
        <w:spacing w:after="0" w:line="240" w:lineRule="auto"/>
        <w:rPr>
          <w:rFonts w:eastAsia="Times New Roman" w:cs="Times New Roman"/>
          <w:i/>
          <w:sz w:val="24"/>
          <w:szCs w:val="24"/>
          <w:u w:val="single"/>
          <w:lang w:eastAsia="ru-RU"/>
        </w:rPr>
      </w:pPr>
      <w:r w:rsidRPr="008F5B59">
        <w:rPr>
          <w:rFonts w:eastAsia="Times New Roman" w:cs="Times New Roman"/>
          <w:i/>
          <w:sz w:val="24"/>
          <w:szCs w:val="24"/>
          <w:u w:val="single"/>
          <w:lang w:eastAsia="ru-RU"/>
        </w:rPr>
        <w:t>Примечание: под надлежащим образом заверенной копией документа подразумевается копия документа, заверенная нотариально или участником Конкурса с оттиском его печати и подписью руководителя организации.</w:t>
      </w:r>
    </w:p>
    <w:p w:rsidR="008F5B59" w:rsidRPr="008F5B59" w:rsidRDefault="008F5B59" w:rsidP="008F5B59">
      <w:pPr>
        <w:spacing w:after="0" w:line="240" w:lineRule="auto"/>
        <w:rPr>
          <w:rFonts w:eastAsia="Times New Roman" w:cs="Times New Roman"/>
          <w:i/>
          <w:sz w:val="24"/>
          <w:szCs w:val="24"/>
          <w:u w:val="single"/>
          <w:lang w:eastAsia="ru-RU"/>
        </w:rPr>
      </w:pPr>
      <w:r w:rsidRPr="008F5B59">
        <w:rPr>
          <w:rFonts w:eastAsia="Times New Roman" w:cs="Times New Roman"/>
          <w:i/>
          <w:sz w:val="24"/>
          <w:szCs w:val="24"/>
          <w:u w:val="single"/>
          <w:lang w:eastAsia="ru-RU"/>
        </w:rPr>
        <w:t>Отсутствие одного из основных документов является основанием для отказа от участия в Конкурсе.</w:t>
      </w:r>
    </w:p>
    <w:p w:rsidR="008F5B59" w:rsidRPr="008F5B59" w:rsidRDefault="008F5B59" w:rsidP="008F5B59">
      <w:pPr>
        <w:spacing w:after="0" w:line="240" w:lineRule="auto"/>
        <w:rPr>
          <w:rFonts w:eastAsia="Times New Roman" w:cs="Times New Roman"/>
          <w:i/>
          <w:sz w:val="24"/>
          <w:szCs w:val="24"/>
          <w:u w:val="single"/>
          <w:lang w:eastAsia="ru-RU"/>
        </w:rPr>
      </w:pPr>
      <w:r w:rsidRPr="008F5B59">
        <w:rPr>
          <w:rFonts w:eastAsia="Times New Roman" w:cs="Times New Roman"/>
          <w:sz w:val="24"/>
          <w:szCs w:val="24"/>
          <w:lang w:eastAsia="ru-RU"/>
        </w:rPr>
        <w:t>4.7. Участник несет ответственность за достоверность представленной документации.</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xml:space="preserve">4.8. Заявка подписывается участником Конкурса </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4.9. Организатор Конкурса и конкурсная комиссия проверяют соответствие представленных участником документов действительности.</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4.10. Не допускаются к участию в Конкурсе участники, находящиеся в состоянии ликвидации (банкротства).</w:t>
      </w:r>
    </w:p>
    <w:p w:rsidR="008F5B59" w:rsidRPr="008F5B59" w:rsidRDefault="008F5B59" w:rsidP="008F5B59">
      <w:pPr>
        <w:spacing w:after="0" w:line="240" w:lineRule="auto"/>
        <w:jc w:val="center"/>
        <w:rPr>
          <w:rFonts w:eastAsia="Times New Roman" w:cs="Times New Roman"/>
          <w:b/>
          <w:bCs/>
          <w:sz w:val="24"/>
          <w:szCs w:val="24"/>
          <w:lang w:eastAsia="ru-RU"/>
        </w:rPr>
      </w:pPr>
      <w:r w:rsidRPr="008F5B59">
        <w:rPr>
          <w:rFonts w:eastAsia="Times New Roman" w:cs="Times New Roman"/>
          <w:b/>
          <w:bCs/>
          <w:sz w:val="24"/>
          <w:szCs w:val="24"/>
          <w:lang w:eastAsia="ru-RU"/>
        </w:rPr>
        <w:t>5. Прием заявок на участие в Конкурсе.</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5.1. Каждый участник может подать только одну заявку на участие в Конкурсе.</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xml:space="preserve">5.2. Форма заявки утверждается организатором Конкурса при принятии решения о проведении Конкурса и публикуется вместе с извещением о проведении Конкурса.  </w:t>
      </w:r>
    </w:p>
    <w:p w:rsidR="008F5B59" w:rsidRPr="008F5B59" w:rsidRDefault="008F5B59" w:rsidP="008F5B59">
      <w:pPr>
        <w:spacing w:after="0" w:line="240" w:lineRule="auto"/>
        <w:rPr>
          <w:rFonts w:eastAsia="Times New Roman" w:cs="Times New Roman"/>
          <w:b/>
          <w:sz w:val="24"/>
          <w:szCs w:val="24"/>
          <w:lang w:eastAsia="ru-RU"/>
        </w:rPr>
      </w:pPr>
      <w:r w:rsidRPr="008F5B59">
        <w:rPr>
          <w:rFonts w:eastAsia="Times New Roman" w:cs="Times New Roman"/>
          <w:sz w:val="24"/>
          <w:szCs w:val="24"/>
          <w:lang w:eastAsia="ru-RU"/>
        </w:rPr>
        <w:t xml:space="preserve">5.3. Срок подачи заявок не может быть установлен менее </w:t>
      </w:r>
      <w:r w:rsidRPr="008F5B59">
        <w:rPr>
          <w:rFonts w:eastAsia="Times New Roman" w:cs="Times New Roman"/>
          <w:b/>
          <w:sz w:val="24"/>
          <w:szCs w:val="24"/>
          <w:lang w:eastAsia="ru-RU"/>
        </w:rPr>
        <w:t>30 дней</w:t>
      </w:r>
      <w:r w:rsidRPr="008F5B59">
        <w:rPr>
          <w:rFonts w:eastAsia="Times New Roman" w:cs="Times New Roman"/>
          <w:sz w:val="24"/>
          <w:szCs w:val="24"/>
          <w:lang w:eastAsia="ru-RU"/>
        </w:rPr>
        <w:t xml:space="preserve"> со дня опубликования извещения о проведении Конкурса на сайте администрации Тарногского муниципального округа - https://35tarnogskij.gosuslugi.ru/</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5.4. Организатор Конкурса обязан дать разъяснения положений конкурсной документа</w:t>
      </w:r>
      <w:r w:rsidRPr="008F5B59">
        <w:rPr>
          <w:rFonts w:eastAsia="Times New Roman" w:cs="Times New Roman"/>
          <w:sz w:val="24"/>
          <w:szCs w:val="24"/>
          <w:lang w:eastAsia="ru-RU"/>
        </w:rPr>
        <w:softHyphen/>
        <w:t>ции на письменный запрос участника в течение 3 (трёх) рабочих дней с момента получения такого запроса. При этом участник Конкурса может направить запрос о разъяснении положений конкурсной документации организатору не позднее 5 (пяти) дней до даты вскрытия конвертов с заявками на участие в Конкурсе.</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5.5. Заявка на участие в Конкурсе должна содержать все соответ</w:t>
      </w:r>
      <w:r w:rsidRPr="008F5B59">
        <w:rPr>
          <w:rFonts w:eastAsia="Times New Roman" w:cs="Times New Roman"/>
          <w:sz w:val="24"/>
          <w:szCs w:val="24"/>
          <w:lang w:eastAsia="ru-RU"/>
        </w:rPr>
        <w:softHyphen/>
        <w:t>ствующие документы, указанные в настоящем Положении.</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xml:space="preserve">5.6. Организатор Конкурса регистрирует поступившие </w:t>
      </w:r>
      <w:proofErr w:type="gramStart"/>
      <w:r w:rsidRPr="008F5B59">
        <w:rPr>
          <w:rFonts w:eastAsia="Times New Roman" w:cs="Times New Roman"/>
          <w:sz w:val="24"/>
          <w:szCs w:val="24"/>
          <w:lang w:eastAsia="ru-RU"/>
        </w:rPr>
        <w:t>на Конкурс конверты с заявками в Журнале регистрации конвертов с заявками на участие</w:t>
      </w:r>
      <w:proofErr w:type="gramEnd"/>
      <w:r w:rsidRPr="008F5B59">
        <w:rPr>
          <w:rFonts w:eastAsia="Times New Roman" w:cs="Times New Roman"/>
          <w:sz w:val="24"/>
          <w:szCs w:val="24"/>
          <w:lang w:eastAsia="ru-RU"/>
        </w:rPr>
        <w:t xml:space="preserve"> в Конкурсе.</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xml:space="preserve">Конверты с заявками на участие в Конкурсе вскрываются только в день и время вскрытия конвертов с заявками на участие в Конкурсе, указанные в извещении о проведении Конкурса. </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5.7. По требованию участника организатор Конкурса выдаёт участнику расписку с указанием даты и вре</w:t>
      </w:r>
      <w:r w:rsidRPr="008F5B59">
        <w:rPr>
          <w:rFonts w:eastAsia="Times New Roman" w:cs="Times New Roman"/>
          <w:sz w:val="24"/>
          <w:szCs w:val="24"/>
          <w:lang w:eastAsia="ru-RU"/>
        </w:rPr>
        <w:softHyphen/>
        <w:t>мени получения заявки на участие в Конкурсе.</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5.8. Участник несет все расходы, связанные с подготовкой и подачей своей заявки, а организатор Конкурса не отвечает и не имеет обязательств по этим расходам незави</w:t>
      </w:r>
      <w:r w:rsidRPr="008F5B59">
        <w:rPr>
          <w:rFonts w:eastAsia="Times New Roman" w:cs="Times New Roman"/>
          <w:sz w:val="24"/>
          <w:szCs w:val="24"/>
          <w:lang w:eastAsia="ru-RU"/>
        </w:rPr>
        <w:softHyphen/>
        <w:t>симо от характера проведения и результатов Конкурса.</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5.9. Конверт с заявкой на участие в Конкурсе, полученный организатором Конкурса по истечении срока подачи таких заявок, не вскрывается и возвращается лицу, направившему указанный конверт.</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lastRenderedPageBreak/>
        <w:t>5.10. Подача заявки на участие в Конкурсе является подтверждением согласия участника участво</w:t>
      </w:r>
      <w:r w:rsidRPr="008F5B59">
        <w:rPr>
          <w:rFonts w:eastAsia="Times New Roman" w:cs="Times New Roman"/>
          <w:sz w:val="24"/>
          <w:szCs w:val="24"/>
          <w:lang w:eastAsia="ru-RU"/>
        </w:rPr>
        <w:softHyphen/>
        <w:t>вать в Конкурсе на условиях, определённых настоящим Положением.</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xml:space="preserve">5.11. Участник Конкурса вправе </w:t>
      </w:r>
      <w:proofErr w:type="gramStart"/>
      <w:r w:rsidRPr="008F5B59">
        <w:rPr>
          <w:rFonts w:eastAsia="Times New Roman" w:cs="Times New Roman"/>
          <w:sz w:val="24"/>
          <w:szCs w:val="24"/>
          <w:lang w:eastAsia="ru-RU"/>
        </w:rPr>
        <w:t>в любое время до вскрытия конвертов с заявками на участие в Конкурсе</w:t>
      </w:r>
      <w:proofErr w:type="gramEnd"/>
      <w:r w:rsidRPr="008F5B59">
        <w:rPr>
          <w:rFonts w:eastAsia="Times New Roman" w:cs="Times New Roman"/>
          <w:sz w:val="24"/>
          <w:szCs w:val="24"/>
          <w:lang w:eastAsia="ru-RU"/>
        </w:rPr>
        <w:t xml:space="preserve"> отозвать или изменить свою заявку. Отзыв и изменение заявки на участие в Конкурсе осуществляется по письменному заявлению участника Конкурса. </w:t>
      </w:r>
    </w:p>
    <w:p w:rsidR="008F5B59" w:rsidRPr="008F5B59" w:rsidRDefault="008F5B59" w:rsidP="008F5B59">
      <w:pPr>
        <w:spacing w:after="0" w:line="240" w:lineRule="auto"/>
        <w:jc w:val="center"/>
        <w:rPr>
          <w:rFonts w:eastAsia="Times New Roman" w:cs="Times New Roman"/>
          <w:b/>
          <w:bCs/>
          <w:sz w:val="24"/>
          <w:szCs w:val="24"/>
          <w:lang w:eastAsia="ru-RU"/>
        </w:rPr>
      </w:pPr>
      <w:r w:rsidRPr="008F5B59">
        <w:rPr>
          <w:rFonts w:eastAsia="Times New Roman" w:cs="Times New Roman"/>
          <w:b/>
          <w:bCs/>
          <w:sz w:val="24"/>
          <w:szCs w:val="24"/>
          <w:lang w:eastAsia="ru-RU"/>
        </w:rPr>
        <w:t>6. Порядок проведения Конкурса.</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6. 1. Открытый конкурс проводится в следующем порядке:</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Подача участниками заявок в запечатанных конвертах</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Регистрация заявок в журнале регистраций</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1 этап - вскрытие конвертов с заявками, проверка представленных документов по описи, составление протокола</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2 этап – сопоставление заявок</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3 этап – критерии оценки представленных заявок</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xml:space="preserve">4 этап - подведение итогов, выбор победителя составление протокола </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xml:space="preserve">5 этап – заключение договора.  </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xml:space="preserve"> Для вскрытия конвертов с заявками на участие в Конкурсе, рассмотрения, оценки конкурсных заявок и принятия решения о победителе Конкурса организатор Конкурса создает конкурсную комиссию и назначает ее председателя.</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Председатель руководит работой конкурсной комиссии, объявляет победителя Конкурса и подписывает соответствующие протоколы.</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Заседание конкурсной комиссии считается правомочным, если в нем принимает участие не менее половины списочного состава конкурсной комиссии.</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Решения конкурсной комиссии принимаются большинством голосов от присутствующих на заседании членов конкурсной комиссии. В случае равенства голосов решающим является голос председателя конкурсной комиссии.</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6.2. Датой и временем рассмотрения заявок на участие в Конкурсе и подведения итогов конкурса является дата и время, указанные в извещении о проведении Конкурса.</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6.3. Вскрытие конвертов с заявками на участие в Конкурсе, рассмотрение заявок на участие в Конкурсе и подведение итогов конкурса,  а также хранение заявок на участие в Конкурсе до проведения процедуры вскрытия конвертов с заявками осуще</w:t>
      </w:r>
      <w:r w:rsidRPr="008F5B59">
        <w:rPr>
          <w:rFonts w:eastAsia="Times New Roman" w:cs="Times New Roman"/>
          <w:sz w:val="24"/>
          <w:szCs w:val="24"/>
          <w:lang w:eastAsia="ru-RU"/>
        </w:rPr>
        <w:softHyphen/>
        <w:t xml:space="preserve">ствляется контактным лицом администрации Тарногского муниципального округа – </w:t>
      </w:r>
      <w:r w:rsidRPr="008F5B59">
        <w:rPr>
          <w:rFonts w:eastAsia="Times New Roman" w:cs="Times New Roman"/>
          <w:b/>
          <w:sz w:val="24"/>
          <w:szCs w:val="24"/>
          <w:lang w:eastAsia="ru-RU"/>
        </w:rPr>
        <w:t xml:space="preserve">Фуникова Анастасия Витальевна, </w:t>
      </w:r>
      <w:r w:rsidRPr="008F5B59">
        <w:rPr>
          <w:rFonts w:eastAsia="Times New Roman" w:cs="Times New Roman"/>
          <w:sz w:val="24"/>
          <w:szCs w:val="24"/>
          <w:lang w:eastAsia="ru-RU"/>
        </w:rPr>
        <w:t>начальник  отдела строительства, энергетики и ЖКХ.</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xml:space="preserve">6.4. При вскрытии конвертов с заявками на участие в Конкурсе, рассмотрении заявок на участие в Конкурсе и подведении итогов Конкурса конкурсной комиссией ведутся протоколы вскрытия конвертов с заявками на участие в Конкурсе, рассмотрения заявок на участие в Конкурсе и подведения итогов Конкурса. </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Указанные протоколы ведет секретарь конкурсной комиссии</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xml:space="preserve">6.5. Протоколы подписываются всеми присутствующими на заседании членами конкурсной комиссии в день проведения заседания комиссии.  </w:t>
      </w:r>
    </w:p>
    <w:p w:rsidR="008F5B59" w:rsidRPr="008F5B59" w:rsidRDefault="008F5B59" w:rsidP="008F5B59">
      <w:pPr>
        <w:spacing w:after="0" w:line="240" w:lineRule="auto"/>
        <w:outlineLvl w:val="1"/>
        <w:rPr>
          <w:rFonts w:eastAsia="Times New Roman" w:cs="Times New Roman"/>
          <w:sz w:val="24"/>
          <w:szCs w:val="24"/>
          <w:lang w:eastAsia="ru-RU"/>
        </w:rPr>
      </w:pPr>
      <w:r w:rsidRPr="008F5B59">
        <w:rPr>
          <w:rFonts w:eastAsia="Times New Roman" w:cs="Times New Roman"/>
          <w:sz w:val="24"/>
          <w:szCs w:val="24"/>
          <w:lang w:eastAsia="ru-RU"/>
        </w:rPr>
        <w:t xml:space="preserve">6.6.В протоколе вскрытия конвертов с заявками на участие в Конкурсе указывается: </w:t>
      </w:r>
      <w:r w:rsidRPr="008F5B59">
        <w:rPr>
          <w:rFonts w:eastAsia="Times New Roman" w:cs="Times New Roman"/>
          <w:sz w:val="24"/>
          <w:szCs w:val="24"/>
          <w:lang w:eastAsia="ru-RU"/>
        </w:rPr>
        <w:br/>
        <w:t xml:space="preserve">1) Дата </w:t>
      </w:r>
    </w:p>
    <w:p w:rsidR="008F5B59" w:rsidRPr="008F5B59" w:rsidRDefault="008F5B59" w:rsidP="008F5B59">
      <w:pPr>
        <w:keepNext/>
        <w:spacing w:after="0" w:line="240" w:lineRule="auto"/>
        <w:outlineLvl w:val="2"/>
        <w:rPr>
          <w:rFonts w:eastAsia="Times New Roman" w:cs="Times New Roman"/>
          <w:bCs/>
          <w:sz w:val="24"/>
          <w:szCs w:val="24"/>
          <w:lang w:eastAsia="ru-RU"/>
        </w:rPr>
      </w:pPr>
      <w:r w:rsidRPr="008F5B59">
        <w:rPr>
          <w:rFonts w:eastAsia="Times New Roman" w:cs="Times New Roman"/>
          <w:bCs/>
          <w:sz w:val="24"/>
          <w:szCs w:val="24"/>
          <w:lang w:eastAsia="ru-RU"/>
        </w:rPr>
        <w:t>2) Предмет Конкурса</w:t>
      </w:r>
    </w:p>
    <w:p w:rsidR="008F5B59" w:rsidRPr="008F5B59" w:rsidRDefault="008F5B59" w:rsidP="008F5B59">
      <w:pPr>
        <w:spacing w:after="0" w:line="240" w:lineRule="auto"/>
        <w:rPr>
          <w:rFonts w:eastAsia="Times New Roman" w:cs="Times New Roman"/>
          <w:bCs/>
          <w:sz w:val="24"/>
          <w:szCs w:val="24"/>
          <w:lang w:eastAsia="ru-RU"/>
        </w:rPr>
      </w:pPr>
      <w:r w:rsidRPr="008F5B59">
        <w:rPr>
          <w:rFonts w:eastAsia="Times New Roman" w:cs="Times New Roman"/>
          <w:bCs/>
          <w:sz w:val="24"/>
          <w:szCs w:val="24"/>
          <w:lang w:eastAsia="ru-RU"/>
        </w:rPr>
        <w:t>3) Способ размещения заказа</w:t>
      </w:r>
    </w:p>
    <w:p w:rsidR="008F5B59" w:rsidRPr="008F5B59" w:rsidRDefault="008F5B59" w:rsidP="008F5B59">
      <w:pPr>
        <w:keepNext/>
        <w:spacing w:after="0" w:line="240" w:lineRule="auto"/>
        <w:outlineLvl w:val="2"/>
        <w:rPr>
          <w:rFonts w:eastAsia="Times New Roman" w:cs="Times New Roman"/>
          <w:bCs/>
          <w:sz w:val="24"/>
          <w:szCs w:val="24"/>
          <w:lang w:eastAsia="ru-RU"/>
        </w:rPr>
      </w:pPr>
      <w:r w:rsidRPr="008F5B59">
        <w:rPr>
          <w:rFonts w:eastAsia="Times New Roman" w:cs="Times New Roman"/>
          <w:bCs/>
          <w:sz w:val="24"/>
          <w:szCs w:val="24"/>
          <w:lang w:eastAsia="ru-RU"/>
        </w:rPr>
        <w:t xml:space="preserve">4) Наименование заказчика (организатора заказа) </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xml:space="preserve">5) Место,  дата размещения извещения </w:t>
      </w:r>
    </w:p>
    <w:p w:rsidR="008F5B59" w:rsidRPr="008F5B59" w:rsidRDefault="008F5B59" w:rsidP="008F5B59">
      <w:pPr>
        <w:keepNext/>
        <w:spacing w:after="0" w:line="240" w:lineRule="auto"/>
        <w:outlineLvl w:val="2"/>
        <w:rPr>
          <w:rFonts w:eastAsia="Times New Roman" w:cs="Times New Roman"/>
          <w:bCs/>
          <w:sz w:val="24"/>
          <w:szCs w:val="24"/>
          <w:lang w:eastAsia="ru-RU"/>
        </w:rPr>
      </w:pPr>
      <w:r w:rsidRPr="008F5B59">
        <w:rPr>
          <w:rFonts w:eastAsia="Times New Roman" w:cs="Times New Roman"/>
          <w:bCs/>
          <w:sz w:val="24"/>
          <w:szCs w:val="24"/>
          <w:lang w:eastAsia="ru-RU"/>
        </w:rPr>
        <w:t>6) Сведения о комиссии</w:t>
      </w:r>
    </w:p>
    <w:p w:rsidR="008F5B59" w:rsidRPr="008F5B59" w:rsidRDefault="008F5B59" w:rsidP="008F5B59">
      <w:pPr>
        <w:keepNext/>
        <w:spacing w:after="0" w:line="240" w:lineRule="auto"/>
        <w:outlineLvl w:val="2"/>
        <w:rPr>
          <w:rFonts w:eastAsia="Times New Roman" w:cs="Times New Roman"/>
          <w:bCs/>
          <w:sz w:val="24"/>
          <w:szCs w:val="24"/>
          <w:lang w:eastAsia="ru-RU"/>
        </w:rPr>
      </w:pPr>
      <w:r w:rsidRPr="008F5B59">
        <w:rPr>
          <w:rFonts w:eastAsia="Times New Roman" w:cs="Times New Roman"/>
          <w:bCs/>
          <w:sz w:val="24"/>
          <w:szCs w:val="24"/>
          <w:lang w:eastAsia="ru-RU"/>
        </w:rPr>
        <w:t xml:space="preserve">7) Количество присутствующих </w:t>
      </w:r>
    </w:p>
    <w:p w:rsidR="008F5B59" w:rsidRPr="008F5B59" w:rsidRDefault="008F5B59" w:rsidP="008F5B59">
      <w:pPr>
        <w:keepNext/>
        <w:spacing w:after="0" w:line="240" w:lineRule="auto"/>
        <w:outlineLvl w:val="2"/>
        <w:rPr>
          <w:rFonts w:eastAsia="Times New Roman" w:cs="Times New Roman"/>
          <w:bCs/>
          <w:sz w:val="24"/>
          <w:szCs w:val="24"/>
          <w:lang w:eastAsia="ru-RU"/>
        </w:rPr>
      </w:pPr>
      <w:r w:rsidRPr="008F5B59">
        <w:rPr>
          <w:rFonts w:eastAsia="Times New Roman" w:cs="Times New Roman"/>
          <w:bCs/>
          <w:sz w:val="24"/>
          <w:szCs w:val="24"/>
          <w:lang w:eastAsia="ru-RU"/>
        </w:rPr>
        <w:t>8) Процедура вскрытия конвертов с заявками на участие в открытом конкурсе с указанием даты и времени</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xml:space="preserve">9) Заявки на участие в открытом конкурсе, с указание даты и номера регистрации </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xml:space="preserve">10) Участники (опись документов) </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xml:space="preserve">11) Результаты соответствия принятых документов </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lastRenderedPageBreak/>
        <w:t>12) Подписи</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6.7. Участники Конкурса или их представители вправе присутствовать при вскрытии конвертов с заявками на участие в Конкурсе.</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6.8. При рассмотрении заявок на участие в Конкурсе конкурсной комиссией устанавливается их соответствие требованиям конкурсной документации, правильность оформления необходи</w:t>
      </w:r>
      <w:r w:rsidRPr="008F5B59">
        <w:rPr>
          <w:rFonts w:eastAsia="Times New Roman" w:cs="Times New Roman"/>
          <w:sz w:val="24"/>
          <w:szCs w:val="24"/>
          <w:lang w:eastAsia="ru-RU"/>
        </w:rPr>
        <w:softHyphen/>
        <w:t>мых документов.</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6.9. Конкурс признается несостоявшимся, если:</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до момента окончания срока подачи заявок на участие в Конкурсе не поступило ни одной заявки;</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сведения, содержащиеся в документах, представленных всеми участниками Конкурса, являются неполными, недостоверными;</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все представленные заявки на участие в Конкурсе не отвечают установленным требованиям осуще</w:t>
      </w:r>
      <w:r w:rsidRPr="008F5B59">
        <w:rPr>
          <w:rFonts w:eastAsia="Times New Roman" w:cs="Times New Roman"/>
          <w:sz w:val="24"/>
          <w:szCs w:val="24"/>
          <w:lang w:eastAsia="ru-RU"/>
        </w:rPr>
        <w:softHyphen/>
        <w:t>ствления подвоза воды.</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6.10. В случае если Конкурс не состоялся, по решению организатора Конкурса может быть повторно проведен Конкурс по тому же предмету.</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6.11. Организатор Конкурса не несет имущественной или иной ответственности перед участником Конкурса при объявлении Конкурса несостоявшимся не по вине организатора Конкурса или имеющим отрицательный результат для участника.</w:t>
      </w:r>
    </w:p>
    <w:p w:rsidR="008F5B59" w:rsidRPr="008F5B59" w:rsidRDefault="008F5B59" w:rsidP="008F5B59">
      <w:pPr>
        <w:spacing w:after="0" w:line="240" w:lineRule="auto"/>
        <w:jc w:val="center"/>
        <w:rPr>
          <w:rFonts w:eastAsia="Times New Roman" w:cs="Times New Roman"/>
          <w:sz w:val="24"/>
          <w:szCs w:val="24"/>
          <w:lang w:eastAsia="ru-RU"/>
        </w:rPr>
      </w:pPr>
      <w:r w:rsidRPr="008F5B59">
        <w:rPr>
          <w:rFonts w:eastAsia="Times New Roman" w:cs="Times New Roman"/>
          <w:b/>
          <w:bCs/>
          <w:sz w:val="24"/>
          <w:szCs w:val="24"/>
          <w:lang w:eastAsia="ru-RU"/>
        </w:rPr>
        <w:t>7. Рассмотрение и оценка заявок на участие в Конкурсе, подведение итогов Конкурса.</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7.1. В ходе рассмотрения и оценки заявок конкурсная комиссия имеет право вызвать участников или их представителей для разъяснения положений своей заявки на участие в Конкурсе.</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7.2. Конкурсная комиссия может привлекать для оценки заявок экспертов и специали</w:t>
      </w:r>
      <w:r w:rsidRPr="008F5B59">
        <w:rPr>
          <w:rFonts w:eastAsia="Times New Roman" w:cs="Times New Roman"/>
          <w:sz w:val="24"/>
          <w:szCs w:val="24"/>
          <w:lang w:eastAsia="ru-RU"/>
        </w:rPr>
        <w:softHyphen/>
        <w:t>стов в соответствующей сфере деятельности.</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7.3. Срок рассмотрения и оценки заявок на участие в Конкурсе не может превышать более 20 (двадцати) дней с мо</w:t>
      </w:r>
      <w:r w:rsidRPr="008F5B59">
        <w:rPr>
          <w:rFonts w:eastAsia="Times New Roman" w:cs="Times New Roman"/>
          <w:sz w:val="24"/>
          <w:szCs w:val="24"/>
          <w:lang w:eastAsia="ru-RU"/>
        </w:rPr>
        <w:softHyphen/>
        <w:t>мента вскрытия конвертов с заявками на участие в Конкурсе.</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7.4. Конкурсная комиссия вправе рассматривать заявку на участие в Конкурсе как отвечающую формальным требованиям в случае, если она:</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соответствует всем требованиям, предусмотренным настоящим Положением;</w:t>
      </w:r>
      <w:r w:rsidRPr="008F5B59">
        <w:rPr>
          <w:rFonts w:eastAsia="Times New Roman" w:cs="Times New Roman"/>
          <w:sz w:val="24"/>
          <w:szCs w:val="24"/>
          <w:lang w:eastAsia="ru-RU"/>
        </w:rPr>
        <w:br/>
        <w:t>- содержит отклонения, которые не меняют существа характеристик, условий и иных тре</w:t>
      </w:r>
      <w:r w:rsidRPr="008F5B59">
        <w:rPr>
          <w:rFonts w:eastAsia="Times New Roman" w:cs="Times New Roman"/>
          <w:sz w:val="24"/>
          <w:szCs w:val="24"/>
          <w:lang w:eastAsia="ru-RU"/>
        </w:rPr>
        <w:softHyphen/>
        <w:t>бований, предусмотренных конкурсной документацией, либо, если она содержит ошибки или неточности, которые можно устранить, не меняя существа заявки.</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7.5. Конкурсная комиссия отклоняет заявку на участие в Конкурсе в случаях, если:</w:t>
      </w:r>
      <w:r w:rsidRPr="008F5B59">
        <w:rPr>
          <w:rFonts w:eastAsia="Times New Roman" w:cs="Times New Roman"/>
          <w:sz w:val="24"/>
          <w:szCs w:val="24"/>
          <w:lang w:eastAsia="ru-RU"/>
        </w:rPr>
        <w:br/>
        <w:t>а) непредставления определенных Положением документов либо наличия в таких документах недостоверных сведений об участнике Конкурса;</w:t>
      </w:r>
    </w:p>
    <w:p w:rsidR="008F5B59" w:rsidRPr="008F5B59" w:rsidRDefault="008F5B59" w:rsidP="008F5B59">
      <w:pPr>
        <w:autoSpaceDE w:val="0"/>
        <w:autoSpaceDN w:val="0"/>
        <w:adjustRightInd w:val="0"/>
        <w:spacing w:after="0" w:line="240" w:lineRule="auto"/>
        <w:ind w:firstLine="540"/>
        <w:rPr>
          <w:rFonts w:eastAsia="Times New Roman" w:cs="Times New Roman"/>
          <w:sz w:val="24"/>
          <w:szCs w:val="24"/>
          <w:lang w:eastAsia="ru-RU"/>
        </w:rPr>
      </w:pPr>
      <w:r w:rsidRPr="008F5B59">
        <w:rPr>
          <w:rFonts w:eastAsia="Times New Roman" w:cs="Times New Roman"/>
          <w:sz w:val="24"/>
          <w:szCs w:val="24"/>
          <w:lang w:eastAsia="ru-RU"/>
        </w:rPr>
        <w:t xml:space="preserve">б) несоответствия заявки на участие в Конкурсе требованиям настоящего Положения; </w:t>
      </w:r>
      <w:r w:rsidRPr="008F5B59">
        <w:rPr>
          <w:rFonts w:eastAsia="Times New Roman" w:cs="Times New Roman"/>
          <w:sz w:val="24"/>
          <w:szCs w:val="24"/>
          <w:lang w:eastAsia="ru-RU"/>
        </w:rPr>
        <w:br/>
        <w:t>7.6.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8F5B59" w:rsidRPr="008F5B59" w:rsidRDefault="008F5B59" w:rsidP="008F5B59">
      <w:pPr>
        <w:autoSpaceDE w:val="0"/>
        <w:autoSpaceDN w:val="0"/>
        <w:adjustRightInd w:val="0"/>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1) место, дата, время проведения рассмотрения и оценки таких заявок;</w:t>
      </w:r>
    </w:p>
    <w:p w:rsidR="008F5B59" w:rsidRPr="008F5B59" w:rsidRDefault="008F5B59" w:rsidP="008F5B59">
      <w:pPr>
        <w:autoSpaceDE w:val="0"/>
        <w:autoSpaceDN w:val="0"/>
        <w:adjustRightInd w:val="0"/>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2) информация об участниках Конкурса, заявки на участие в Конкурсе которых были рассмотрены;</w:t>
      </w:r>
    </w:p>
    <w:p w:rsidR="008F5B59" w:rsidRPr="008F5B59" w:rsidRDefault="008F5B59" w:rsidP="008F5B59">
      <w:pPr>
        <w:autoSpaceDE w:val="0"/>
        <w:autoSpaceDN w:val="0"/>
        <w:adjustRightInd w:val="0"/>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8F5B59" w:rsidRPr="008F5B59" w:rsidRDefault="008F5B59" w:rsidP="008F5B59">
      <w:pPr>
        <w:autoSpaceDE w:val="0"/>
        <w:autoSpaceDN w:val="0"/>
        <w:adjustRightInd w:val="0"/>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4) решение каждого члена комиссии об отклонении заявок на участие в Конкурсе;</w:t>
      </w:r>
    </w:p>
    <w:p w:rsidR="008F5B59" w:rsidRPr="008F5B59" w:rsidRDefault="008F5B59" w:rsidP="008F5B59">
      <w:pPr>
        <w:autoSpaceDE w:val="0"/>
        <w:autoSpaceDN w:val="0"/>
        <w:adjustRightInd w:val="0"/>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5) порядок оценки заявок на участие в Конкурсе;</w:t>
      </w:r>
    </w:p>
    <w:p w:rsidR="008F5B59" w:rsidRPr="008F5B59" w:rsidRDefault="008F5B59" w:rsidP="008F5B59">
      <w:pPr>
        <w:autoSpaceDE w:val="0"/>
        <w:autoSpaceDN w:val="0"/>
        <w:adjustRightInd w:val="0"/>
        <w:spacing w:after="0" w:line="240" w:lineRule="auto"/>
        <w:rPr>
          <w:rFonts w:eastAsia="Times New Roman" w:cs="Times New Roman"/>
          <w:sz w:val="24"/>
          <w:szCs w:val="24"/>
          <w:lang w:eastAsia="ru-RU"/>
        </w:rPr>
      </w:pPr>
      <w:r w:rsidRPr="008F5B59">
        <w:rPr>
          <w:rFonts w:eastAsia="Times New Roman" w:cs="Times New Roman"/>
          <w:sz w:val="24"/>
          <w:szCs w:val="24"/>
          <w:lang w:eastAsia="ru-RU"/>
        </w:rPr>
        <w:lastRenderedPageBreak/>
        <w:t>6) присвоенные заявкам на участие в Конкурсе значения по каждому из предусмотренных критериев оценки заявок на участие в Конкурсе;</w:t>
      </w:r>
    </w:p>
    <w:p w:rsidR="008F5B59" w:rsidRPr="008F5B59" w:rsidRDefault="008F5B59" w:rsidP="008F5B59">
      <w:pPr>
        <w:autoSpaceDE w:val="0"/>
        <w:autoSpaceDN w:val="0"/>
        <w:adjustRightInd w:val="0"/>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7) принятое на основании результатов оценки заявок на участие в Конкурсе решение о присвоении таким заявкам порядковых номеров;</w:t>
      </w:r>
    </w:p>
    <w:p w:rsidR="008F5B59" w:rsidRPr="008F5B59" w:rsidRDefault="008F5B59" w:rsidP="008F5B59">
      <w:pPr>
        <w:autoSpaceDE w:val="0"/>
        <w:autoSpaceDN w:val="0"/>
        <w:adjustRightInd w:val="0"/>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8) наименования (для юридических лиц), почтовые адреса участников Конкурса, заявкам на участие в Конкурсе которых присвоены первый и второй номера.</w:t>
      </w:r>
    </w:p>
    <w:p w:rsidR="008F5B59" w:rsidRPr="008F5B59" w:rsidRDefault="008F5B59" w:rsidP="008F5B59">
      <w:pPr>
        <w:autoSpaceDE w:val="0"/>
        <w:autoSpaceDN w:val="0"/>
        <w:adjustRightInd w:val="0"/>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7.7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8F5B59" w:rsidRPr="008F5B59" w:rsidRDefault="008F5B59" w:rsidP="008F5B59">
      <w:pPr>
        <w:autoSpaceDE w:val="0"/>
        <w:autoSpaceDN w:val="0"/>
        <w:adjustRightInd w:val="0"/>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1) место, дата, время проведения рассмотрения такой заявки;</w:t>
      </w:r>
    </w:p>
    <w:p w:rsidR="008F5B59" w:rsidRPr="008F5B59" w:rsidRDefault="008F5B59" w:rsidP="008F5B59">
      <w:pPr>
        <w:autoSpaceDE w:val="0"/>
        <w:autoSpaceDN w:val="0"/>
        <w:adjustRightInd w:val="0"/>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8F5B59" w:rsidRPr="008F5B59" w:rsidRDefault="008F5B59" w:rsidP="008F5B59">
      <w:pPr>
        <w:autoSpaceDE w:val="0"/>
        <w:autoSpaceDN w:val="0"/>
        <w:adjustRightInd w:val="0"/>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3) решение каждого члена комиссии о соответствии такой заявки требованиям настоящего Федерального закона и конкурсной документации;</w:t>
      </w:r>
    </w:p>
    <w:p w:rsidR="008F5B59" w:rsidRPr="008F5B59" w:rsidRDefault="008F5B59" w:rsidP="008F5B59">
      <w:pPr>
        <w:autoSpaceDE w:val="0"/>
        <w:autoSpaceDN w:val="0"/>
        <w:adjustRightInd w:val="0"/>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4) решение о возможности заключения Договора с участником Конкурса, подавшим единственную заявку на участие в Конкурсе.</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7.8 Оценка заявок на участие в Конкурсе и определение победителя Конкурса производится на ос</w:t>
      </w:r>
      <w:r w:rsidRPr="008F5B59">
        <w:rPr>
          <w:rFonts w:eastAsia="Times New Roman" w:cs="Times New Roman"/>
          <w:sz w:val="24"/>
          <w:szCs w:val="24"/>
          <w:lang w:eastAsia="ru-RU"/>
        </w:rPr>
        <w:softHyphen/>
        <w:t>новании перечня показателей оценки Конкурса.</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7.9. В результате рассмотрения и оценки заявок на участие в Конкурсе конкурсная комиссия подводит итоги Конкурса и определяет победи</w:t>
      </w:r>
      <w:r w:rsidRPr="008F5B59">
        <w:rPr>
          <w:rFonts w:eastAsia="Times New Roman" w:cs="Times New Roman"/>
          <w:sz w:val="24"/>
          <w:szCs w:val="24"/>
          <w:lang w:eastAsia="ru-RU"/>
        </w:rPr>
        <w:softHyphen/>
        <w:t>теля Конкурса.</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7.10. Победителем Конкурса признается участник, который по заключению конкурсной комиссии предложил лучшие условия и набрал наивысшее количество баллов в соответствии с перечнем показателей оценки Конкурса.</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xml:space="preserve">7.11. При равном количестве баллов победителем Конкурса является участник, заявка на </w:t>
      </w:r>
      <w:proofErr w:type="gramStart"/>
      <w:r w:rsidRPr="008F5B59">
        <w:rPr>
          <w:rFonts w:eastAsia="Times New Roman" w:cs="Times New Roman"/>
          <w:sz w:val="24"/>
          <w:szCs w:val="24"/>
          <w:lang w:eastAsia="ru-RU"/>
        </w:rPr>
        <w:t>участие</w:t>
      </w:r>
      <w:proofErr w:type="gramEnd"/>
      <w:r w:rsidRPr="008F5B59">
        <w:rPr>
          <w:rFonts w:eastAsia="Times New Roman" w:cs="Times New Roman"/>
          <w:sz w:val="24"/>
          <w:szCs w:val="24"/>
          <w:lang w:eastAsia="ru-RU"/>
        </w:rPr>
        <w:t xml:space="preserve">  в Конкурсе которого поступила раньше. </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xml:space="preserve">7.12. При изменении условий открытого конкурса организатор может, при необходимости, провести дополнительный Конкурс. Время проведения дополнительного Конкурса определяется конкурсной комиссией. </w:t>
      </w:r>
    </w:p>
    <w:p w:rsidR="008F5B59" w:rsidRPr="008F5B59" w:rsidRDefault="008F5B59" w:rsidP="008F5B59">
      <w:pPr>
        <w:autoSpaceDE w:val="0"/>
        <w:autoSpaceDN w:val="0"/>
        <w:adjustRightInd w:val="0"/>
        <w:spacing w:after="0" w:line="240" w:lineRule="auto"/>
        <w:ind w:firstLine="540"/>
        <w:rPr>
          <w:rFonts w:eastAsia="Times New Roman" w:cs="Times New Roman"/>
          <w:sz w:val="24"/>
          <w:szCs w:val="24"/>
          <w:lang w:eastAsia="ru-RU"/>
        </w:rPr>
      </w:pPr>
      <w:r w:rsidRPr="008F5B59">
        <w:rPr>
          <w:rFonts w:eastAsia="Times New Roman" w:cs="Times New Roman"/>
          <w:sz w:val="24"/>
          <w:szCs w:val="24"/>
          <w:lang w:eastAsia="ru-RU"/>
        </w:rPr>
        <w:t xml:space="preserve">7.13. Протоколы рассмотрения и оценки заявок, указанные в пунктах 7.6 7.7  настоящего раздела, составляются в двух экземплярах, которые подписываются всеми присутствующими членами конкурсной комиссии. </w:t>
      </w:r>
    </w:p>
    <w:p w:rsidR="008F5B59" w:rsidRPr="008F5B59" w:rsidRDefault="008F5B59" w:rsidP="008F5B59">
      <w:pPr>
        <w:autoSpaceDE w:val="0"/>
        <w:autoSpaceDN w:val="0"/>
        <w:adjustRightInd w:val="0"/>
        <w:spacing w:after="0" w:line="240" w:lineRule="auto"/>
        <w:ind w:firstLine="540"/>
        <w:rPr>
          <w:rFonts w:eastAsia="Times New Roman" w:cs="Times New Roman"/>
          <w:sz w:val="24"/>
          <w:szCs w:val="24"/>
          <w:lang w:eastAsia="ru-RU"/>
        </w:rPr>
      </w:pPr>
      <w:proofErr w:type="gramStart"/>
      <w:r w:rsidRPr="008F5B59">
        <w:rPr>
          <w:rFonts w:eastAsia="Times New Roman" w:cs="Times New Roman"/>
          <w:sz w:val="24"/>
          <w:szCs w:val="24"/>
          <w:lang w:eastAsia="ru-RU"/>
        </w:rPr>
        <w:t>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roofErr w:type="gramEnd"/>
      <w:r w:rsidRPr="008F5B59">
        <w:rPr>
          <w:rFonts w:eastAsia="Times New Roman" w:cs="Times New Roman"/>
          <w:sz w:val="24"/>
          <w:szCs w:val="24"/>
          <w:lang w:eastAsia="ru-RU"/>
        </w:rPr>
        <w:t xml:space="preserve">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 </w:t>
      </w:r>
    </w:p>
    <w:p w:rsidR="008F5B59" w:rsidRPr="008F5B59" w:rsidRDefault="008F5B59" w:rsidP="008F5B59">
      <w:pPr>
        <w:spacing w:after="0" w:line="240" w:lineRule="auto"/>
        <w:jc w:val="center"/>
        <w:rPr>
          <w:rFonts w:eastAsia="Times New Roman" w:cs="Times New Roman"/>
          <w:sz w:val="24"/>
          <w:szCs w:val="24"/>
          <w:lang w:eastAsia="ru-RU"/>
        </w:rPr>
      </w:pPr>
      <w:r w:rsidRPr="008F5B59">
        <w:rPr>
          <w:rFonts w:eastAsia="Times New Roman" w:cs="Times New Roman"/>
          <w:b/>
          <w:sz w:val="24"/>
          <w:szCs w:val="24"/>
          <w:lang w:eastAsia="ru-RU"/>
        </w:rPr>
        <w:t>8. Заключение Договора с победителем Конкурса</w:t>
      </w:r>
      <w:r w:rsidRPr="008F5B59">
        <w:rPr>
          <w:rFonts w:eastAsia="Times New Roman" w:cs="Times New Roman"/>
          <w:sz w:val="24"/>
          <w:szCs w:val="24"/>
          <w:lang w:eastAsia="ru-RU"/>
        </w:rPr>
        <w:t>.</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xml:space="preserve">8.1. Организатор Конкурса в срок не более 3 рабочих дней </w:t>
      </w:r>
      <w:proofErr w:type="gramStart"/>
      <w:r w:rsidRPr="008F5B59">
        <w:rPr>
          <w:rFonts w:eastAsia="Times New Roman" w:cs="Times New Roman"/>
          <w:sz w:val="24"/>
          <w:szCs w:val="24"/>
          <w:lang w:eastAsia="ru-RU"/>
        </w:rPr>
        <w:t>с даты подведения</w:t>
      </w:r>
      <w:proofErr w:type="gramEnd"/>
      <w:r w:rsidRPr="008F5B59">
        <w:rPr>
          <w:rFonts w:eastAsia="Times New Roman" w:cs="Times New Roman"/>
          <w:sz w:val="24"/>
          <w:szCs w:val="24"/>
          <w:lang w:eastAsia="ru-RU"/>
        </w:rPr>
        <w:t xml:space="preserve"> итогов Конкурса уведомляет Победителя Конкурса и направляет (передает лично) проект Договор.  Указанные действия организатора  Конкурса являются официальным приглашением победителя к подписанию Договора.</w:t>
      </w:r>
    </w:p>
    <w:p w:rsidR="008F5B59" w:rsidRPr="008F5B59" w:rsidRDefault="008F5B59" w:rsidP="008F5B59">
      <w:pPr>
        <w:autoSpaceDE w:val="0"/>
        <w:autoSpaceDN w:val="0"/>
        <w:adjustRightInd w:val="0"/>
        <w:spacing w:after="0" w:line="240" w:lineRule="auto"/>
        <w:ind w:firstLine="540"/>
        <w:rPr>
          <w:rFonts w:eastAsia="Times New Roman" w:cs="Times New Roman"/>
          <w:b/>
          <w:sz w:val="24"/>
          <w:szCs w:val="24"/>
          <w:lang w:eastAsia="ru-RU"/>
        </w:rPr>
      </w:pPr>
      <w:r w:rsidRPr="008F5B59">
        <w:rPr>
          <w:rFonts w:eastAsia="Times New Roman" w:cs="Times New Roman"/>
          <w:sz w:val="24"/>
          <w:szCs w:val="24"/>
          <w:lang w:eastAsia="ru-RU"/>
        </w:rPr>
        <w:t xml:space="preserve">Договор может быть заключен не позднее 20-ти дней со дня </w:t>
      </w:r>
      <w:proofErr w:type="gramStart"/>
      <w:r w:rsidRPr="008F5B59">
        <w:rPr>
          <w:rFonts w:eastAsia="Times New Roman" w:cs="Times New Roman"/>
          <w:sz w:val="24"/>
          <w:szCs w:val="24"/>
          <w:lang w:eastAsia="ru-RU"/>
        </w:rPr>
        <w:t>подписания протокола подведения итогов открытого конкурса</w:t>
      </w:r>
      <w:proofErr w:type="gramEnd"/>
      <w:r w:rsidRPr="008F5B59">
        <w:rPr>
          <w:rFonts w:eastAsia="Times New Roman" w:cs="Times New Roman"/>
          <w:sz w:val="24"/>
          <w:szCs w:val="24"/>
          <w:lang w:eastAsia="ru-RU"/>
        </w:rPr>
        <w:t>.</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8.3. Проект Договора утверждается организатором Конкурса в составе конкурсной документации при принятии решения о его проведении и размещается на сайте.</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lastRenderedPageBreak/>
        <w:t>8.4. В случае если победитель Конкурса не представил Заказчику подписанный Договор на подвоз воды, победитель Конкурса признается уклонившимся от заключения Договора.</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xml:space="preserve">В случае если победитель Конкурса признан уклонившимся от заключения Договора на подвоз воды, организатор Конкурса вправе: </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xml:space="preserve">- заключить Договор с участником Конкурса, следующим после победителя (победителей) Конкурса; </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xml:space="preserve">- обратиться в суд с иском с требованием о понуждении победителя Конкурса заключить Договор, а также о возмещении убытков, причиненных уклонением от заключения Договора; </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провести Конкурс повторно.</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8.5. После определения победителя Конкурса в срок, предусмотренный для заключения Договора, организатор вправе отказаться от заключения Договора с победителем Конкурса, в случае установления факта:</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1) проведения ликвидации участника Конкурса – юридического лица или проведения в отношении участника Конкурса – юридического лица, индивидуального предпринимателя процедуры банкротства;</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3) предоставления указанными лицами заведомо ложных сведений, содержащихся в документах, предусмотренных п. 4.6. настоящего Положения;</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4) нахождения имущества указанных лиц под арестом, наложенным по решению суда, если на момент истечения срока заключения Договора на перевозки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b/>
          <w:bCs/>
          <w:sz w:val="24"/>
          <w:szCs w:val="24"/>
          <w:lang w:eastAsia="ru-RU"/>
        </w:rPr>
        <w:t xml:space="preserve">9. Ответственность за нарушение условий Положения. </w:t>
      </w:r>
    </w:p>
    <w:p w:rsidR="008F5B59" w:rsidRPr="008F5B59" w:rsidRDefault="008F5B59" w:rsidP="008F5B59">
      <w:pPr>
        <w:spacing w:after="0" w:line="240" w:lineRule="auto"/>
        <w:rPr>
          <w:rFonts w:eastAsia="Times New Roman" w:cs="Times New Roman"/>
          <w:sz w:val="24"/>
          <w:szCs w:val="24"/>
          <w:lang w:eastAsia="ru-RU"/>
        </w:rPr>
      </w:pPr>
      <w:r w:rsidRPr="008F5B59">
        <w:rPr>
          <w:rFonts w:eastAsia="Times New Roman" w:cs="Times New Roman"/>
          <w:sz w:val="24"/>
          <w:szCs w:val="24"/>
          <w:lang w:eastAsia="ru-RU"/>
        </w:rPr>
        <w:t xml:space="preserve">За нарушение условий настоящего Положения организатор Конкурса, члены конкурсной комиссии и участники несут ответственность в соответствии с действующим законодательством РФ. </w:t>
      </w:r>
    </w:p>
    <w:p w:rsidR="008F5B59" w:rsidRPr="008F5B59" w:rsidRDefault="008F5B59" w:rsidP="008F5B59">
      <w:pPr>
        <w:spacing w:after="0" w:line="240" w:lineRule="auto"/>
        <w:jc w:val="center"/>
        <w:rPr>
          <w:rFonts w:eastAsia="Times New Roman" w:cs="Times New Roman"/>
          <w:b/>
          <w:sz w:val="24"/>
          <w:szCs w:val="24"/>
          <w:lang w:eastAsia="ru-RU"/>
        </w:rPr>
      </w:pPr>
    </w:p>
    <w:p w:rsidR="008F5B59" w:rsidRDefault="008F5B59" w:rsidP="00F53B63">
      <w:pPr>
        <w:ind w:firstLine="708"/>
      </w:pPr>
      <w:bookmarkStart w:id="0" w:name="_GoBack"/>
      <w:bookmarkEnd w:id="0"/>
    </w:p>
    <w:sectPr w:rsidR="008F5B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8E3"/>
    <w:rsid w:val="00092BD5"/>
    <w:rsid w:val="00096EFA"/>
    <w:rsid w:val="00173ED5"/>
    <w:rsid w:val="002313AB"/>
    <w:rsid w:val="00264639"/>
    <w:rsid w:val="004442F1"/>
    <w:rsid w:val="00483242"/>
    <w:rsid w:val="004A5730"/>
    <w:rsid w:val="005036FC"/>
    <w:rsid w:val="0052771A"/>
    <w:rsid w:val="005648EF"/>
    <w:rsid w:val="00585F34"/>
    <w:rsid w:val="007A656E"/>
    <w:rsid w:val="008F5B59"/>
    <w:rsid w:val="00B738E3"/>
    <w:rsid w:val="00C95670"/>
    <w:rsid w:val="00CB7EBF"/>
    <w:rsid w:val="00CC19CF"/>
    <w:rsid w:val="00D23F8C"/>
    <w:rsid w:val="00F53B63"/>
    <w:rsid w:val="00FB06FB"/>
    <w:rsid w:val="00FB2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8E3"/>
    <w:pPr>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8E3"/>
    <w:pPr>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36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4104</Words>
  <Characters>23396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Stroitel3</dc:creator>
  <cp:lastModifiedBy>Stroitel3</cp:lastModifiedBy>
  <cp:revision>3</cp:revision>
  <cp:lastPrinted>2023-11-17T09:09:00Z</cp:lastPrinted>
  <dcterms:created xsi:type="dcterms:W3CDTF">2024-01-31T12:15:00Z</dcterms:created>
  <dcterms:modified xsi:type="dcterms:W3CDTF">2024-01-31T12:17:00Z</dcterms:modified>
</cp:coreProperties>
</file>