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35C" w:rsidRPr="0022535C" w:rsidRDefault="0022535C" w:rsidP="0022535C">
      <w:pPr>
        <w:spacing w:after="0" w:line="240" w:lineRule="auto"/>
        <w:jc w:val="right"/>
        <w:rPr>
          <w:rFonts w:eastAsia="Times New Roman" w:cs="Times New Roman"/>
          <w:b/>
          <w:szCs w:val="28"/>
          <w:lang w:eastAsia="ru-RU"/>
        </w:rPr>
      </w:pPr>
    </w:p>
    <w:p w:rsidR="0022535C" w:rsidRPr="0022535C" w:rsidRDefault="0022535C" w:rsidP="0022535C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22535C" w:rsidRPr="0022535C" w:rsidRDefault="0022535C" w:rsidP="0022535C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22535C" w:rsidRPr="0022535C" w:rsidRDefault="0022535C" w:rsidP="0022535C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2535C">
        <w:rPr>
          <w:rFonts w:eastAsia="Times New Roman" w:cs="Times New Roman"/>
          <w:b/>
          <w:szCs w:val="28"/>
          <w:lang w:eastAsia="ru-RU"/>
        </w:rPr>
        <w:t>АДМИНИСТРАЦИЯ ТАРНОГСКОГО МУНИЦИПАЛЬНОГО ОКРУГА</w:t>
      </w:r>
    </w:p>
    <w:p w:rsidR="0022535C" w:rsidRPr="0022535C" w:rsidRDefault="0022535C" w:rsidP="0022535C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22535C" w:rsidRPr="00054610" w:rsidRDefault="0022535C" w:rsidP="00054610">
      <w:pPr>
        <w:spacing w:after="0" w:line="240" w:lineRule="auto"/>
        <w:jc w:val="center"/>
        <w:rPr>
          <w:rFonts w:eastAsia="Times New Roman" w:cs="Times New Roman"/>
          <w:b/>
          <w:sz w:val="40"/>
          <w:szCs w:val="28"/>
          <w:lang w:eastAsia="ru-RU"/>
        </w:rPr>
      </w:pPr>
      <w:r w:rsidRPr="0022535C">
        <w:rPr>
          <w:rFonts w:eastAsia="Times New Roman" w:cs="Times New Roman"/>
          <w:b/>
          <w:noProof/>
          <w:szCs w:val="28"/>
          <w:lang w:eastAsia="ru-RU"/>
        </w:rPr>
        <w:drawing>
          <wp:anchor distT="0" distB="0" distL="114300" distR="114300" simplePos="0" relativeHeight="251661312" behindDoc="1" locked="1" layoutInCell="0" allowOverlap="1" wp14:anchorId="48A2ADB4" wp14:editId="23EEBBBE">
            <wp:simplePos x="0" y="0"/>
            <wp:positionH relativeFrom="column">
              <wp:posOffset>2514600</wp:posOffset>
            </wp:positionH>
            <wp:positionV relativeFrom="page">
              <wp:posOffset>491490</wp:posOffset>
            </wp:positionV>
            <wp:extent cx="596900" cy="723900"/>
            <wp:effectExtent l="0" t="0" r="0" b="0"/>
            <wp:wrapNone/>
            <wp:docPr id="1" name="Рисунок 1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535C">
        <w:rPr>
          <w:rFonts w:eastAsia="Times New Roman" w:cs="Times New Roman"/>
          <w:b/>
          <w:sz w:val="40"/>
          <w:szCs w:val="28"/>
          <w:lang w:eastAsia="ru-RU"/>
        </w:rPr>
        <w:t>ПОСТАНОВЛЕНИЕ</w:t>
      </w:r>
    </w:p>
    <w:p w:rsidR="0022535C" w:rsidRPr="0022535C" w:rsidRDefault="0022535C" w:rsidP="0022535C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88"/>
        <w:gridCol w:w="3000"/>
        <w:gridCol w:w="484"/>
        <w:gridCol w:w="3716"/>
      </w:tblGrid>
      <w:tr w:rsidR="0022535C" w:rsidRPr="0022535C" w:rsidTr="00FC5E8C">
        <w:tc>
          <w:tcPr>
            <w:tcW w:w="588" w:type="dxa"/>
          </w:tcPr>
          <w:p w:rsidR="0022535C" w:rsidRPr="0022535C" w:rsidRDefault="0022535C" w:rsidP="0022535C">
            <w:pPr>
              <w:framePr w:hSpace="180" w:wrap="around" w:vAnchor="text" w:hAnchor="margin" w:x="828" w:y="44"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2535C">
              <w:rPr>
                <w:rFonts w:eastAsia="Times New Roman" w:cs="Times New Roman"/>
                <w:szCs w:val="28"/>
                <w:lang w:eastAsia="ru-RU"/>
              </w:rPr>
              <w:t>От</w:t>
            </w: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:rsidR="0022535C" w:rsidRPr="0022535C" w:rsidRDefault="00054610" w:rsidP="0022535C">
            <w:pPr>
              <w:framePr w:hSpace="180" w:wrap="around" w:vAnchor="text" w:hAnchor="margin" w:x="828" w:y="44"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28.12.2023 г.</w:t>
            </w:r>
          </w:p>
        </w:tc>
        <w:tc>
          <w:tcPr>
            <w:tcW w:w="484" w:type="dxa"/>
          </w:tcPr>
          <w:p w:rsidR="0022535C" w:rsidRPr="0022535C" w:rsidRDefault="0022535C" w:rsidP="0022535C">
            <w:pPr>
              <w:framePr w:hSpace="180" w:wrap="around" w:vAnchor="text" w:hAnchor="margin" w:x="828" w:y="44"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2535C">
              <w:rPr>
                <w:rFonts w:eastAsia="Times New Roman" w:cs="Times New Roman"/>
                <w:szCs w:val="28"/>
                <w:lang w:eastAsia="ru-RU"/>
              </w:rPr>
              <w:t>№</w:t>
            </w:r>
          </w:p>
        </w:tc>
        <w:tc>
          <w:tcPr>
            <w:tcW w:w="3716" w:type="dxa"/>
            <w:tcBorders>
              <w:bottom w:val="single" w:sz="4" w:space="0" w:color="auto"/>
            </w:tcBorders>
          </w:tcPr>
          <w:p w:rsidR="0022535C" w:rsidRPr="0022535C" w:rsidRDefault="00054610" w:rsidP="00054610">
            <w:pPr>
              <w:framePr w:hSpace="180" w:wrap="around" w:vAnchor="text" w:hAnchor="margin" w:x="828" w:y="44"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1092</w:t>
            </w:r>
          </w:p>
        </w:tc>
      </w:tr>
    </w:tbl>
    <w:tbl>
      <w:tblPr>
        <w:tblW w:w="0" w:type="auto"/>
        <w:tblInd w:w="1428" w:type="dxa"/>
        <w:tblLayout w:type="fixed"/>
        <w:tblLook w:val="01E0" w:firstRow="1" w:lastRow="1" w:firstColumn="1" w:lastColumn="1" w:noHBand="0" w:noVBand="0"/>
      </w:tblPr>
      <w:tblGrid>
        <w:gridCol w:w="2400"/>
      </w:tblGrid>
      <w:tr w:rsidR="0022535C" w:rsidRPr="0022535C" w:rsidTr="00FC5E8C">
        <w:tc>
          <w:tcPr>
            <w:tcW w:w="2400" w:type="dxa"/>
          </w:tcPr>
          <w:p w:rsidR="0022535C" w:rsidRPr="0022535C" w:rsidRDefault="0022535C" w:rsidP="0022535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2535C">
              <w:rPr>
                <w:rFonts w:eastAsia="Times New Roman" w:cs="Times New Roman"/>
                <w:sz w:val="20"/>
                <w:szCs w:val="28"/>
                <w:lang w:eastAsia="ru-RU"/>
              </w:rPr>
              <w:t>с. Тарногский Городок</w:t>
            </w:r>
          </w:p>
          <w:p w:rsidR="0022535C" w:rsidRPr="0022535C" w:rsidRDefault="0022535C" w:rsidP="0022535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2535C">
              <w:rPr>
                <w:rFonts w:eastAsia="Times New Roman" w:cs="Times New Roman"/>
                <w:sz w:val="20"/>
                <w:szCs w:val="28"/>
                <w:lang w:eastAsia="ru-RU"/>
              </w:rPr>
              <w:t>Вологодская область</w:t>
            </w:r>
          </w:p>
        </w:tc>
      </w:tr>
    </w:tbl>
    <w:p w:rsidR="0022535C" w:rsidRPr="0022535C" w:rsidRDefault="0022535C" w:rsidP="0022535C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22535C">
        <w:rPr>
          <w:rFonts w:eastAsia="Times New Roman" w:cs="Times New Roman"/>
          <w:noProof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18A52A56" wp14:editId="1355F592">
                <wp:simplePos x="0" y="0"/>
                <wp:positionH relativeFrom="column">
                  <wp:posOffset>2819400</wp:posOffset>
                </wp:positionH>
                <wp:positionV relativeFrom="paragraph">
                  <wp:posOffset>140970</wp:posOffset>
                </wp:positionV>
                <wp:extent cx="152400" cy="114300"/>
                <wp:effectExtent l="13335" t="10160" r="5715" b="8890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152400" cy="114300"/>
                          <a:chOff x="2421" y="4914"/>
                          <a:chExt cx="240" cy="180"/>
                        </a:xfrm>
                      </wpg:grpSpPr>
                      <wps:wsp>
                        <wps:cNvPr id="6" name="Line 6"/>
                        <wps:cNvCnPr/>
                        <wps:spPr bwMode="auto">
                          <a:xfrm>
                            <a:off x="2421" y="4914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7"/>
                        <wps:cNvCnPr/>
                        <wps:spPr bwMode="auto">
                          <a:xfrm>
                            <a:off x="2421" y="4914"/>
                            <a:ext cx="2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511F44" id="Группа 5" o:spid="_x0000_s1026" style="position:absolute;margin-left:222pt;margin-top:11.1pt;width:12pt;height:9pt;flip:x;z-index:-251656192" coordorigin="2421,4914" coordsize="2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">
                <v:line id="Line 6" o:spid="_x0000_s1027" style="position:absolute;visibility:visible;mso-wrap-style:square" from="2421,4914" to="2421,5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v:line id="Line 7" o:spid="_x0000_s1028" style="position:absolute;visibility:visible;mso-wrap-style:square" from="2421,4914" to="2661,49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</v:group>
            </w:pict>
          </mc:Fallback>
        </mc:AlternateContent>
      </w:r>
      <w:r w:rsidRPr="0022535C">
        <w:rPr>
          <w:rFonts w:eastAsia="Times New Roman" w:cs="Times New Roman"/>
          <w:noProof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63BA8AB9" wp14:editId="0668CD40">
                <wp:simplePos x="0" y="0"/>
                <wp:positionH relativeFrom="column">
                  <wp:posOffset>-74295</wp:posOffset>
                </wp:positionH>
                <wp:positionV relativeFrom="paragraph">
                  <wp:posOffset>175260</wp:posOffset>
                </wp:positionV>
                <wp:extent cx="152400" cy="114300"/>
                <wp:effectExtent l="5715" t="6350" r="13335" b="1270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400" cy="114300"/>
                          <a:chOff x="2421" y="4914"/>
                          <a:chExt cx="240" cy="180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2421" y="4914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2421" y="4914"/>
                            <a:ext cx="2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665FBA" id="Группа 2" o:spid="_x0000_s1026" style="position:absolute;margin-left:-5.85pt;margin-top:13.8pt;width:12pt;height:9pt;z-index:-251657216" coordorigin="2421,4914" coordsize="2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" o:allowincell="f">
                <v:line id="Line 3" o:spid="_x0000_s1027" style="position:absolute;visibility:visible;mso-wrap-style:square" from="2421,4914" to="2421,5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  <v:line id="Line 4" o:spid="_x0000_s1028" style="position:absolute;visibility:visible;mso-wrap-style:square" from="2421,4914" to="2661,49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</v:group>
            </w:pict>
          </mc:Fallback>
        </mc:AlternateContent>
      </w:r>
    </w:p>
    <w:p w:rsidR="0022535C" w:rsidRPr="0022535C" w:rsidRDefault="00BF180F" w:rsidP="0022535C">
      <w:pPr>
        <w:spacing w:after="0" w:line="240" w:lineRule="auto"/>
        <w:ind w:right="4914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Об утверждении программы комплексного развития транспортной инфраструктуры Тарногского муниципального округа Вологодской области на 2023-2033 годы</w:t>
      </w:r>
    </w:p>
    <w:p w:rsidR="0022535C" w:rsidRPr="0022535C" w:rsidRDefault="0022535C" w:rsidP="0022535C">
      <w:pPr>
        <w:spacing w:after="0" w:line="240" w:lineRule="auto"/>
        <w:ind w:right="4914"/>
        <w:rPr>
          <w:rFonts w:eastAsia="Times New Roman" w:cs="Times New Roman"/>
          <w:bCs/>
          <w:szCs w:val="28"/>
          <w:lang w:eastAsia="ru-RU"/>
        </w:rPr>
      </w:pPr>
    </w:p>
    <w:p w:rsidR="0022535C" w:rsidRPr="0022535C" w:rsidRDefault="0022535C" w:rsidP="0022535C">
      <w:pPr>
        <w:spacing w:after="0" w:line="240" w:lineRule="auto"/>
        <w:ind w:right="4914"/>
        <w:rPr>
          <w:rFonts w:eastAsia="Times New Roman" w:cs="Times New Roman"/>
          <w:bCs/>
          <w:szCs w:val="28"/>
          <w:lang w:eastAsia="ru-RU"/>
        </w:rPr>
      </w:pPr>
    </w:p>
    <w:p w:rsidR="00054610" w:rsidRDefault="0022535C" w:rsidP="0005461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eastAsia="Times New Roman" w:cs="Times New Roman"/>
          <w:szCs w:val="28"/>
          <w:lang w:eastAsia="ru-RU"/>
        </w:rPr>
      </w:pPr>
      <w:r w:rsidRPr="0022535C">
        <w:rPr>
          <w:rFonts w:eastAsia="Times New Roman" w:cs="Times New Roman"/>
          <w:szCs w:val="28"/>
          <w:lang w:eastAsia="ru-RU"/>
        </w:rPr>
        <w:t xml:space="preserve">Руководствуясь Уставом Тарногского муниципального округа Вологодской области, администрация округа </w:t>
      </w:r>
    </w:p>
    <w:p w:rsidR="00054610" w:rsidRDefault="0022535C" w:rsidP="009D272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  <w:r w:rsidRPr="0022535C">
        <w:rPr>
          <w:rFonts w:eastAsia="Times New Roman" w:cs="Times New Roman"/>
          <w:b/>
          <w:bCs/>
          <w:szCs w:val="28"/>
          <w:lang w:eastAsia="ru-RU"/>
        </w:rPr>
        <w:t>ПОСТАНОВЛЯЕТ:</w:t>
      </w:r>
    </w:p>
    <w:p w:rsidR="00054610" w:rsidRPr="00054610" w:rsidRDefault="00054610" w:rsidP="0005461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</w:t>
      </w:r>
      <w:r w:rsidR="00BF180F" w:rsidRPr="00054610">
        <w:rPr>
          <w:rFonts w:eastAsia="Times New Roman" w:cs="Times New Roman"/>
          <w:szCs w:val="28"/>
          <w:lang w:eastAsia="ru-RU"/>
        </w:rPr>
        <w:t>Утвердить программу ком</w:t>
      </w:r>
      <w:r>
        <w:rPr>
          <w:rFonts w:eastAsia="Times New Roman" w:cs="Times New Roman"/>
          <w:szCs w:val="28"/>
          <w:lang w:eastAsia="ru-RU"/>
        </w:rPr>
        <w:t xml:space="preserve">плексного развития транспортной </w:t>
      </w:r>
      <w:r w:rsidR="00BF180F" w:rsidRPr="00A9222D">
        <w:rPr>
          <w:rFonts w:eastAsia="Times New Roman" w:cs="Times New Roman"/>
          <w:szCs w:val="28"/>
          <w:lang w:eastAsia="ru-RU"/>
        </w:rPr>
        <w:t>инфраструктуры Тарногского муниципального округа Вологодской области на 2023-2033 годы</w:t>
      </w:r>
      <w:r>
        <w:rPr>
          <w:rFonts w:eastAsia="Times New Roman" w:cs="Times New Roman"/>
          <w:szCs w:val="28"/>
          <w:lang w:eastAsia="ru-RU"/>
        </w:rPr>
        <w:t>, прилагается.</w:t>
      </w:r>
      <w:r>
        <w:rPr>
          <w:rFonts w:eastAsia="Times New Roman" w:cs="Times New Roman"/>
          <w:b/>
          <w:bCs/>
          <w:szCs w:val="28"/>
          <w:lang w:eastAsia="ru-RU"/>
        </w:rPr>
        <w:t xml:space="preserve"> </w:t>
      </w:r>
    </w:p>
    <w:p w:rsidR="00054610" w:rsidRPr="00054610" w:rsidRDefault="00054610" w:rsidP="0005461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 </w:t>
      </w:r>
      <w:r w:rsidR="00A9222D" w:rsidRPr="00054610">
        <w:rPr>
          <w:rFonts w:eastAsia="Times New Roman" w:cs="Times New Roman"/>
          <w:szCs w:val="28"/>
          <w:lang w:eastAsia="ru-RU"/>
        </w:rPr>
        <w:t xml:space="preserve">Признать утратившим силу </w:t>
      </w:r>
      <w:r w:rsidR="00B5094C" w:rsidRPr="00054610">
        <w:rPr>
          <w:rFonts w:eastAsia="Times New Roman" w:cs="Times New Roman"/>
          <w:szCs w:val="28"/>
          <w:lang w:eastAsia="ru-RU"/>
        </w:rPr>
        <w:t xml:space="preserve">постановление </w:t>
      </w:r>
      <w:r w:rsidR="000C443D" w:rsidRPr="00054610">
        <w:rPr>
          <w:rFonts w:eastAsia="Times New Roman" w:cs="Times New Roman"/>
          <w:szCs w:val="28"/>
          <w:lang w:eastAsia="ru-RU"/>
        </w:rPr>
        <w:t>администрации Тарногского муниципального района от 30.03.2018 г. № 150 «Об утверждении программы комплексного развития транспортной инфраструктуры Тарногского сельского поселения Тарногского района Вологодской области на 2017-2027 годы»</w:t>
      </w:r>
      <w:r w:rsidR="00A9222D" w:rsidRPr="00054610">
        <w:rPr>
          <w:rFonts w:eastAsia="Times New Roman" w:cs="Times New Roman"/>
          <w:szCs w:val="28"/>
          <w:lang w:eastAsia="ru-RU"/>
        </w:rPr>
        <w:t>.</w:t>
      </w:r>
    </w:p>
    <w:p w:rsidR="0022535C" w:rsidRPr="00054610" w:rsidRDefault="00054610" w:rsidP="0005461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eastAsia="Times New Roman" w:cs="Times New Roman"/>
          <w:b/>
          <w:bCs/>
          <w:szCs w:val="28"/>
          <w:lang w:eastAsia="ru-RU"/>
        </w:rPr>
      </w:pPr>
      <w:r w:rsidRPr="00054610">
        <w:rPr>
          <w:rFonts w:eastAsia="Times New Roman" w:cs="Times New Roman"/>
          <w:bCs/>
          <w:szCs w:val="28"/>
          <w:lang w:eastAsia="ru-RU"/>
        </w:rPr>
        <w:t xml:space="preserve">3. </w:t>
      </w:r>
      <w:r w:rsidR="0022535C" w:rsidRPr="00054610">
        <w:rPr>
          <w:rFonts w:eastAsia="Times New Roman" w:cs="Times New Roman"/>
          <w:szCs w:val="28"/>
          <w:lang w:eastAsia="ru-RU"/>
        </w:rPr>
        <w:t>Настоящее</w:t>
      </w:r>
      <w:r w:rsidR="0022535C" w:rsidRPr="000B3C85">
        <w:rPr>
          <w:rFonts w:eastAsia="Times New Roman" w:cs="Times New Roman"/>
          <w:szCs w:val="28"/>
          <w:lang w:eastAsia="ru-RU"/>
        </w:rPr>
        <w:t xml:space="preserve"> постановление под</w:t>
      </w:r>
      <w:r w:rsidR="000B3C85">
        <w:rPr>
          <w:rFonts w:eastAsia="Times New Roman" w:cs="Times New Roman"/>
          <w:szCs w:val="28"/>
          <w:lang w:eastAsia="ru-RU"/>
        </w:rPr>
        <w:t xml:space="preserve">лежит размещению на официальном </w:t>
      </w:r>
      <w:r w:rsidR="0022535C" w:rsidRPr="000B3C85">
        <w:rPr>
          <w:rFonts w:eastAsia="Times New Roman" w:cs="Times New Roman"/>
          <w:szCs w:val="28"/>
          <w:lang w:eastAsia="ru-RU"/>
        </w:rPr>
        <w:t>сайте Тарногского муници</w:t>
      </w:r>
      <w:r>
        <w:rPr>
          <w:rFonts w:eastAsia="Times New Roman" w:cs="Times New Roman"/>
          <w:szCs w:val="28"/>
          <w:lang w:eastAsia="ru-RU"/>
        </w:rPr>
        <w:t>пального округа в информационно-</w:t>
      </w:r>
      <w:r w:rsidR="0022535C" w:rsidRPr="000B3C85">
        <w:rPr>
          <w:rFonts w:eastAsia="Times New Roman" w:cs="Times New Roman"/>
          <w:szCs w:val="28"/>
          <w:lang w:eastAsia="ru-RU"/>
        </w:rPr>
        <w:t>телекоммуникационной сети «Интернет»</w:t>
      </w:r>
      <w:r w:rsidR="000C443D">
        <w:rPr>
          <w:rFonts w:eastAsia="Times New Roman" w:cs="Times New Roman"/>
          <w:szCs w:val="28"/>
          <w:lang w:eastAsia="ru-RU"/>
        </w:rPr>
        <w:t xml:space="preserve"> и опубликованию в газете «Кокшеньга»</w:t>
      </w:r>
      <w:r w:rsidR="0022535C" w:rsidRPr="000B3C85">
        <w:rPr>
          <w:rFonts w:eastAsia="Times New Roman" w:cs="Times New Roman"/>
          <w:szCs w:val="28"/>
          <w:lang w:eastAsia="ru-RU"/>
        </w:rPr>
        <w:t>.</w:t>
      </w:r>
    </w:p>
    <w:p w:rsidR="0022535C" w:rsidRPr="0022535C" w:rsidRDefault="0022535C" w:rsidP="0022535C">
      <w:p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eastAsia="Times New Roman" w:cs="Times New Roman"/>
          <w:szCs w:val="28"/>
          <w:lang w:eastAsia="ru-RU"/>
        </w:rPr>
      </w:pPr>
    </w:p>
    <w:p w:rsidR="0022535C" w:rsidRPr="0022535C" w:rsidRDefault="0022535C" w:rsidP="0022535C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22535C" w:rsidRPr="0022535C" w:rsidRDefault="0022535C" w:rsidP="0022535C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22535C" w:rsidRPr="0022535C" w:rsidRDefault="0022535C" w:rsidP="0022535C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22535C">
        <w:rPr>
          <w:rFonts w:eastAsia="Times New Roman" w:cs="Times New Roman"/>
          <w:szCs w:val="28"/>
          <w:lang w:eastAsia="ru-RU"/>
        </w:rPr>
        <w:t>Глава округа</w:t>
      </w:r>
      <w:r w:rsidR="00054610">
        <w:rPr>
          <w:rFonts w:eastAsia="Times New Roman" w:cs="Times New Roman"/>
          <w:szCs w:val="28"/>
          <w:lang w:eastAsia="ru-RU"/>
        </w:rPr>
        <w:tab/>
      </w:r>
      <w:r w:rsidR="00054610">
        <w:rPr>
          <w:rFonts w:eastAsia="Times New Roman" w:cs="Times New Roman"/>
          <w:szCs w:val="28"/>
          <w:lang w:eastAsia="ru-RU"/>
        </w:rPr>
        <w:tab/>
      </w:r>
      <w:r w:rsidR="00054610">
        <w:rPr>
          <w:rFonts w:eastAsia="Times New Roman" w:cs="Times New Roman"/>
          <w:szCs w:val="28"/>
          <w:lang w:eastAsia="ru-RU"/>
        </w:rPr>
        <w:tab/>
      </w:r>
      <w:r w:rsidR="00054610">
        <w:rPr>
          <w:rFonts w:eastAsia="Times New Roman" w:cs="Times New Roman"/>
          <w:szCs w:val="28"/>
          <w:lang w:eastAsia="ru-RU"/>
        </w:rPr>
        <w:tab/>
      </w:r>
      <w:r w:rsidR="00054610">
        <w:rPr>
          <w:rFonts w:eastAsia="Times New Roman" w:cs="Times New Roman"/>
          <w:szCs w:val="28"/>
          <w:lang w:eastAsia="ru-RU"/>
        </w:rPr>
        <w:tab/>
      </w:r>
      <w:r w:rsidR="00054610">
        <w:rPr>
          <w:rFonts w:eastAsia="Times New Roman" w:cs="Times New Roman"/>
          <w:szCs w:val="28"/>
          <w:lang w:eastAsia="ru-RU"/>
        </w:rPr>
        <w:tab/>
      </w:r>
      <w:r w:rsidR="00054610">
        <w:rPr>
          <w:rFonts w:eastAsia="Times New Roman" w:cs="Times New Roman"/>
          <w:szCs w:val="28"/>
          <w:lang w:eastAsia="ru-RU"/>
        </w:rPr>
        <w:tab/>
      </w:r>
      <w:r w:rsidR="00054610">
        <w:rPr>
          <w:rFonts w:eastAsia="Times New Roman" w:cs="Times New Roman"/>
          <w:szCs w:val="28"/>
          <w:lang w:eastAsia="ru-RU"/>
        </w:rPr>
        <w:tab/>
      </w:r>
      <w:r w:rsidR="00054610">
        <w:rPr>
          <w:rFonts w:eastAsia="Times New Roman" w:cs="Times New Roman"/>
          <w:szCs w:val="28"/>
          <w:lang w:eastAsia="ru-RU"/>
        </w:rPr>
        <w:tab/>
      </w:r>
      <w:r w:rsidRPr="0022535C">
        <w:rPr>
          <w:rFonts w:eastAsia="Times New Roman" w:cs="Times New Roman"/>
          <w:szCs w:val="28"/>
          <w:lang w:eastAsia="ru-RU"/>
        </w:rPr>
        <w:t>А.В.</w:t>
      </w:r>
      <w:r w:rsidR="00054610">
        <w:rPr>
          <w:rFonts w:eastAsia="Times New Roman" w:cs="Times New Roman"/>
          <w:szCs w:val="28"/>
          <w:lang w:eastAsia="ru-RU"/>
        </w:rPr>
        <w:t xml:space="preserve"> </w:t>
      </w:r>
      <w:r w:rsidRPr="0022535C">
        <w:rPr>
          <w:rFonts w:eastAsia="Times New Roman" w:cs="Times New Roman"/>
          <w:szCs w:val="28"/>
          <w:lang w:eastAsia="ru-RU"/>
        </w:rPr>
        <w:t>Кочкин</w:t>
      </w:r>
    </w:p>
    <w:p w:rsidR="0022535C" w:rsidRPr="0022535C" w:rsidRDefault="0022535C" w:rsidP="0022535C">
      <w:pPr>
        <w:spacing w:after="0" w:line="240" w:lineRule="auto"/>
        <w:jc w:val="center"/>
        <w:rPr>
          <w:rFonts w:eastAsia="Times New Roman" w:cs="Times New Roman"/>
          <w:b/>
          <w:sz w:val="40"/>
          <w:szCs w:val="40"/>
          <w:lang w:eastAsia="ru-RU"/>
        </w:rPr>
      </w:pPr>
    </w:p>
    <w:p w:rsidR="00C32B4B" w:rsidRDefault="00C32B4B"/>
    <w:sectPr w:rsidR="00C32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4E2070"/>
    <w:multiLevelType w:val="multilevel"/>
    <w:tmpl w:val="AF6C451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35C"/>
    <w:rsid w:val="00054610"/>
    <w:rsid w:val="000B3C85"/>
    <w:rsid w:val="000C443D"/>
    <w:rsid w:val="0022535C"/>
    <w:rsid w:val="009D2727"/>
    <w:rsid w:val="00A9222D"/>
    <w:rsid w:val="00B5094C"/>
    <w:rsid w:val="00BF180F"/>
    <w:rsid w:val="00C32B4B"/>
    <w:rsid w:val="00D6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29B04D-1E00-4C40-BB0C-230C3F59D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35C"/>
    <w:pPr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253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3C8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2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27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9E306-8A28-45EA-BC1B-4060976AA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Stroitel3</dc:creator>
  <cp:lastModifiedBy>admin</cp:lastModifiedBy>
  <cp:revision>4</cp:revision>
  <cp:lastPrinted>2024-01-09T07:51:00Z</cp:lastPrinted>
  <dcterms:created xsi:type="dcterms:W3CDTF">2023-12-13T08:22:00Z</dcterms:created>
  <dcterms:modified xsi:type="dcterms:W3CDTF">2024-01-09T07:52:00Z</dcterms:modified>
</cp:coreProperties>
</file>