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20" w:rsidRDefault="00F96620" w:rsidP="00A73144"/>
    <w:tbl>
      <w:tblPr>
        <w:tblpPr w:leftFromText="180" w:rightFromText="180" w:vertAnchor="text" w:horzAnchor="margin" w:tblpY="-247"/>
        <w:tblW w:w="0" w:type="auto"/>
        <w:tblLayout w:type="fixed"/>
        <w:tblLook w:val="04A0"/>
      </w:tblPr>
      <w:tblGrid>
        <w:gridCol w:w="1009"/>
        <w:gridCol w:w="705"/>
        <w:gridCol w:w="2847"/>
        <w:gridCol w:w="705"/>
        <w:gridCol w:w="3489"/>
        <w:gridCol w:w="816"/>
      </w:tblGrid>
      <w:tr w:rsidR="00A73144" w:rsidTr="00A73144">
        <w:tc>
          <w:tcPr>
            <w:tcW w:w="9571" w:type="dxa"/>
            <w:gridSpan w:val="6"/>
            <w:hideMark/>
          </w:tcPr>
          <w:p w:rsidR="00A73144" w:rsidRDefault="00A7314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144" w:rsidTr="00A73144">
        <w:tc>
          <w:tcPr>
            <w:tcW w:w="9571" w:type="dxa"/>
            <w:gridSpan w:val="6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A73144" w:rsidTr="00A73144">
        <w:tc>
          <w:tcPr>
            <w:tcW w:w="9571" w:type="dxa"/>
            <w:gridSpan w:val="6"/>
            <w:hideMark/>
          </w:tcPr>
          <w:p w:rsidR="00A73144" w:rsidRDefault="00A73144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АДМИНИСТРАЦИЯ ТАРНОГСКОГО МУНИЦИПАЛЬНОГО ОКРУГА</w:t>
            </w:r>
          </w:p>
        </w:tc>
      </w:tr>
      <w:tr w:rsidR="00A73144" w:rsidTr="00A73144">
        <w:tc>
          <w:tcPr>
            <w:tcW w:w="9571" w:type="dxa"/>
            <w:gridSpan w:val="6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sz w:val="32"/>
                <w:szCs w:val="32"/>
                <w:lang w:eastAsia="zh-CN"/>
              </w:rPr>
            </w:pPr>
          </w:p>
        </w:tc>
      </w:tr>
      <w:tr w:rsidR="00A73144" w:rsidTr="00A73144">
        <w:tc>
          <w:tcPr>
            <w:tcW w:w="9571" w:type="dxa"/>
            <w:gridSpan w:val="6"/>
            <w:hideMark/>
          </w:tcPr>
          <w:p w:rsidR="00A73144" w:rsidRDefault="00A73144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A73144" w:rsidTr="00A73144">
        <w:tc>
          <w:tcPr>
            <w:tcW w:w="9571" w:type="dxa"/>
            <w:gridSpan w:val="6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A73144" w:rsidTr="00A73144">
        <w:trPr>
          <w:gridAfter w:val="1"/>
          <w:wAfter w:w="816" w:type="dxa"/>
        </w:trPr>
        <w:tc>
          <w:tcPr>
            <w:tcW w:w="1009" w:type="dxa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05" w:type="dxa"/>
            <w:hideMark/>
          </w:tcPr>
          <w:p w:rsidR="00A73144" w:rsidRDefault="00A73144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3144" w:rsidRDefault="00F96620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13.02</w:t>
            </w:r>
            <w:r w:rsidR="00A73144">
              <w:rPr>
                <w:lang w:eastAsia="zh-CN"/>
              </w:rPr>
              <w:t xml:space="preserve">.2023 </w:t>
            </w:r>
          </w:p>
        </w:tc>
        <w:tc>
          <w:tcPr>
            <w:tcW w:w="705" w:type="dxa"/>
            <w:hideMark/>
          </w:tcPr>
          <w:p w:rsidR="00A73144" w:rsidRDefault="00A73144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3144" w:rsidRDefault="00F96620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</w:t>
            </w:r>
          </w:p>
        </w:tc>
      </w:tr>
      <w:tr w:rsidR="00A73144" w:rsidTr="00A73144">
        <w:trPr>
          <w:gridAfter w:val="1"/>
          <w:wAfter w:w="816" w:type="dxa"/>
        </w:trPr>
        <w:tc>
          <w:tcPr>
            <w:tcW w:w="1009" w:type="dxa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05" w:type="dxa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47" w:type="dxa"/>
            <w:hideMark/>
          </w:tcPr>
          <w:p w:rsidR="00F96620" w:rsidRDefault="00F96620" w:rsidP="00F96620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A73144" w:rsidRDefault="00A73144" w:rsidP="00F96620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A73144" w:rsidRDefault="00A73144" w:rsidP="00F96620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89" w:type="dxa"/>
          </w:tcPr>
          <w:p w:rsidR="00A73144" w:rsidRDefault="00A7314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F96620" w:rsidTr="00F96620">
        <w:tc>
          <w:tcPr>
            <w:tcW w:w="4219" w:type="dxa"/>
          </w:tcPr>
          <w:p w:rsidR="00F96620" w:rsidRDefault="00F96620" w:rsidP="00F96620">
            <w:pPr>
              <w:jc w:val="both"/>
            </w:pPr>
          </w:p>
          <w:p w:rsidR="00F96620" w:rsidRDefault="00F96620" w:rsidP="00F96620">
            <w:pPr>
              <w:jc w:val="both"/>
            </w:pPr>
            <w:r>
              <w:t>О внесении изменений в постановление администрации округа от 24.01.2023 года № 82</w:t>
            </w:r>
          </w:p>
        </w:tc>
        <w:tc>
          <w:tcPr>
            <w:tcW w:w="5352" w:type="dxa"/>
          </w:tcPr>
          <w:p w:rsidR="00F96620" w:rsidRDefault="00F96620" w:rsidP="00A73144"/>
        </w:tc>
      </w:tr>
    </w:tbl>
    <w:p w:rsidR="00F96620" w:rsidRDefault="00F96620" w:rsidP="00A73144"/>
    <w:p w:rsidR="00F96620" w:rsidRPr="00F96620" w:rsidRDefault="00F96620" w:rsidP="00A73144">
      <w:pPr>
        <w:rPr>
          <w:sz w:val="16"/>
          <w:szCs w:val="16"/>
        </w:rPr>
      </w:pPr>
    </w:p>
    <w:p w:rsidR="00F96620" w:rsidRDefault="00F96620" w:rsidP="00A73144"/>
    <w:p w:rsidR="00A73144" w:rsidRDefault="00A73144" w:rsidP="00A73144">
      <w:pPr>
        <w:jc w:val="both"/>
      </w:pPr>
      <w:r>
        <w:t xml:space="preserve">      </w:t>
      </w:r>
      <w:r>
        <w:tab/>
        <w:t xml:space="preserve">Руководствуясь Уставом </w:t>
      </w:r>
      <w:proofErr w:type="spellStart"/>
      <w:r>
        <w:t>Тарногского</w:t>
      </w:r>
      <w:proofErr w:type="spellEnd"/>
      <w:r>
        <w:t xml:space="preserve"> муниципального округа Вологодской области, администрация округа </w:t>
      </w:r>
    </w:p>
    <w:p w:rsidR="00A73144" w:rsidRDefault="00A73144" w:rsidP="00F96620">
      <w:pPr>
        <w:jc w:val="both"/>
        <w:rPr>
          <w:b/>
        </w:rPr>
      </w:pPr>
      <w:r>
        <w:rPr>
          <w:b/>
        </w:rPr>
        <w:t>ПОСТАНОВЛЯЕТ:</w:t>
      </w:r>
    </w:p>
    <w:p w:rsidR="00A73144" w:rsidRDefault="00A73144" w:rsidP="00A73144">
      <w:pPr>
        <w:jc w:val="both"/>
      </w:pPr>
      <w:r>
        <w:t xml:space="preserve">      </w:t>
      </w:r>
      <w:r>
        <w:tab/>
        <w:t xml:space="preserve">1. Внести в постановление администрации </w:t>
      </w:r>
      <w:proofErr w:type="spellStart"/>
      <w:r>
        <w:t>Тарногского</w:t>
      </w:r>
      <w:proofErr w:type="spellEnd"/>
      <w:r>
        <w:t xml:space="preserve"> муниципального округа</w:t>
      </w:r>
      <w:r w:rsidR="00F96620">
        <w:t xml:space="preserve"> </w:t>
      </w:r>
      <w:r>
        <w:t xml:space="preserve"> от </w:t>
      </w:r>
      <w:r w:rsidR="00F96620">
        <w:t xml:space="preserve"> </w:t>
      </w:r>
      <w:r>
        <w:t>24.01.2023 г.</w:t>
      </w:r>
      <w:r w:rsidR="00F96620">
        <w:t xml:space="preserve"> </w:t>
      </w:r>
      <w:r>
        <w:t>№ 82</w:t>
      </w:r>
      <w:r w:rsidR="00F96620">
        <w:t xml:space="preserve"> </w:t>
      </w:r>
      <w:r>
        <w:t xml:space="preserve"> «Об </w:t>
      </w:r>
      <w:r w:rsidR="00F96620">
        <w:t xml:space="preserve"> </w:t>
      </w:r>
      <w:r>
        <w:t xml:space="preserve">утверждении Положения об оплате труда работников муниципальных учреждений культуры </w:t>
      </w:r>
      <w:proofErr w:type="spellStart"/>
      <w:r>
        <w:t>Тарногского</w:t>
      </w:r>
      <w:proofErr w:type="spellEnd"/>
      <w:r>
        <w:t xml:space="preserve"> муниципального округа» следующие изменения:</w:t>
      </w:r>
    </w:p>
    <w:p w:rsidR="00A73144" w:rsidRDefault="00A73144" w:rsidP="00A73144">
      <w:pPr>
        <w:ind w:firstLine="708"/>
        <w:jc w:val="both"/>
      </w:pPr>
      <w:r>
        <w:t>1.1. В</w:t>
      </w:r>
      <w:bookmarkStart w:id="0" w:name="_GoBack"/>
      <w:bookmarkEnd w:id="0"/>
      <w:r>
        <w:t xml:space="preserve"> п.3 постановления цифры и слова «01 января» заменить цифрами и словами «01 февраля».</w:t>
      </w:r>
    </w:p>
    <w:p w:rsidR="00A73144" w:rsidRDefault="00A73144" w:rsidP="00A73144">
      <w:pPr>
        <w:ind w:firstLine="708"/>
        <w:jc w:val="both"/>
        <w:rPr>
          <w:rFonts w:eastAsia="Calibri"/>
        </w:rPr>
      </w:pPr>
      <w:r>
        <w:t>2. Настоящее постановление вступает в силу со дня его принятия, подлежит размещению на официальном сайте администрации округа в информационно-телекоммуникационной сети «Интернет».</w:t>
      </w:r>
    </w:p>
    <w:p w:rsidR="00A73144" w:rsidRDefault="00A73144" w:rsidP="00A73144">
      <w:pPr>
        <w:tabs>
          <w:tab w:val="left" w:pos="9360"/>
        </w:tabs>
        <w:ind w:right="-5"/>
        <w:jc w:val="both"/>
      </w:pPr>
    </w:p>
    <w:p w:rsidR="00A73144" w:rsidRPr="00F96620" w:rsidRDefault="00A73144" w:rsidP="00A73144">
      <w:pPr>
        <w:tabs>
          <w:tab w:val="left" w:pos="9360"/>
        </w:tabs>
        <w:ind w:right="-5"/>
        <w:jc w:val="both"/>
        <w:rPr>
          <w:sz w:val="16"/>
          <w:szCs w:val="16"/>
        </w:rPr>
      </w:pPr>
    </w:p>
    <w:p w:rsidR="00F96620" w:rsidRDefault="00F96620" w:rsidP="00A73144">
      <w:pPr>
        <w:tabs>
          <w:tab w:val="left" w:pos="9360"/>
        </w:tabs>
        <w:ind w:right="-5"/>
        <w:jc w:val="both"/>
      </w:pPr>
    </w:p>
    <w:p w:rsidR="00A73144" w:rsidRDefault="00A73144" w:rsidP="00A73144">
      <w:pPr>
        <w:tabs>
          <w:tab w:val="left" w:pos="9360"/>
        </w:tabs>
        <w:ind w:right="-5"/>
        <w:jc w:val="both"/>
        <w:rPr>
          <w:szCs w:val="24"/>
        </w:rPr>
      </w:pPr>
      <w:r>
        <w:t xml:space="preserve">Глава </w:t>
      </w:r>
      <w:r w:rsidR="00F96620">
        <w:t xml:space="preserve"> </w:t>
      </w:r>
      <w:r>
        <w:t xml:space="preserve">округа                                </w:t>
      </w:r>
      <w:r w:rsidR="00F96620">
        <w:t xml:space="preserve">                                                         </w:t>
      </w:r>
      <w:r>
        <w:t>А.В.</w:t>
      </w:r>
      <w:r w:rsidR="00F96620">
        <w:t xml:space="preserve"> </w:t>
      </w:r>
      <w:proofErr w:type="spellStart"/>
      <w:r>
        <w:t>Кочкин</w:t>
      </w:r>
      <w:proofErr w:type="spellEnd"/>
      <w:r>
        <w:t xml:space="preserve"> </w:t>
      </w:r>
      <w:r>
        <w:rPr>
          <w:szCs w:val="24"/>
        </w:rPr>
        <w:t xml:space="preserve"> </w:t>
      </w:r>
      <w:r>
        <w:t xml:space="preserve"> </w:t>
      </w:r>
    </w:p>
    <w:p w:rsidR="00A73144" w:rsidRDefault="00A73144" w:rsidP="00A73144"/>
    <w:p w:rsidR="00A73144" w:rsidRDefault="00A73144" w:rsidP="00A73144"/>
    <w:p w:rsidR="00A73144" w:rsidRDefault="00A73144" w:rsidP="00A73144"/>
    <w:p w:rsidR="00A73144" w:rsidRDefault="00A73144" w:rsidP="00A73144"/>
    <w:p w:rsidR="00A73144" w:rsidRDefault="00A73144" w:rsidP="00A73144"/>
    <w:p w:rsidR="00A6389F" w:rsidRDefault="00F96620"/>
    <w:sectPr w:rsidR="00A6389F" w:rsidSect="00F966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44"/>
    <w:rsid w:val="004A14C9"/>
    <w:rsid w:val="004F4611"/>
    <w:rsid w:val="006315D6"/>
    <w:rsid w:val="008D3EBD"/>
    <w:rsid w:val="00A73144"/>
    <w:rsid w:val="00BD3DED"/>
    <w:rsid w:val="00F9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4</cp:revision>
  <dcterms:created xsi:type="dcterms:W3CDTF">2023-02-13T14:05:00Z</dcterms:created>
  <dcterms:modified xsi:type="dcterms:W3CDTF">2023-02-13T14:12:00Z</dcterms:modified>
</cp:coreProperties>
</file>