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34" w:type="dxa"/>
        <w:tblLook w:val="04A0" w:firstRow="1" w:lastRow="0" w:firstColumn="1" w:lastColumn="0" w:noHBand="0" w:noVBand="1"/>
      </w:tblPr>
      <w:tblGrid>
        <w:gridCol w:w="4928"/>
        <w:gridCol w:w="5812"/>
        <w:gridCol w:w="4394"/>
      </w:tblGrid>
      <w:tr w:rsidR="006500A5" w:rsidTr="00B41D2A">
        <w:tc>
          <w:tcPr>
            <w:tcW w:w="4928" w:type="dxa"/>
          </w:tcPr>
          <w:p w:rsidR="006500A5" w:rsidRDefault="006500A5" w:rsidP="00B41D2A">
            <w:pPr>
              <w:ind w:right="72"/>
            </w:pPr>
          </w:p>
        </w:tc>
        <w:tc>
          <w:tcPr>
            <w:tcW w:w="5812" w:type="dxa"/>
          </w:tcPr>
          <w:p w:rsidR="006500A5" w:rsidRDefault="006500A5" w:rsidP="00B41D2A">
            <w:pPr>
              <w:ind w:right="72"/>
            </w:pPr>
          </w:p>
        </w:tc>
        <w:tc>
          <w:tcPr>
            <w:tcW w:w="4394" w:type="dxa"/>
          </w:tcPr>
          <w:p w:rsidR="006500A5" w:rsidRDefault="006500A5" w:rsidP="00B41D2A">
            <w:pPr>
              <w:ind w:right="72"/>
            </w:pPr>
            <w:r>
              <w:t xml:space="preserve">УТВЕРЖДЕНА </w:t>
            </w:r>
          </w:p>
          <w:p w:rsidR="006500A5" w:rsidRDefault="006500A5" w:rsidP="00B41D2A">
            <w:pPr>
              <w:ind w:right="72"/>
              <w:jc w:val="both"/>
            </w:pPr>
            <w:r>
              <w:t xml:space="preserve">постановлением администрации округа от </w:t>
            </w:r>
            <w:r w:rsidR="00015113">
              <w:t>01.03.2023</w:t>
            </w:r>
            <w:r>
              <w:t xml:space="preserve"> г. № </w:t>
            </w:r>
            <w:r w:rsidR="00015113">
              <w:t>165</w:t>
            </w:r>
          </w:p>
          <w:p w:rsidR="00015113" w:rsidRDefault="00015113" w:rsidP="00B41D2A">
            <w:pPr>
              <w:ind w:right="72"/>
              <w:jc w:val="both"/>
            </w:pPr>
            <w:r>
              <w:t>(в ред. от 28.03.2025</w:t>
            </w:r>
            <w:r w:rsidR="00DB59AB">
              <w:t xml:space="preserve"> г.</w:t>
            </w:r>
            <w:bookmarkStart w:id="0" w:name="_GoBack"/>
            <w:bookmarkEnd w:id="0"/>
            <w:r>
              <w:t xml:space="preserve"> № 147)</w:t>
            </w:r>
          </w:p>
          <w:p w:rsidR="006500A5" w:rsidRDefault="006500A5" w:rsidP="00015113">
            <w:pPr>
              <w:ind w:right="72"/>
            </w:pPr>
            <w:r>
              <w:t>(Приложение 1)</w:t>
            </w:r>
          </w:p>
        </w:tc>
      </w:tr>
    </w:tbl>
    <w:p w:rsidR="006500A5" w:rsidRDefault="006500A5" w:rsidP="006500A5">
      <w:pPr>
        <w:ind w:right="72"/>
      </w:pPr>
    </w:p>
    <w:p w:rsidR="006500A5" w:rsidRPr="009818BD" w:rsidRDefault="006500A5" w:rsidP="006500A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9818BD">
        <w:rPr>
          <w:rFonts w:ascii="Times New Roman" w:hAnsi="Times New Roman"/>
          <w:sz w:val="28"/>
          <w:szCs w:val="28"/>
        </w:rPr>
        <w:t>СХЕМА</w:t>
      </w:r>
    </w:p>
    <w:p w:rsidR="006500A5" w:rsidRPr="009818BD" w:rsidRDefault="006500A5" w:rsidP="006500A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9818BD">
        <w:rPr>
          <w:rFonts w:ascii="Times New Roman" w:hAnsi="Times New Roman"/>
          <w:sz w:val="28"/>
          <w:szCs w:val="28"/>
        </w:rPr>
        <w:t>РАЗМЕЩЕНИЯ НЕСТАЦИОНАРНЫХ ТОРГОВЫХ ОБЪЕКТОВ</w:t>
      </w:r>
    </w:p>
    <w:p w:rsidR="006500A5" w:rsidRPr="009818BD" w:rsidRDefault="006500A5" w:rsidP="006500A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9818BD">
        <w:rPr>
          <w:rFonts w:ascii="Times New Roman" w:hAnsi="Times New Roman"/>
          <w:sz w:val="28"/>
          <w:szCs w:val="28"/>
        </w:rPr>
        <w:t>НА ТЕРРИТОРИИ ТАРНОГСКОГО МУНИЦИПАЛЬНОГО ОКРУГА</w:t>
      </w:r>
    </w:p>
    <w:p w:rsidR="006500A5" w:rsidRPr="00F138DA" w:rsidRDefault="006500A5" w:rsidP="006500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35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17"/>
        <w:gridCol w:w="3543"/>
        <w:gridCol w:w="2127"/>
        <w:gridCol w:w="2268"/>
        <w:gridCol w:w="1559"/>
        <w:gridCol w:w="1134"/>
        <w:gridCol w:w="1276"/>
        <w:gridCol w:w="1793"/>
        <w:gridCol w:w="834"/>
      </w:tblGrid>
      <w:tr w:rsidR="006500A5" w:rsidRPr="00384209" w:rsidTr="00FD2904">
        <w:trPr>
          <w:cantSplit/>
          <w:trHeight w:val="132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tabs>
                <w:tab w:val="left" w:pos="0"/>
              </w:tabs>
              <w:ind w:hanging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500A5" w:rsidRPr="00384209" w:rsidRDefault="006500A5" w:rsidP="00FD2904">
            <w:pPr>
              <w:pStyle w:val="ConsPlusNormal"/>
              <w:widowControl/>
              <w:tabs>
                <w:tab w:val="left" w:pos="0"/>
              </w:tabs>
              <w:ind w:hanging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4F731B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Место размещения</w:t>
            </w:r>
            <w:r w:rsidR="006500A5" w:rsidRPr="003842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hanging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Вид собственности (федеральная, областная, муниципальная)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участок, здание, строение, сооружение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5850DD" w:rsidP="00FD2904">
            <w:pPr>
              <w:pStyle w:val="ConsPlusNormal"/>
              <w:widowControl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6500A5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чество 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торговых объектов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5850DD" w:rsidRPr="00384209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деятель</w:t>
            </w:r>
            <w:r w:rsidR="005850DD" w:rsidRPr="00384209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торговых объектов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384209" w:rsidP="00FD2904">
            <w:pPr>
              <w:pStyle w:val="ConsPlusNormal"/>
              <w:widowControl/>
              <w:ind w:hanging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Специализация торгового</w:t>
            </w:r>
            <w:r w:rsidR="006500A5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0A5" w:rsidRPr="00384209">
              <w:rPr>
                <w:rFonts w:ascii="Times New Roman" w:hAnsi="Times New Roman" w:cs="Times New Roman"/>
                <w:sz w:val="24"/>
                <w:szCs w:val="24"/>
              </w:rPr>
              <w:br/>
              <w:t>объекта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При-меча-</w:t>
            </w:r>
            <w:proofErr w:type="spellStart"/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6500A5" w:rsidRPr="00384209" w:rsidTr="00FD2904">
        <w:trPr>
          <w:cantSplit/>
          <w:trHeight w:val="271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tabs>
                <w:tab w:val="left" w:pos="0"/>
              </w:tabs>
              <w:ind w:hanging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hanging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hanging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00A5" w:rsidRPr="00384209" w:rsidTr="00FD2904">
        <w:trPr>
          <w:cantSplit/>
          <w:trHeight w:val="240"/>
          <w:jc w:val="center"/>
        </w:trPr>
        <w:tc>
          <w:tcPr>
            <w:tcW w:w="153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b/>
                <w:sz w:val="24"/>
                <w:szCs w:val="24"/>
              </w:rPr>
              <w:t>Отдел по работе с территориями администрации Тарногского муниципального округа</w:t>
            </w:r>
          </w:p>
        </w:tc>
      </w:tr>
      <w:tr w:rsidR="00B41D2A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Тарногский Городок,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</w:t>
            </w:r>
            <w:r w:rsidR="00B41D2A" w:rsidRPr="0038420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БУК «Тарногский центр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культурного развития»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5850DD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Промышленные</w:t>
            </w:r>
            <w:r w:rsidR="006500A5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0A5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Тарногский Городок,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ул. Советская, 14,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БУК «Тарногский музей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традиционной народной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культуры»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4F731B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Промышленные</w:t>
            </w:r>
            <w:r w:rsidR="006500A5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0A5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Евсеевская,</w:t>
            </w:r>
            <w:r w:rsidR="00B41D2A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возле дома № 37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0A5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Афанасьевская,</w:t>
            </w:r>
          </w:p>
          <w:p w:rsidR="006500A5" w:rsidRPr="00384209" w:rsidRDefault="00B41D2A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</w:t>
            </w:r>
            <w:r w:rsidR="00FC053A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DFF" w:rsidRPr="003842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24B13" w:rsidRPr="003842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0A5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Игумновская,</w:t>
            </w:r>
          </w:p>
          <w:p w:rsidR="006500A5" w:rsidRPr="00384209" w:rsidRDefault="00F21C1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25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0A5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д. Веригино, </w:t>
            </w:r>
            <w:r w:rsidR="00F21C1F"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0A5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Шебеньгский Погост,</w:t>
            </w:r>
          </w:p>
          <w:p w:rsidR="006500A5" w:rsidRPr="00384209" w:rsidRDefault="00F21C1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7а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0A5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Старый Двор,</w:t>
            </w:r>
          </w:p>
          <w:p w:rsidR="006500A5" w:rsidRPr="00384209" w:rsidRDefault="00F21C1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</w:t>
            </w:r>
            <w:r w:rsidR="00C24B13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0A5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Афоновская,</w:t>
            </w:r>
            <w:r w:rsidR="00F21C1F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возле дома №</w:t>
            </w:r>
            <w:r w:rsidR="003C2DFF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0A5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Слуда,</w:t>
            </w:r>
            <w:r w:rsidR="00F21C1F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ул. Центральная, возле дома № 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0A5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Тарногский Городок,</w:t>
            </w:r>
          </w:p>
          <w:p w:rsidR="006500A5" w:rsidRPr="00384209" w:rsidRDefault="00F21C1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ул. Советская, возле дома №</w:t>
            </w:r>
            <w:r w:rsidR="0061681C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4F731B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Промышленные</w:t>
            </w:r>
            <w:r w:rsidR="006500A5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A5" w:rsidRPr="00384209" w:rsidRDefault="006500A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с. Тарногский Городок, ул.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Кирова, возле дома № 18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(магазин «Звук»)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Промышленные товары* (окна ПВХ)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Тарногский Городок,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ул. Песчаный переулок,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часть земельного участка с кадастровым номером 35:08:0103007:11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100 (под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торговый объект)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с. Тарногский Городок, </w:t>
            </w:r>
            <w:r w:rsidR="00347217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47217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Советская, 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41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50 (под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торговый объект)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4C463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Продовольственные</w:t>
            </w:r>
            <w:r w:rsidR="00C23ABF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товары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107672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с. Тарногский Городок, </w:t>
            </w:r>
            <w:r w:rsidR="00347217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47217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Советская, 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возле дома № </w:t>
            </w:r>
            <w:r w:rsidR="00347217" w:rsidRPr="0038420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347217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50 (под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торговый объект)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4C4635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Продовольственные</w:t>
            </w:r>
            <w:r w:rsidR="00C23ABF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товары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153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b/>
                <w:sz w:val="24"/>
                <w:szCs w:val="24"/>
              </w:rPr>
              <w:t>Спасский сектор</w:t>
            </w: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Никифоровская, возле дома № 30а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Нижнепаунинская,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Вощар</w:t>
            </w:r>
            <w:proofErr w:type="spellEnd"/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, возле дома № 36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Наумовская, возле дома № 35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4F731B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Ильинская,</w:t>
            </w:r>
            <w:r w:rsidR="00C23ABF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возле дома № 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153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b/>
                <w:sz w:val="24"/>
                <w:szCs w:val="24"/>
              </w:rPr>
              <w:t>Илезский сектор</w:t>
            </w: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2F46D7" w:rsidP="002F46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Илезский Погост, возле дома № 42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2F46D7" w:rsidP="002F46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2F46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Илезский Погост, возле дома № 20,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4F731B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Промышленные</w:t>
            </w:r>
            <w:r w:rsidR="00C23ABF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2F46D7" w:rsidP="002F46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п. Айга, возле дома № 17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2F46D7" w:rsidP="002F46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Гольчевская, возле дома № 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2F46D7" w:rsidP="002F46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Окуловская, возле дома № 17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2F46D7" w:rsidP="002F46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Коротковская, возле дома № 29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2F46D7" w:rsidP="002F46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п. Конторка,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F731B">
              <w:rPr>
                <w:rFonts w:ascii="Times New Roman" w:hAnsi="Times New Roman" w:cs="Times New Roman"/>
                <w:sz w:val="24"/>
                <w:szCs w:val="24"/>
              </w:rPr>
              <w:t xml:space="preserve">Школьная, 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2F46D7" w:rsidP="002F46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Верхнекокшеньгский</w:t>
            </w:r>
            <w:proofErr w:type="spellEnd"/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Погост, возле дома № 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2F46D7" w:rsidP="002F46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Верхнекокшеньгский</w:t>
            </w:r>
            <w:proofErr w:type="spellEnd"/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Погост, возле дома № 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4F731B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Промышленные товары</w:t>
            </w:r>
            <w:r w:rsidR="00C23ABF" w:rsidRPr="0038420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145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b/>
                <w:sz w:val="24"/>
                <w:szCs w:val="24"/>
              </w:rPr>
              <w:t>Маркушевский сектор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Сергиевская, возле дома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№ 22а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Андреевская возле дома № 38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Криуля, возле дома № 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Раменье, возле дома № 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Заречье,</w:t>
            </w:r>
          </w:p>
          <w:p w:rsidR="00C23ABF" w:rsidRPr="00384209" w:rsidRDefault="004F731B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Угорская, возле дома № </w:t>
            </w:r>
            <w:r w:rsidR="00C23ABF"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153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b/>
                <w:sz w:val="24"/>
                <w:szCs w:val="24"/>
              </w:rPr>
              <w:t>Заборский сектор</w:t>
            </w: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Красное, ул. Красная, напротив дома № 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4F731B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Промышленные</w:t>
            </w:r>
            <w:r w:rsidR="00C23ABF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4F731B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Красное,</w:t>
            </w:r>
            <w:r w:rsidR="00C23ABF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возле дома № 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4F731B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Промышленные</w:t>
            </w:r>
            <w:r w:rsidR="00C23ABF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Красное, возле дома № 25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Струково, возле дома № 16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Гусиха,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дома № 39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Гусиха, возле дома № 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Поспеловская,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Семеновская,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19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Регишевская</w:t>
            </w:r>
            <w:r w:rsidR="004F731B">
              <w:rPr>
                <w:rFonts w:ascii="Times New Roman" w:hAnsi="Times New Roman" w:cs="Times New Roman"/>
                <w:sz w:val="24"/>
                <w:szCs w:val="24"/>
              </w:rPr>
              <w:t xml:space="preserve"> возле дома №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Ромашевский Погост,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17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Никитиха, возле дома № 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Алферовская,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20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д. Тюприха, </w:t>
            </w:r>
            <w:r w:rsidR="004F731B">
              <w:rPr>
                <w:rFonts w:ascii="Times New Roman" w:hAnsi="Times New Roman" w:cs="Times New Roman"/>
                <w:sz w:val="24"/>
                <w:szCs w:val="24"/>
              </w:rPr>
              <w:t>возле дома №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д. Тюприха, </w:t>
            </w:r>
            <w:r w:rsidR="004F731B">
              <w:rPr>
                <w:rFonts w:ascii="Times New Roman" w:hAnsi="Times New Roman" w:cs="Times New Roman"/>
                <w:sz w:val="24"/>
                <w:szCs w:val="24"/>
              </w:rPr>
              <w:t>возле дома №</w:t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4F731B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Промышленные</w:t>
            </w:r>
            <w:r w:rsidR="00C23ABF"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 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153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b/>
                <w:sz w:val="24"/>
                <w:szCs w:val="24"/>
              </w:rPr>
              <w:t>Верховский сектор</w:t>
            </w: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Каплинская,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42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д. Власьевская,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24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Верховский Погост,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BF" w:rsidRPr="00384209" w:rsidTr="00FD2904">
        <w:trPr>
          <w:cantSplit/>
          <w:trHeight w:val="24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с. Верховский Погост,</w:t>
            </w:r>
          </w:p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возле дома № 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</w:t>
            </w:r>
            <w:r w:rsidR="00FD29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4209">
              <w:rPr>
                <w:rFonts w:ascii="Times New Roman" w:hAnsi="Times New Roman" w:cs="Times New Roman"/>
                <w:sz w:val="24"/>
                <w:szCs w:val="24"/>
              </w:rPr>
              <w:t>товары*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BF" w:rsidRPr="00384209" w:rsidRDefault="00C23ABF" w:rsidP="00FD29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00A5" w:rsidRDefault="006500A5" w:rsidP="006500A5"/>
    <w:p w:rsidR="007C643F" w:rsidRDefault="006500A5" w:rsidP="006500A5">
      <w:pPr>
        <w:jc w:val="both"/>
      </w:pPr>
      <w:r>
        <w:t>*</w:t>
      </w:r>
      <w:r w:rsidRPr="00D55C0B">
        <w:t xml:space="preserve"> </w:t>
      </w:r>
      <w:r>
        <w:t>нестационарные торговые объекты, используемые субъектами малого или среднего предпринимательства, осуществляющими торговую деятельность.</w:t>
      </w:r>
      <w:r>
        <w:tab/>
      </w:r>
    </w:p>
    <w:sectPr w:rsidR="007C643F" w:rsidSect="00015113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11570"/>
    <w:multiLevelType w:val="hybridMultilevel"/>
    <w:tmpl w:val="553A2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26B85"/>
    <w:multiLevelType w:val="hybridMultilevel"/>
    <w:tmpl w:val="3AA8C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07"/>
    <w:rsid w:val="00015113"/>
    <w:rsid w:val="00107672"/>
    <w:rsid w:val="001146AB"/>
    <w:rsid w:val="00215EC1"/>
    <w:rsid w:val="002B2386"/>
    <w:rsid w:val="002F41C3"/>
    <w:rsid w:val="002F46D7"/>
    <w:rsid w:val="003429EA"/>
    <w:rsid w:val="00347217"/>
    <w:rsid w:val="0035185D"/>
    <w:rsid w:val="00384209"/>
    <w:rsid w:val="003C2DFF"/>
    <w:rsid w:val="004C4635"/>
    <w:rsid w:val="004F731B"/>
    <w:rsid w:val="005850DD"/>
    <w:rsid w:val="0061681C"/>
    <w:rsid w:val="006175C6"/>
    <w:rsid w:val="006500A5"/>
    <w:rsid w:val="00650C51"/>
    <w:rsid w:val="00715B34"/>
    <w:rsid w:val="007214FF"/>
    <w:rsid w:val="007C643F"/>
    <w:rsid w:val="009253CC"/>
    <w:rsid w:val="00B41D2A"/>
    <w:rsid w:val="00B43E07"/>
    <w:rsid w:val="00C23ABF"/>
    <w:rsid w:val="00C24B13"/>
    <w:rsid w:val="00D569F2"/>
    <w:rsid w:val="00D96983"/>
    <w:rsid w:val="00DB59AB"/>
    <w:rsid w:val="00F21C1F"/>
    <w:rsid w:val="00F74DA9"/>
    <w:rsid w:val="00FC053A"/>
    <w:rsid w:val="00FC5F9A"/>
    <w:rsid w:val="00FD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5F45A-013E-4517-9458-0A2D7F86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0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0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0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E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E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D1ED6-B8CC-459A-BD69-4E8A734ED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28kab1</dc:creator>
  <cp:keywords/>
  <dc:description/>
  <cp:lastModifiedBy>admin</cp:lastModifiedBy>
  <cp:revision>26</cp:revision>
  <cp:lastPrinted>2025-03-24T09:44:00Z</cp:lastPrinted>
  <dcterms:created xsi:type="dcterms:W3CDTF">2025-02-04T13:50:00Z</dcterms:created>
  <dcterms:modified xsi:type="dcterms:W3CDTF">2025-03-28T13:19:00Z</dcterms:modified>
</cp:coreProperties>
</file>