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41D" w:rsidRDefault="00CB041D" w:rsidP="00CB041D">
      <w:pPr>
        <w:jc w:val="center"/>
        <w:rPr>
          <w:rFonts w:eastAsia="Times New Roman"/>
          <w:b/>
          <w:szCs w:val="28"/>
        </w:rPr>
      </w:pPr>
    </w:p>
    <w:p w:rsidR="00191A1C" w:rsidRPr="00CB041D" w:rsidRDefault="00191A1C" w:rsidP="00CB041D">
      <w:pPr>
        <w:jc w:val="center"/>
        <w:rPr>
          <w:rFonts w:eastAsia="Times New Roman"/>
          <w:b/>
          <w:szCs w:val="28"/>
        </w:rPr>
      </w:pPr>
    </w:p>
    <w:p w:rsidR="00CB041D" w:rsidRPr="00CB041D" w:rsidRDefault="00CB041D" w:rsidP="00CB041D">
      <w:pPr>
        <w:jc w:val="center"/>
        <w:rPr>
          <w:rFonts w:eastAsia="Times New Roman"/>
          <w:b/>
          <w:szCs w:val="28"/>
        </w:rPr>
      </w:pPr>
    </w:p>
    <w:p w:rsidR="00CB041D" w:rsidRPr="00CB041D" w:rsidRDefault="00CB041D" w:rsidP="00CB041D">
      <w:pPr>
        <w:jc w:val="center"/>
        <w:rPr>
          <w:rFonts w:eastAsia="Times New Roman"/>
          <w:b/>
          <w:szCs w:val="28"/>
        </w:rPr>
      </w:pPr>
    </w:p>
    <w:p w:rsidR="00CB041D" w:rsidRPr="00CB041D" w:rsidRDefault="00CB041D" w:rsidP="00CB041D">
      <w:pPr>
        <w:jc w:val="center"/>
        <w:rPr>
          <w:rFonts w:eastAsia="Times New Roman"/>
          <w:b/>
          <w:szCs w:val="28"/>
        </w:rPr>
      </w:pPr>
      <w:r w:rsidRPr="00CB041D">
        <w:rPr>
          <w:rFonts w:eastAsia="Times New Roman"/>
          <w:b/>
          <w:szCs w:val="28"/>
        </w:rPr>
        <w:t>АДМИНИСТРАЦИЯ ТАРНОГСКОГО МУНИЦИПАЛЬНОГО ОКРУГА</w:t>
      </w:r>
    </w:p>
    <w:p w:rsidR="00CB041D" w:rsidRPr="00CB041D" w:rsidRDefault="00CB041D" w:rsidP="00CB041D">
      <w:pPr>
        <w:jc w:val="center"/>
        <w:rPr>
          <w:rFonts w:eastAsia="Times New Roman"/>
          <w:b/>
          <w:szCs w:val="28"/>
        </w:rPr>
      </w:pPr>
    </w:p>
    <w:p w:rsidR="00CB041D" w:rsidRPr="00CB041D" w:rsidRDefault="00CB041D" w:rsidP="00CB041D">
      <w:pPr>
        <w:jc w:val="center"/>
        <w:rPr>
          <w:rFonts w:eastAsia="Times New Roman"/>
          <w:b/>
          <w:sz w:val="40"/>
          <w:szCs w:val="24"/>
        </w:rPr>
      </w:pPr>
      <w:r w:rsidRPr="00CB041D">
        <w:rPr>
          <w:rFonts w:eastAsia="Times New Roman"/>
          <w:b/>
          <w:sz w:val="40"/>
          <w:szCs w:val="24"/>
        </w:rPr>
        <w:t>ПОСТАНОВЛЕНИЕ</w:t>
      </w:r>
    </w:p>
    <w:p w:rsidR="00CB041D" w:rsidRPr="00CB041D" w:rsidRDefault="00CB041D" w:rsidP="00CB041D">
      <w:pPr>
        <w:jc w:val="center"/>
        <w:rPr>
          <w:rFonts w:eastAsia="Times New Roman"/>
          <w:sz w:val="24"/>
          <w:szCs w:val="24"/>
        </w:rPr>
      </w:pPr>
    </w:p>
    <w:tbl>
      <w:tblPr>
        <w:tblW w:w="0" w:type="auto"/>
        <w:tblLayout w:type="fixed"/>
        <w:tblLook w:val="01E0"/>
      </w:tblPr>
      <w:tblGrid>
        <w:gridCol w:w="588"/>
        <w:gridCol w:w="3000"/>
        <w:gridCol w:w="484"/>
        <w:gridCol w:w="3716"/>
      </w:tblGrid>
      <w:tr w:rsidR="00CB041D" w:rsidRPr="00CB041D" w:rsidTr="005C39BA">
        <w:tc>
          <w:tcPr>
            <w:tcW w:w="588" w:type="dxa"/>
          </w:tcPr>
          <w:p w:rsidR="00CB041D" w:rsidRPr="00CB041D" w:rsidRDefault="00CB041D" w:rsidP="00CB041D">
            <w:pPr>
              <w:framePr w:hSpace="180" w:wrap="around" w:vAnchor="text" w:hAnchor="margin" w:x="828" w:y="44"/>
              <w:jc w:val="center"/>
              <w:rPr>
                <w:rFonts w:eastAsia="Times New Roman"/>
                <w:szCs w:val="28"/>
              </w:rPr>
            </w:pPr>
            <w:r w:rsidRPr="00CB041D">
              <w:rPr>
                <w:rFonts w:eastAsia="Times New Roman"/>
                <w:szCs w:val="28"/>
              </w:rPr>
              <w:t>От</w:t>
            </w:r>
          </w:p>
        </w:tc>
        <w:tc>
          <w:tcPr>
            <w:tcW w:w="3000" w:type="dxa"/>
            <w:tcBorders>
              <w:bottom w:val="single" w:sz="4" w:space="0" w:color="auto"/>
            </w:tcBorders>
          </w:tcPr>
          <w:p w:rsidR="00CB041D" w:rsidRPr="00CB041D" w:rsidRDefault="00191A1C" w:rsidP="00CB041D">
            <w:pPr>
              <w:framePr w:hSpace="180" w:wrap="around" w:vAnchor="text" w:hAnchor="margin" w:x="828" w:y="44"/>
              <w:jc w:val="center"/>
              <w:rPr>
                <w:rFonts w:eastAsia="Times New Roman"/>
                <w:szCs w:val="28"/>
              </w:rPr>
            </w:pPr>
            <w:r>
              <w:rPr>
                <w:rFonts w:eastAsia="Times New Roman"/>
                <w:szCs w:val="28"/>
              </w:rPr>
              <w:t>12.12.2022</w:t>
            </w:r>
          </w:p>
        </w:tc>
        <w:tc>
          <w:tcPr>
            <w:tcW w:w="484" w:type="dxa"/>
          </w:tcPr>
          <w:p w:rsidR="00CB041D" w:rsidRPr="00CB041D" w:rsidRDefault="00CB041D" w:rsidP="00CB041D">
            <w:pPr>
              <w:framePr w:hSpace="180" w:wrap="around" w:vAnchor="text" w:hAnchor="margin" w:x="828" w:y="44"/>
              <w:jc w:val="center"/>
              <w:rPr>
                <w:rFonts w:eastAsia="Times New Roman"/>
                <w:szCs w:val="28"/>
              </w:rPr>
            </w:pPr>
            <w:r w:rsidRPr="00CB041D">
              <w:rPr>
                <w:rFonts w:eastAsia="Times New Roman"/>
                <w:szCs w:val="28"/>
              </w:rPr>
              <w:t>№</w:t>
            </w:r>
          </w:p>
        </w:tc>
        <w:tc>
          <w:tcPr>
            <w:tcW w:w="3716" w:type="dxa"/>
            <w:tcBorders>
              <w:bottom w:val="single" w:sz="4" w:space="0" w:color="auto"/>
            </w:tcBorders>
          </w:tcPr>
          <w:p w:rsidR="00CB041D" w:rsidRPr="00CB041D" w:rsidRDefault="00191A1C" w:rsidP="00CB041D">
            <w:pPr>
              <w:framePr w:hSpace="180" w:wrap="around" w:vAnchor="text" w:hAnchor="margin" w:x="828" w:y="44"/>
              <w:jc w:val="center"/>
              <w:rPr>
                <w:rFonts w:eastAsia="Times New Roman"/>
                <w:szCs w:val="28"/>
              </w:rPr>
            </w:pPr>
            <w:r>
              <w:rPr>
                <w:rFonts w:eastAsia="Times New Roman"/>
                <w:szCs w:val="28"/>
              </w:rPr>
              <w:t>19</w:t>
            </w:r>
          </w:p>
        </w:tc>
      </w:tr>
    </w:tbl>
    <w:p w:rsidR="00CB041D" w:rsidRPr="00CB041D" w:rsidRDefault="00CB041D" w:rsidP="00CB041D">
      <w:pPr>
        <w:rPr>
          <w:rFonts w:eastAsia="Times New Roman"/>
          <w:vanish/>
          <w:sz w:val="24"/>
          <w:szCs w:val="24"/>
        </w:rPr>
      </w:pPr>
    </w:p>
    <w:tbl>
      <w:tblPr>
        <w:tblW w:w="0" w:type="auto"/>
        <w:tblInd w:w="1428" w:type="dxa"/>
        <w:tblLayout w:type="fixed"/>
        <w:tblLook w:val="01E0"/>
      </w:tblPr>
      <w:tblGrid>
        <w:gridCol w:w="2791"/>
      </w:tblGrid>
      <w:tr w:rsidR="00CB041D" w:rsidRPr="00CB041D" w:rsidTr="005C39BA">
        <w:tc>
          <w:tcPr>
            <w:tcW w:w="2791" w:type="dxa"/>
          </w:tcPr>
          <w:p w:rsidR="00CB041D" w:rsidRPr="00CB041D" w:rsidRDefault="00CB041D" w:rsidP="00CB041D">
            <w:pPr>
              <w:jc w:val="center"/>
              <w:rPr>
                <w:rFonts w:eastAsia="Times New Roman"/>
                <w:sz w:val="16"/>
                <w:szCs w:val="16"/>
              </w:rPr>
            </w:pPr>
          </w:p>
          <w:p w:rsidR="00CB041D" w:rsidRPr="00CB041D" w:rsidRDefault="00CB041D" w:rsidP="00CB041D">
            <w:pPr>
              <w:jc w:val="center"/>
              <w:rPr>
                <w:rFonts w:eastAsia="Times New Roman"/>
                <w:sz w:val="20"/>
                <w:szCs w:val="24"/>
              </w:rPr>
            </w:pPr>
            <w:r w:rsidRPr="00CB041D">
              <w:rPr>
                <w:rFonts w:eastAsia="Times New Roman"/>
                <w:sz w:val="20"/>
                <w:szCs w:val="24"/>
              </w:rPr>
              <w:t xml:space="preserve">с. </w:t>
            </w:r>
            <w:proofErr w:type="spellStart"/>
            <w:r w:rsidRPr="00CB041D">
              <w:rPr>
                <w:rFonts w:eastAsia="Times New Roman"/>
                <w:sz w:val="20"/>
                <w:szCs w:val="24"/>
              </w:rPr>
              <w:t>Тарногский</w:t>
            </w:r>
            <w:proofErr w:type="spellEnd"/>
            <w:r w:rsidRPr="00CB041D">
              <w:rPr>
                <w:rFonts w:eastAsia="Times New Roman"/>
                <w:sz w:val="20"/>
                <w:szCs w:val="24"/>
              </w:rPr>
              <w:t xml:space="preserve"> Городок</w:t>
            </w:r>
          </w:p>
          <w:p w:rsidR="00CB041D" w:rsidRPr="00CB041D" w:rsidRDefault="00CB041D" w:rsidP="00CB041D">
            <w:pPr>
              <w:jc w:val="center"/>
              <w:rPr>
                <w:rFonts w:eastAsia="Times New Roman"/>
                <w:sz w:val="20"/>
                <w:szCs w:val="24"/>
              </w:rPr>
            </w:pPr>
            <w:r w:rsidRPr="00CB041D">
              <w:rPr>
                <w:rFonts w:eastAsia="Times New Roman"/>
                <w:sz w:val="20"/>
                <w:szCs w:val="24"/>
              </w:rPr>
              <w:t>Вологодская область</w:t>
            </w:r>
          </w:p>
        </w:tc>
      </w:tr>
    </w:tbl>
    <w:p w:rsidR="00CB041D" w:rsidRPr="00CB041D" w:rsidRDefault="00CB041D" w:rsidP="00CB041D">
      <w:pPr>
        <w:autoSpaceDE w:val="0"/>
        <w:autoSpaceDN w:val="0"/>
        <w:adjustRightInd w:val="0"/>
        <w:ind w:right="5755"/>
        <w:jc w:val="both"/>
        <w:rPr>
          <w:rFonts w:eastAsia="Times New Roman"/>
          <w:szCs w:val="28"/>
        </w:rPr>
      </w:pPr>
    </w:p>
    <w:p w:rsidR="00CB041D" w:rsidRPr="00CB041D" w:rsidRDefault="00CB041D" w:rsidP="00CB041D">
      <w:pPr>
        <w:rPr>
          <w:rFonts w:eastAsia="Times New Roman"/>
          <w:sz w:val="16"/>
          <w:szCs w:val="16"/>
        </w:rPr>
      </w:pPr>
    </w:p>
    <w:tbl>
      <w:tblPr>
        <w:tblW w:w="0" w:type="auto"/>
        <w:tblLook w:val="01E0"/>
      </w:tblPr>
      <w:tblGrid>
        <w:gridCol w:w="5371"/>
        <w:gridCol w:w="4199"/>
      </w:tblGrid>
      <w:tr w:rsidR="00CB041D" w:rsidRPr="00CB041D" w:rsidTr="005C39BA">
        <w:tc>
          <w:tcPr>
            <w:tcW w:w="5371" w:type="dxa"/>
          </w:tcPr>
          <w:tbl>
            <w:tblPr>
              <w:tblW w:w="5155" w:type="dxa"/>
              <w:tblLook w:val="01E0"/>
            </w:tblPr>
            <w:tblGrid>
              <w:gridCol w:w="5155"/>
            </w:tblGrid>
            <w:tr w:rsidR="00CB041D" w:rsidRPr="00CB041D" w:rsidTr="005C39BA">
              <w:tc>
                <w:tcPr>
                  <w:tcW w:w="5155" w:type="dxa"/>
                </w:tcPr>
                <w:p w:rsidR="00CB041D" w:rsidRPr="00CB041D" w:rsidRDefault="00CB041D" w:rsidP="00CB041D">
                  <w:pPr>
                    <w:ind w:left="-108"/>
                    <w:jc w:val="both"/>
                    <w:rPr>
                      <w:rFonts w:eastAsia="Times New Roman"/>
                      <w:szCs w:val="28"/>
                    </w:rPr>
                  </w:pPr>
                  <w:r w:rsidRPr="00CB041D">
                    <w:rPr>
                      <w:rFonts w:eastAsia="Times New Roman"/>
                      <w:szCs w:val="28"/>
                    </w:rPr>
                    <w:t xml:space="preserve">Об утверждении муниципальной программы </w:t>
                  </w:r>
                  <w:r w:rsidRPr="00393DBE">
                    <w:rPr>
                      <w:color w:val="000000"/>
                      <w:szCs w:val="28"/>
                    </w:rPr>
                    <w:t xml:space="preserve">«Формирование современной городской среды на территории </w:t>
                  </w:r>
                  <w:proofErr w:type="spellStart"/>
                  <w:r w:rsidRPr="00393DBE">
                    <w:rPr>
                      <w:color w:val="000000"/>
                      <w:szCs w:val="28"/>
                    </w:rPr>
                    <w:t>Тарногского</w:t>
                  </w:r>
                  <w:proofErr w:type="spellEnd"/>
                  <w:r w:rsidRPr="00393DBE">
                    <w:rPr>
                      <w:color w:val="000000"/>
                      <w:szCs w:val="28"/>
                    </w:rPr>
                    <w:t xml:space="preserve"> муниципального округа» на 2023-202</w:t>
                  </w:r>
                  <w:r>
                    <w:rPr>
                      <w:color w:val="000000"/>
                      <w:szCs w:val="28"/>
                    </w:rPr>
                    <w:t>7</w:t>
                  </w:r>
                  <w:r w:rsidRPr="00393DBE">
                    <w:rPr>
                      <w:color w:val="000000"/>
                      <w:szCs w:val="28"/>
                    </w:rPr>
                    <w:t xml:space="preserve"> годы</w:t>
                  </w:r>
                </w:p>
                <w:p w:rsidR="00CB041D" w:rsidRPr="00CB041D" w:rsidRDefault="00CB041D" w:rsidP="00CB041D">
                  <w:pPr>
                    <w:jc w:val="both"/>
                    <w:rPr>
                      <w:rFonts w:eastAsia="Times New Roman"/>
                      <w:sz w:val="40"/>
                      <w:szCs w:val="40"/>
                    </w:rPr>
                  </w:pPr>
                </w:p>
              </w:tc>
            </w:tr>
          </w:tbl>
          <w:p w:rsidR="00CB041D" w:rsidRPr="00CB041D" w:rsidRDefault="00CB041D" w:rsidP="00CB041D">
            <w:pPr>
              <w:rPr>
                <w:rFonts w:eastAsia="Times New Roman"/>
                <w:szCs w:val="28"/>
              </w:rPr>
            </w:pPr>
          </w:p>
        </w:tc>
        <w:tc>
          <w:tcPr>
            <w:tcW w:w="4199" w:type="dxa"/>
          </w:tcPr>
          <w:p w:rsidR="00CB041D" w:rsidRPr="00CB041D" w:rsidRDefault="00CB041D" w:rsidP="00CB041D">
            <w:pPr>
              <w:rPr>
                <w:rFonts w:eastAsia="Times New Roman"/>
                <w:szCs w:val="28"/>
              </w:rPr>
            </w:pPr>
          </w:p>
        </w:tc>
      </w:tr>
    </w:tbl>
    <w:p w:rsidR="00CB041D" w:rsidRPr="00CB041D" w:rsidRDefault="00CB041D" w:rsidP="00CB041D">
      <w:pPr>
        <w:jc w:val="both"/>
        <w:rPr>
          <w:rFonts w:eastAsia="Times New Roman"/>
          <w:b/>
          <w:szCs w:val="28"/>
        </w:rPr>
      </w:pPr>
      <w:r w:rsidRPr="00CB041D">
        <w:rPr>
          <w:rFonts w:eastAsia="Times New Roman"/>
          <w:szCs w:val="28"/>
        </w:rPr>
        <w:t xml:space="preserve">       </w:t>
      </w:r>
      <w:r w:rsidR="005665AF">
        <w:rPr>
          <w:rFonts w:eastAsia="Times New Roman"/>
          <w:szCs w:val="28"/>
        </w:rPr>
        <w:t xml:space="preserve">Руководствуясь Уставом </w:t>
      </w:r>
      <w:proofErr w:type="spellStart"/>
      <w:r w:rsidR="001424FD">
        <w:rPr>
          <w:rFonts w:eastAsia="Times New Roman"/>
          <w:szCs w:val="28"/>
        </w:rPr>
        <w:t>Тарногского</w:t>
      </w:r>
      <w:proofErr w:type="spellEnd"/>
      <w:r w:rsidR="001424FD">
        <w:rPr>
          <w:rFonts w:eastAsia="Times New Roman"/>
          <w:szCs w:val="28"/>
        </w:rPr>
        <w:t xml:space="preserve"> муниципального округа</w:t>
      </w:r>
      <w:r w:rsidR="00191A1C">
        <w:rPr>
          <w:rFonts w:eastAsia="Times New Roman"/>
          <w:szCs w:val="28"/>
        </w:rPr>
        <w:t xml:space="preserve"> Вологодской области</w:t>
      </w:r>
      <w:r w:rsidR="001424FD">
        <w:rPr>
          <w:rFonts w:eastAsia="Times New Roman"/>
          <w:szCs w:val="28"/>
        </w:rPr>
        <w:t>, администрация округа</w:t>
      </w:r>
    </w:p>
    <w:p w:rsidR="00CB041D" w:rsidRPr="00CB041D" w:rsidRDefault="00CB041D" w:rsidP="00CB041D">
      <w:pPr>
        <w:jc w:val="both"/>
        <w:rPr>
          <w:rFonts w:eastAsia="Times New Roman"/>
          <w:szCs w:val="28"/>
        </w:rPr>
      </w:pPr>
      <w:r w:rsidRPr="00CB041D">
        <w:rPr>
          <w:rFonts w:eastAsia="Times New Roman"/>
          <w:b/>
          <w:szCs w:val="28"/>
        </w:rPr>
        <w:t>ПОСТАНОВЛЯЕТ:</w:t>
      </w:r>
    </w:p>
    <w:p w:rsidR="00CB041D" w:rsidRPr="00CB041D" w:rsidRDefault="00CB041D" w:rsidP="00CB041D">
      <w:pPr>
        <w:ind w:firstLine="708"/>
        <w:jc w:val="both"/>
        <w:rPr>
          <w:rFonts w:eastAsia="Times New Roman"/>
          <w:szCs w:val="28"/>
        </w:rPr>
      </w:pPr>
      <w:r w:rsidRPr="00CB041D">
        <w:rPr>
          <w:rFonts w:eastAsia="Times New Roman"/>
          <w:szCs w:val="28"/>
        </w:rPr>
        <w:t xml:space="preserve">1. Утвердить прилагаемую муниципальную </w:t>
      </w:r>
      <w:r>
        <w:rPr>
          <w:rFonts w:eastAsia="Times New Roman"/>
          <w:szCs w:val="28"/>
        </w:rPr>
        <w:t xml:space="preserve">программу </w:t>
      </w:r>
      <w:r w:rsidRPr="00CB041D">
        <w:rPr>
          <w:rFonts w:eastAsia="Times New Roman"/>
          <w:szCs w:val="28"/>
        </w:rPr>
        <w:t>«</w:t>
      </w:r>
      <w:r w:rsidRPr="00393DBE">
        <w:rPr>
          <w:color w:val="000000"/>
          <w:szCs w:val="28"/>
        </w:rPr>
        <w:t xml:space="preserve">Формирование современной городской среды на территории </w:t>
      </w:r>
      <w:proofErr w:type="spellStart"/>
      <w:r w:rsidRPr="00393DBE">
        <w:rPr>
          <w:color w:val="000000"/>
          <w:szCs w:val="28"/>
        </w:rPr>
        <w:t>Тарногского</w:t>
      </w:r>
      <w:proofErr w:type="spellEnd"/>
      <w:r w:rsidRPr="00393DBE">
        <w:rPr>
          <w:color w:val="000000"/>
          <w:szCs w:val="28"/>
        </w:rPr>
        <w:t xml:space="preserve"> муниципального округа» на 2023-202</w:t>
      </w:r>
      <w:r>
        <w:rPr>
          <w:color w:val="000000"/>
          <w:szCs w:val="28"/>
        </w:rPr>
        <w:t>7</w:t>
      </w:r>
      <w:r w:rsidRPr="00393DBE">
        <w:rPr>
          <w:color w:val="000000"/>
          <w:szCs w:val="28"/>
        </w:rPr>
        <w:t xml:space="preserve"> годы</w:t>
      </w:r>
      <w:r w:rsidR="00777A81">
        <w:rPr>
          <w:color w:val="000000"/>
          <w:szCs w:val="28"/>
        </w:rPr>
        <w:t>.</w:t>
      </w:r>
    </w:p>
    <w:p w:rsidR="00CB041D" w:rsidRPr="00CB041D" w:rsidRDefault="00CB041D" w:rsidP="00CB041D">
      <w:pPr>
        <w:jc w:val="both"/>
        <w:rPr>
          <w:rFonts w:eastAsia="Times New Roman"/>
          <w:szCs w:val="28"/>
        </w:rPr>
      </w:pPr>
      <w:r w:rsidRPr="00CB041D">
        <w:rPr>
          <w:rFonts w:eastAsia="Times New Roman"/>
          <w:szCs w:val="28"/>
        </w:rPr>
        <w:t xml:space="preserve">         2. </w:t>
      </w:r>
      <w:proofErr w:type="gramStart"/>
      <w:r w:rsidRPr="00CB041D">
        <w:rPr>
          <w:rFonts w:eastAsia="Times New Roman"/>
          <w:szCs w:val="28"/>
        </w:rPr>
        <w:t>Контроль за</w:t>
      </w:r>
      <w:proofErr w:type="gramEnd"/>
      <w:r w:rsidRPr="00CB041D">
        <w:rPr>
          <w:rFonts w:eastAsia="Times New Roman"/>
          <w:szCs w:val="28"/>
        </w:rPr>
        <w:t xml:space="preserve"> выполнением постановления возложить на первого заместителя </w:t>
      </w:r>
      <w:r w:rsidR="00191A1C">
        <w:rPr>
          <w:rFonts w:eastAsia="Times New Roman"/>
          <w:szCs w:val="28"/>
        </w:rPr>
        <w:t>главы</w:t>
      </w:r>
      <w:r w:rsidRPr="00CB041D">
        <w:rPr>
          <w:rFonts w:eastAsia="Times New Roman"/>
          <w:szCs w:val="28"/>
        </w:rPr>
        <w:t xml:space="preserve"> округа Н.А.</w:t>
      </w:r>
      <w:r w:rsidR="00191A1C">
        <w:rPr>
          <w:rFonts w:eastAsia="Times New Roman"/>
          <w:szCs w:val="28"/>
        </w:rPr>
        <w:t xml:space="preserve"> </w:t>
      </w:r>
      <w:proofErr w:type="spellStart"/>
      <w:r w:rsidRPr="00CB041D">
        <w:rPr>
          <w:rFonts w:eastAsia="Times New Roman"/>
          <w:szCs w:val="28"/>
        </w:rPr>
        <w:t>Шамонина</w:t>
      </w:r>
      <w:proofErr w:type="spellEnd"/>
      <w:r w:rsidRPr="00CB041D">
        <w:rPr>
          <w:rFonts w:eastAsia="Times New Roman"/>
          <w:szCs w:val="28"/>
        </w:rPr>
        <w:t>.</w:t>
      </w:r>
    </w:p>
    <w:p w:rsidR="00CB041D" w:rsidRPr="00CB041D" w:rsidRDefault="00CB041D" w:rsidP="00CB041D">
      <w:pPr>
        <w:autoSpaceDE w:val="0"/>
        <w:autoSpaceDN w:val="0"/>
        <w:adjustRightInd w:val="0"/>
        <w:ind w:firstLine="540"/>
        <w:jc w:val="both"/>
        <w:rPr>
          <w:rFonts w:eastAsia="Times New Roman"/>
          <w:szCs w:val="28"/>
        </w:rPr>
      </w:pPr>
      <w:r w:rsidRPr="00CB041D">
        <w:rPr>
          <w:rFonts w:eastAsia="Times New Roman"/>
          <w:szCs w:val="28"/>
        </w:rPr>
        <w:t xml:space="preserve"> 3. </w:t>
      </w:r>
      <w:r>
        <w:rPr>
          <w:rFonts w:eastAsia="Times New Roman"/>
          <w:szCs w:val="28"/>
        </w:rPr>
        <w:t>Настоящее постановление</w:t>
      </w:r>
      <w:r w:rsidRPr="00CB041D">
        <w:rPr>
          <w:rFonts w:eastAsia="Times New Roman"/>
          <w:szCs w:val="28"/>
        </w:rPr>
        <w:t xml:space="preserve"> подлежит</w:t>
      </w:r>
      <w:r>
        <w:rPr>
          <w:rFonts w:eastAsia="Times New Roman"/>
          <w:szCs w:val="28"/>
        </w:rPr>
        <w:t xml:space="preserve"> опубликованию в районной газете «</w:t>
      </w:r>
      <w:proofErr w:type="spellStart"/>
      <w:r>
        <w:rPr>
          <w:rFonts w:eastAsia="Times New Roman"/>
          <w:szCs w:val="28"/>
        </w:rPr>
        <w:t>Кокшеньга</w:t>
      </w:r>
      <w:proofErr w:type="spellEnd"/>
      <w:r>
        <w:rPr>
          <w:rFonts w:eastAsia="Times New Roman"/>
          <w:szCs w:val="28"/>
        </w:rPr>
        <w:t>»</w:t>
      </w:r>
      <w:r w:rsidR="00191A1C">
        <w:rPr>
          <w:rFonts w:eastAsia="Times New Roman"/>
          <w:szCs w:val="28"/>
        </w:rPr>
        <w:t>,</w:t>
      </w:r>
      <w:r w:rsidRPr="00CB041D">
        <w:rPr>
          <w:rFonts w:eastAsia="Times New Roman"/>
          <w:szCs w:val="28"/>
        </w:rPr>
        <w:t xml:space="preserve"> размещению на официальном сайте администрации округа в информационно-телекоммуникационной сети «Интернет»</w:t>
      </w:r>
      <w:r w:rsidR="00191A1C">
        <w:rPr>
          <w:rFonts w:eastAsia="Times New Roman"/>
          <w:szCs w:val="28"/>
        </w:rPr>
        <w:t xml:space="preserve"> и вступает в силу с 1 января 2023 года</w:t>
      </w:r>
      <w:r w:rsidRPr="00CB041D">
        <w:rPr>
          <w:rFonts w:eastAsia="Times New Roman"/>
          <w:szCs w:val="28"/>
        </w:rPr>
        <w:t>.</w:t>
      </w:r>
    </w:p>
    <w:p w:rsidR="00CB041D" w:rsidRPr="00CB041D" w:rsidRDefault="00CB041D" w:rsidP="00CB041D">
      <w:pPr>
        <w:spacing w:after="120" w:line="360" w:lineRule="auto"/>
        <w:jc w:val="both"/>
        <w:rPr>
          <w:rFonts w:eastAsia="Times New Roman"/>
          <w:szCs w:val="28"/>
        </w:rPr>
      </w:pPr>
    </w:p>
    <w:p w:rsidR="00393DBE" w:rsidRPr="00205CF9" w:rsidRDefault="00777A81" w:rsidP="00CB041D">
      <w:pPr>
        <w:rPr>
          <w:b/>
          <w:szCs w:val="28"/>
        </w:rPr>
      </w:pPr>
      <w:r>
        <w:rPr>
          <w:rFonts w:eastAsia="Times New Roman"/>
          <w:szCs w:val="28"/>
        </w:rPr>
        <w:t>Глава</w:t>
      </w:r>
      <w:r w:rsidR="00CB041D" w:rsidRPr="00CB041D">
        <w:rPr>
          <w:rFonts w:eastAsia="Times New Roman"/>
          <w:szCs w:val="28"/>
        </w:rPr>
        <w:t xml:space="preserve">  округа                                        </w:t>
      </w:r>
      <w:r>
        <w:rPr>
          <w:rFonts w:eastAsia="Times New Roman"/>
          <w:szCs w:val="28"/>
        </w:rPr>
        <w:t xml:space="preserve">          </w:t>
      </w:r>
      <w:r w:rsidR="00EA72D3">
        <w:rPr>
          <w:rFonts w:eastAsia="Times New Roman"/>
          <w:szCs w:val="28"/>
        </w:rPr>
        <w:t xml:space="preserve">                            </w:t>
      </w:r>
      <w:r>
        <w:rPr>
          <w:rFonts w:eastAsia="Times New Roman"/>
          <w:szCs w:val="28"/>
        </w:rPr>
        <w:t xml:space="preserve">   </w:t>
      </w:r>
      <w:r w:rsidR="00EA72D3">
        <w:rPr>
          <w:rFonts w:eastAsia="Times New Roman"/>
          <w:szCs w:val="28"/>
        </w:rPr>
        <w:t xml:space="preserve">    </w:t>
      </w:r>
      <w:r>
        <w:rPr>
          <w:rFonts w:eastAsia="Times New Roman"/>
          <w:szCs w:val="28"/>
        </w:rPr>
        <w:t xml:space="preserve"> </w:t>
      </w:r>
      <w:r w:rsidR="00191A1C">
        <w:rPr>
          <w:rFonts w:eastAsia="Times New Roman"/>
          <w:szCs w:val="28"/>
        </w:rPr>
        <w:t xml:space="preserve">   </w:t>
      </w:r>
      <w:r w:rsidR="00EA72D3">
        <w:rPr>
          <w:rFonts w:eastAsia="Times New Roman"/>
          <w:szCs w:val="28"/>
        </w:rPr>
        <w:t xml:space="preserve">А.В. </w:t>
      </w:r>
      <w:proofErr w:type="spellStart"/>
      <w:r w:rsidR="00EA72D3">
        <w:rPr>
          <w:rFonts w:eastAsia="Times New Roman"/>
          <w:szCs w:val="28"/>
        </w:rPr>
        <w:t>Кочкин</w:t>
      </w:r>
      <w:proofErr w:type="spellEnd"/>
      <w:r w:rsidR="00CB041D">
        <w:rPr>
          <w:b/>
          <w:noProof/>
          <w:szCs w:val="28"/>
        </w:rPr>
        <w:t xml:space="preserve"> </w:t>
      </w:r>
      <w:r w:rsidR="00393DBE">
        <w:rPr>
          <w:b/>
          <w:noProof/>
          <w:szCs w:val="28"/>
        </w:rPr>
        <w:drawing>
          <wp:anchor distT="0" distB="0" distL="114300" distR="114300" simplePos="0" relativeHeight="251659264" behindDoc="1" locked="1" layoutInCell="1" allowOverlap="1">
            <wp:simplePos x="0" y="0"/>
            <wp:positionH relativeFrom="column">
              <wp:posOffset>2606040</wp:posOffset>
            </wp:positionH>
            <wp:positionV relativeFrom="page">
              <wp:posOffset>707390</wp:posOffset>
            </wp:positionV>
            <wp:extent cx="596900" cy="723900"/>
            <wp:effectExtent l="0" t="0" r="0"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900" cy="723900"/>
                    </a:xfrm>
                    <a:prstGeom prst="rect">
                      <a:avLst/>
                    </a:prstGeom>
                    <a:noFill/>
                    <a:ln>
                      <a:noFill/>
                    </a:ln>
                  </pic:spPr>
                </pic:pic>
              </a:graphicData>
            </a:graphic>
          </wp:anchor>
        </w:drawing>
      </w:r>
    </w:p>
    <w:p w:rsidR="00393DBE" w:rsidRDefault="00393DBE" w:rsidP="00393DBE">
      <w:pPr>
        <w:rPr>
          <w:b/>
          <w:szCs w:val="28"/>
        </w:rPr>
      </w:pPr>
    </w:p>
    <w:p w:rsidR="00393DBE" w:rsidRDefault="00393DBE" w:rsidP="00393DBE">
      <w:pPr>
        <w:rPr>
          <w:b/>
          <w:szCs w:val="28"/>
        </w:rPr>
      </w:pPr>
    </w:p>
    <w:p w:rsidR="00CB041D" w:rsidRDefault="00CB041D" w:rsidP="00393DBE">
      <w:pPr>
        <w:rPr>
          <w:szCs w:val="28"/>
        </w:rPr>
      </w:pPr>
    </w:p>
    <w:p w:rsidR="00CB041D" w:rsidRDefault="00CB041D" w:rsidP="00393DBE">
      <w:pPr>
        <w:rPr>
          <w:szCs w:val="28"/>
        </w:rPr>
      </w:pPr>
    </w:p>
    <w:p w:rsidR="00CB041D" w:rsidRDefault="00CB041D" w:rsidP="00393DBE">
      <w:pPr>
        <w:rPr>
          <w:szCs w:val="28"/>
        </w:rPr>
      </w:pPr>
    </w:p>
    <w:p w:rsidR="001424FD" w:rsidRDefault="001424FD" w:rsidP="00393DBE">
      <w:pPr>
        <w:rPr>
          <w:szCs w:val="28"/>
        </w:rPr>
      </w:pPr>
    </w:p>
    <w:p w:rsidR="001424FD" w:rsidRDefault="001424FD" w:rsidP="00393DBE">
      <w:pPr>
        <w:rPr>
          <w:szCs w:val="28"/>
        </w:rPr>
      </w:pPr>
    </w:p>
    <w:p w:rsidR="001424FD" w:rsidRDefault="001424FD" w:rsidP="00393DBE">
      <w:pPr>
        <w:rPr>
          <w:szCs w:val="28"/>
        </w:rPr>
      </w:pPr>
    </w:p>
    <w:p w:rsidR="00CB041D" w:rsidRDefault="00CB041D" w:rsidP="00393DBE">
      <w:pPr>
        <w:rPr>
          <w:szCs w:val="28"/>
        </w:rPr>
      </w:pPr>
    </w:p>
    <w:p w:rsidR="00B03C01" w:rsidRDefault="00B03C0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191A1C" w:rsidRDefault="00191A1C" w:rsidP="00393DBE">
      <w:pPr>
        <w:widowControl w:val="0"/>
        <w:autoSpaceDE w:val="0"/>
        <w:autoSpaceDN w:val="0"/>
        <w:ind w:right="-2"/>
        <w:jc w:val="right"/>
        <w:rPr>
          <w:szCs w:val="28"/>
        </w:rPr>
      </w:pPr>
    </w:p>
    <w:p w:rsidR="00191A1C" w:rsidRDefault="00191A1C" w:rsidP="00393DBE">
      <w:pPr>
        <w:widowControl w:val="0"/>
        <w:autoSpaceDE w:val="0"/>
        <w:autoSpaceDN w:val="0"/>
        <w:ind w:right="-2"/>
        <w:jc w:val="right"/>
        <w:rPr>
          <w:szCs w:val="28"/>
        </w:rPr>
      </w:pPr>
    </w:p>
    <w:p w:rsidR="00191A1C" w:rsidRDefault="00191A1C" w:rsidP="00393DBE">
      <w:pPr>
        <w:widowControl w:val="0"/>
        <w:autoSpaceDE w:val="0"/>
        <w:autoSpaceDN w:val="0"/>
        <w:ind w:right="-2"/>
        <w:jc w:val="right"/>
        <w:rPr>
          <w:szCs w:val="28"/>
        </w:rPr>
      </w:pPr>
    </w:p>
    <w:p w:rsidR="00191A1C" w:rsidRDefault="00191A1C" w:rsidP="00393DBE">
      <w:pPr>
        <w:widowControl w:val="0"/>
        <w:autoSpaceDE w:val="0"/>
        <w:autoSpaceDN w:val="0"/>
        <w:ind w:right="-2"/>
        <w:jc w:val="right"/>
        <w:rPr>
          <w:szCs w:val="28"/>
        </w:rPr>
      </w:pPr>
    </w:p>
    <w:p w:rsidR="00191A1C" w:rsidRDefault="00191A1C" w:rsidP="00393DBE">
      <w:pPr>
        <w:widowControl w:val="0"/>
        <w:autoSpaceDE w:val="0"/>
        <w:autoSpaceDN w:val="0"/>
        <w:ind w:right="-2"/>
        <w:jc w:val="right"/>
        <w:rPr>
          <w:szCs w:val="28"/>
        </w:rPr>
      </w:pPr>
    </w:p>
    <w:p w:rsidR="00191A1C" w:rsidRDefault="00191A1C" w:rsidP="00393DBE">
      <w:pPr>
        <w:widowControl w:val="0"/>
        <w:autoSpaceDE w:val="0"/>
        <w:autoSpaceDN w:val="0"/>
        <w:ind w:right="-2"/>
        <w:jc w:val="right"/>
        <w:rPr>
          <w:szCs w:val="28"/>
        </w:rPr>
      </w:pPr>
    </w:p>
    <w:p w:rsidR="00191A1C" w:rsidRDefault="00191A1C"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Pr="00191A1C" w:rsidRDefault="00191A1C" w:rsidP="005228D1">
      <w:pPr>
        <w:ind w:firstLine="360"/>
        <w:jc w:val="center"/>
        <w:rPr>
          <w:rFonts w:eastAsia="Times New Roman"/>
          <w:b/>
          <w:sz w:val="56"/>
          <w:szCs w:val="56"/>
        </w:rPr>
      </w:pPr>
      <w:r w:rsidRPr="00191A1C">
        <w:rPr>
          <w:rFonts w:eastAsia="Times New Roman"/>
          <w:b/>
          <w:sz w:val="56"/>
          <w:szCs w:val="56"/>
        </w:rPr>
        <w:t>М</w:t>
      </w:r>
      <w:r w:rsidR="005228D1" w:rsidRPr="00191A1C">
        <w:rPr>
          <w:rFonts w:eastAsia="Times New Roman"/>
          <w:b/>
          <w:sz w:val="56"/>
          <w:szCs w:val="56"/>
        </w:rPr>
        <w:t>униципальная</w:t>
      </w:r>
      <w:r w:rsidRPr="00191A1C">
        <w:rPr>
          <w:rFonts w:eastAsia="Times New Roman"/>
          <w:b/>
          <w:sz w:val="56"/>
          <w:szCs w:val="56"/>
        </w:rPr>
        <w:t xml:space="preserve"> </w:t>
      </w:r>
      <w:r w:rsidR="005228D1" w:rsidRPr="00191A1C">
        <w:rPr>
          <w:rFonts w:eastAsia="Times New Roman"/>
          <w:b/>
          <w:sz w:val="56"/>
          <w:szCs w:val="56"/>
        </w:rPr>
        <w:t xml:space="preserve"> программа</w:t>
      </w:r>
    </w:p>
    <w:p w:rsidR="005228D1" w:rsidRPr="005228D1" w:rsidRDefault="005228D1" w:rsidP="005228D1">
      <w:pPr>
        <w:ind w:left="-108"/>
        <w:jc w:val="center"/>
        <w:rPr>
          <w:rFonts w:eastAsia="Times New Roman"/>
          <w:b/>
          <w:sz w:val="56"/>
          <w:szCs w:val="56"/>
        </w:rPr>
      </w:pPr>
      <w:r w:rsidRPr="005228D1">
        <w:rPr>
          <w:rFonts w:eastAsia="Times New Roman"/>
          <w:b/>
          <w:sz w:val="56"/>
          <w:szCs w:val="56"/>
        </w:rPr>
        <w:t xml:space="preserve"> </w:t>
      </w:r>
      <w:r w:rsidRPr="005228D1">
        <w:rPr>
          <w:b/>
          <w:color w:val="000000"/>
          <w:sz w:val="56"/>
          <w:szCs w:val="56"/>
        </w:rPr>
        <w:t xml:space="preserve">«Формирование современной городской среды на территории </w:t>
      </w:r>
      <w:proofErr w:type="spellStart"/>
      <w:r w:rsidRPr="005228D1">
        <w:rPr>
          <w:b/>
          <w:color w:val="000000"/>
          <w:sz w:val="56"/>
          <w:szCs w:val="56"/>
        </w:rPr>
        <w:t>Тарногского</w:t>
      </w:r>
      <w:proofErr w:type="spellEnd"/>
      <w:r w:rsidRPr="005228D1">
        <w:rPr>
          <w:b/>
          <w:color w:val="000000"/>
          <w:sz w:val="56"/>
          <w:szCs w:val="56"/>
        </w:rPr>
        <w:t xml:space="preserve"> муниципального округа» на 2023-2027 годы</w:t>
      </w:r>
    </w:p>
    <w:p w:rsidR="005228D1" w:rsidRPr="005228D1" w:rsidRDefault="005228D1" w:rsidP="005228D1">
      <w:pPr>
        <w:tabs>
          <w:tab w:val="left" w:pos="6660"/>
        </w:tabs>
        <w:jc w:val="both"/>
        <w:rPr>
          <w:rFonts w:eastAsia="Times New Roman"/>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B57AA9" w:rsidTr="00B57AA9">
        <w:tc>
          <w:tcPr>
            <w:tcW w:w="5353" w:type="dxa"/>
          </w:tcPr>
          <w:p w:rsidR="00B57AA9" w:rsidRDefault="00B57AA9" w:rsidP="00393DBE">
            <w:pPr>
              <w:widowControl w:val="0"/>
              <w:autoSpaceDE w:val="0"/>
              <w:autoSpaceDN w:val="0"/>
              <w:ind w:right="-2"/>
              <w:jc w:val="right"/>
              <w:rPr>
                <w:szCs w:val="28"/>
              </w:rPr>
            </w:pPr>
          </w:p>
        </w:tc>
        <w:tc>
          <w:tcPr>
            <w:tcW w:w="4217" w:type="dxa"/>
          </w:tcPr>
          <w:p w:rsidR="00B57AA9" w:rsidRPr="00393DBE" w:rsidRDefault="00B57AA9" w:rsidP="00B57AA9">
            <w:pPr>
              <w:widowControl w:val="0"/>
              <w:autoSpaceDE w:val="0"/>
              <w:autoSpaceDN w:val="0"/>
              <w:ind w:right="-2"/>
              <w:jc w:val="both"/>
              <w:rPr>
                <w:szCs w:val="28"/>
              </w:rPr>
            </w:pPr>
            <w:r w:rsidRPr="00393DBE">
              <w:rPr>
                <w:szCs w:val="28"/>
              </w:rPr>
              <w:t>УТВЕРЖДЕНА</w:t>
            </w:r>
          </w:p>
          <w:p w:rsidR="00B57AA9" w:rsidRDefault="00B57AA9" w:rsidP="00B57AA9">
            <w:pPr>
              <w:jc w:val="both"/>
              <w:rPr>
                <w:szCs w:val="28"/>
              </w:rPr>
            </w:pPr>
            <w:r w:rsidRPr="00393DBE">
              <w:rPr>
                <w:rFonts w:eastAsia="Times New Roman"/>
                <w:szCs w:val="28"/>
              </w:rPr>
              <w:t>постановлением  администрации</w:t>
            </w:r>
            <w:r w:rsidRPr="00393DBE">
              <w:rPr>
                <w:rFonts w:ascii="Calibri" w:eastAsia="Times New Roman" w:hAnsi="Calibri"/>
                <w:sz w:val="22"/>
                <w:szCs w:val="28"/>
              </w:rPr>
              <w:t xml:space="preserve"> </w:t>
            </w:r>
            <w:proofErr w:type="spellStart"/>
            <w:r w:rsidRPr="00393DBE">
              <w:rPr>
                <w:rFonts w:eastAsia="Times New Roman"/>
                <w:szCs w:val="28"/>
              </w:rPr>
              <w:t>Тарногского</w:t>
            </w:r>
            <w:proofErr w:type="spellEnd"/>
            <w:r w:rsidRPr="00393DBE">
              <w:rPr>
                <w:rFonts w:eastAsia="Times New Roman"/>
                <w:szCs w:val="28"/>
              </w:rPr>
              <w:t xml:space="preserve"> муниципального</w:t>
            </w:r>
            <w:r>
              <w:rPr>
                <w:rFonts w:eastAsia="Times New Roman"/>
                <w:szCs w:val="28"/>
              </w:rPr>
              <w:t xml:space="preserve"> о</w:t>
            </w:r>
            <w:r w:rsidRPr="00393DBE">
              <w:rPr>
                <w:rFonts w:eastAsia="Times New Roman"/>
                <w:szCs w:val="28"/>
              </w:rPr>
              <w:t>круга</w:t>
            </w:r>
            <w:r>
              <w:rPr>
                <w:rFonts w:eastAsia="Times New Roman"/>
                <w:szCs w:val="28"/>
              </w:rPr>
              <w:t xml:space="preserve"> от 12.12.2022 г. № 19</w:t>
            </w:r>
          </w:p>
        </w:tc>
      </w:tr>
    </w:tbl>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p>
    <w:p w:rsidR="005228D1" w:rsidRDefault="005228D1" w:rsidP="00393DBE">
      <w:pPr>
        <w:widowControl w:val="0"/>
        <w:autoSpaceDE w:val="0"/>
        <w:autoSpaceDN w:val="0"/>
        <w:ind w:right="-2"/>
        <w:jc w:val="right"/>
        <w:rPr>
          <w:szCs w:val="28"/>
        </w:rPr>
      </w:pPr>
      <w:bookmarkStart w:id="0" w:name="_GoBack"/>
      <w:bookmarkEnd w:id="0"/>
    </w:p>
    <w:p w:rsidR="00393DBE" w:rsidRPr="00393DBE" w:rsidRDefault="00393DBE" w:rsidP="00393DBE">
      <w:pPr>
        <w:widowControl w:val="0"/>
        <w:autoSpaceDE w:val="0"/>
        <w:autoSpaceDN w:val="0"/>
        <w:jc w:val="center"/>
        <w:rPr>
          <w:b/>
          <w:szCs w:val="28"/>
        </w:rPr>
      </w:pPr>
      <w:r w:rsidRPr="00393DBE">
        <w:rPr>
          <w:b/>
          <w:szCs w:val="28"/>
        </w:rPr>
        <w:t xml:space="preserve">Муниципальная программа </w:t>
      </w:r>
    </w:p>
    <w:p w:rsidR="00393DBE" w:rsidRPr="00393DBE" w:rsidRDefault="00393DBE" w:rsidP="00393DBE">
      <w:pPr>
        <w:widowControl w:val="0"/>
        <w:autoSpaceDE w:val="0"/>
        <w:autoSpaceDN w:val="0"/>
        <w:jc w:val="center"/>
        <w:rPr>
          <w:b/>
          <w:color w:val="000000"/>
          <w:szCs w:val="28"/>
        </w:rPr>
      </w:pPr>
      <w:r w:rsidRPr="00393DBE">
        <w:rPr>
          <w:b/>
          <w:szCs w:val="28"/>
        </w:rPr>
        <w:t xml:space="preserve">«Формирование современной городской среды </w:t>
      </w:r>
    </w:p>
    <w:p w:rsidR="00393DBE" w:rsidRDefault="00393DBE" w:rsidP="00393DBE">
      <w:pPr>
        <w:widowControl w:val="0"/>
        <w:autoSpaceDE w:val="0"/>
        <w:autoSpaceDN w:val="0"/>
        <w:jc w:val="center"/>
        <w:rPr>
          <w:b/>
          <w:szCs w:val="28"/>
        </w:rPr>
      </w:pPr>
      <w:r w:rsidRPr="00393DBE">
        <w:rPr>
          <w:b/>
          <w:color w:val="000000"/>
          <w:szCs w:val="28"/>
        </w:rPr>
        <w:t xml:space="preserve">на территории </w:t>
      </w:r>
      <w:proofErr w:type="spellStart"/>
      <w:r w:rsidRPr="00393DBE">
        <w:rPr>
          <w:b/>
          <w:color w:val="000000"/>
          <w:szCs w:val="28"/>
        </w:rPr>
        <w:t>Тарногского</w:t>
      </w:r>
      <w:proofErr w:type="spellEnd"/>
      <w:r w:rsidRPr="00393DBE">
        <w:rPr>
          <w:b/>
          <w:color w:val="000000"/>
          <w:szCs w:val="28"/>
        </w:rPr>
        <w:t xml:space="preserve"> муниципального округа»</w:t>
      </w:r>
      <w:r w:rsidRPr="00393DBE">
        <w:rPr>
          <w:b/>
          <w:szCs w:val="28"/>
        </w:rPr>
        <w:t xml:space="preserve"> на 2023-202</w:t>
      </w:r>
      <w:r>
        <w:rPr>
          <w:b/>
          <w:szCs w:val="28"/>
        </w:rPr>
        <w:t>7</w:t>
      </w:r>
      <w:r w:rsidRPr="00393DBE">
        <w:rPr>
          <w:b/>
          <w:szCs w:val="28"/>
        </w:rPr>
        <w:t xml:space="preserve"> годы</w:t>
      </w:r>
    </w:p>
    <w:p w:rsidR="00B57AA9" w:rsidRPr="00393DBE" w:rsidRDefault="00B57AA9" w:rsidP="00393DBE">
      <w:pPr>
        <w:widowControl w:val="0"/>
        <w:autoSpaceDE w:val="0"/>
        <w:autoSpaceDN w:val="0"/>
        <w:jc w:val="center"/>
        <w:rPr>
          <w:b/>
          <w:color w:val="000000"/>
          <w:szCs w:val="28"/>
        </w:rPr>
      </w:pPr>
      <w:r>
        <w:rPr>
          <w:b/>
          <w:szCs w:val="28"/>
        </w:rPr>
        <w:t>(далее – муниципальная программа)</w:t>
      </w:r>
    </w:p>
    <w:p w:rsidR="00393DBE" w:rsidRPr="00393DBE" w:rsidRDefault="00393DBE" w:rsidP="00393DBE">
      <w:pPr>
        <w:widowControl w:val="0"/>
        <w:autoSpaceDE w:val="0"/>
        <w:autoSpaceDN w:val="0"/>
        <w:jc w:val="both"/>
        <w:rPr>
          <w:szCs w:val="28"/>
        </w:rPr>
      </w:pPr>
    </w:p>
    <w:p w:rsidR="00393DBE" w:rsidRPr="00B57AA9" w:rsidRDefault="00393DBE" w:rsidP="00393DBE">
      <w:pPr>
        <w:widowControl w:val="0"/>
        <w:autoSpaceDE w:val="0"/>
        <w:autoSpaceDN w:val="0"/>
        <w:jc w:val="center"/>
        <w:rPr>
          <w:szCs w:val="28"/>
        </w:rPr>
      </w:pPr>
      <w:r w:rsidRPr="00B57AA9">
        <w:rPr>
          <w:szCs w:val="28"/>
        </w:rPr>
        <w:t>ПАСПОРТ ПРОГРАММЫ</w:t>
      </w:r>
    </w:p>
    <w:p w:rsidR="00393DBE" w:rsidRPr="00393DBE" w:rsidRDefault="00393DBE" w:rsidP="00393DBE">
      <w:pPr>
        <w:widowControl w:val="0"/>
        <w:autoSpaceDE w:val="0"/>
        <w:autoSpaceDN w:val="0"/>
        <w:jc w:val="center"/>
        <w:rPr>
          <w:i/>
          <w:szCs w:val="28"/>
        </w:rPr>
      </w:pPr>
      <w:r w:rsidRPr="00393DBE">
        <w:rPr>
          <w:i/>
          <w:szCs w:val="28"/>
        </w:rPr>
        <w:t xml:space="preserve"> </w:t>
      </w:r>
    </w:p>
    <w:tbl>
      <w:tblPr>
        <w:tblW w:w="10207" w:type="dxa"/>
        <w:tblInd w:w="-3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4254"/>
        <w:gridCol w:w="5953"/>
      </w:tblGrid>
      <w:tr w:rsidR="00393DBE" w:rsidRPr="00393DBE" w:rsidTr="00B57AA9">
        <w:tc>
          <w:tcPr>
            <w:tcW w:w="4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t>Наименование муниципальной программы</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3DBE" w:rsidRPr="00393DBE" w:rsidRDefault="00393DBE" w:rsidP="00B57AA9">
            <w:pPr>
              <w:jc w:val="both"/>
              <w:rPr>
                <w:szCs w:val="28"/>
              </w:rPr>
            </w:pPr>
            <w:r w:rsidRPr="00393DBE">
              <w:rPr>
                <w:color w:val="000000"/>
                <w:szCs w:val="28"/>
              </w:rPr>
              <w:t xml:space="preserve">«Формирование современной городской среды на территории </w:t>
            </w:r>
            <w:proofErr w:type="spellStart"/>
            <w:r w:rsidRPr="00393DBE">
              <w:rPr>
                <w:color w:val="000000"/>
                <w:szCs w:val="28"/>
              </w:rPr>
              <w:t>Тарногского</w:t>
            </w:r>
            <w:proofErr w:type="spellEnd"/>
            <w:r w:rsidRPr="00393DBE">
              <w:rPr>
                <w:color w:val="000000"/>
                <w:szCs w:val="28"/>
              </w:rPr>
              <w:t xml:space="preserve"> муниципального округа» на 2023-202</w:t>
            </w:r>
            <w:r>
              <w:rPr>
                <w:color w:val="000000"/>
                <w:szCs w:val="28"/>
              </w:rPr>
              <w:t>7</w:t>
            </w:r>
            <w:r w:rsidRPr="00393DBE">
              <w:rPr>
                <w:color w:val="000000"/>
                <w:szCs w:val="28"/>
              </w:rPr>
              <w:t xml:space="preserve"> годы  </w:t>
            </w:r>
          </w:p>
        </w:tc>
      </w:tr>
      <w:tr w:rsidR="00393DBE" w:rsidRPr="00393DBE" w:rsidTr="00B57AA9">
        <w:tc>
          <w:tcPr>
            <w:tcW w:w="4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color w:val="000000"/>
                <w:szCs w:val="28"/>
              </w:rPr>
            </w:pPr>
            <w:r w:rsidRPr="00393DBE">
              <w:rPr>
                <w:color w:val="000000"/>
                <w:szCs w:val="28"/>
              </w:rPr>
              <w:t>Подпрограммы муниципальной программы</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color w:val="000000"/>
                <w:szCs w:val="28"/>
              </w:rPr>
            </w:pPr>
            <w:r w:rsidRPr="00393DBE">
              <w:rPr>
                <w:color w:val="000000"/>
                <w:szCs w:val="28"/>
              </w:rPr>
              <w:t xml:space="preserve">Подпрограмма 1: «Формирование современной городской среды на территории с. </w:t>
            </w:r>
            <w:proofErr w:type="spellStart"/>
            <w:r w:rsidRPr="00393DBE">
              <w:rPr>
                <w:color w:val="000000"/>
                <w:szCs w:val="28"/>
              </w:rPr>
              <w:t>Тарногский</w:t>
            </w:r>
            <w:proofErr w:type="spellEnd"/>
            <w:r w:rsidRPr="00393DBE">
              <w:rPr>
                <w:color w:val="000000"/>
                <w:szCs w:val="28"/>
              </w:rPr>
              <w:t xml:space="preserve"> Городок </w:t>
            </w:r>
            <w:proofErr w:type="spellStart"/>
            <w:r w:rsidRPr="00393DBE">
              <w:rPr>
                <w:color w:val="000000"/>
                <w:szCs w:val="28"/>
              </w:rPr>
              <w:t>Тарногского</w:t>
            </w:r>
            <w:proofErr w:type="spellEnd"/>
            <w:r w:rsidRPr="00393DBE">
              <w:rPr>
                <w:color w:val="000000"/>
                <w:szCs w:val="28"/>
              </w:rPr>
              <w:t xml:space="preserve"> муниципального округа»</w:t>
            </w:r>
            <w:r w:rsidR="00B57AA9">
              <w:rPr>
                <w:color w:val="000000"/>
                <w:szCs w:val="28"/>
              </w:rPr>
              <w:t>.</w:t>
            </w:r>
          </w:p>
          <w:p w:rsidR="00393DBE" w:rsidRPr="00393DBE" w:rsidRDefault="00393DBE" w:rsidP="00393DBE">
            <w:pPr>
              <w:jc w:val="both"/>
              <w:rPr>
                <w:szCs w:val="28"/>
              </w:rPr>
            </w:pPr>
            <w:r w:rsidRPr="00393DBE">
              <w:rPr>
                <w:szCs w:val="28"/>
              </w:rPr>
              <w:t>Подпрограмма 2: «</w:t>
            </w:r>
            <w:r w:rsidRPr="00393DBE">
              <w:rPr>
                <w:szCs w:val="28"/>
                <w:lang w:eastAsia="en-US"/>
              </w:rPr>
              <w:t xml:space="preserve">Благоустройство населенных пунктов территории </w:t>
            </w:r>
            <w:proofErr w:type="spellStart"/>
            <w:r w:rsidRPr="00393DBE">
              <w:rPr>
                <w:szCs w:val="28"/>
                <w:lang w:eastAsia="en-US"/>
              </w:rPr>
              <w:t>Тарногского</w:t>
            </w:r>
            <w:proofErr w:type="spellEnd"/>
            <w:r w:rsidRPr="00393DBE">
              <w:rPr>
                <w:szCs w:val="28"/>
                <w:lang w:eastAsia="en-US"/>
              </w:rPr>
              <w:t xml:space="preserve"> муниципального округа»</w:t>
            </w:r>
            <w:r w:rsidR="00B57AA9">
              <w:rPr>
                <w:szCs w:val="28"/>
                <w:lang w:eastAsia="en-US"/>
              </w:rPr>
              <w:t>.</w:t>
            </w:r>
          </w:p>
        </w:tc>
      </w:tr>
      <w:tr w:rsidR="00393DBE" w:rsidRPr="00393DBE" w:rsidTr="00B57AA9">
        <w:tc>
          <w:tcPr>
            <w:tcW w:w="4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color w:val="000000"/>
                <w:szCs w:val="28"/>
              </w:rPr>
            </w:pPr>
            <w:r w:rsidRPr="00393DBE">
              <w:rPr>
                <w:color w:val="000000"/>
                <w:szCs w:val="28"/>
              </w:rPr>
              <w:t>Основное мероприятие</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color w:val="000000"/>
                <w:szCs w:val="28"/>
              </w:rPr>
            </w:pPr>
            <w:r w:rsidRPr="00393DBE">
              <w:rPr>
                <w:color w:val="000000"/>
                <w:szCs w:val="28"/>
              </w:rPr>
              <w:t xml:space="preserve">«Формирование и обеспечение среды, комфортной и благоприятной для проживания населения на территории </w:t>
            </w:r>
            <w:proofErr w:type="spellStart"/>
            <w:r w:rsidRPr="00393DBE">
              <w:rPr>
                <w:color w:val="000000"/>
                <w:szCs w:val="28"/>
              </w:rPr>
              <w:t>Тарногского</w:t>
            </w:r>
            <w:proofErr w:type="spellEnd"/>
            <w:r w:rsidRPr="00393DBE">
              <w:rPr>
                <w:color w:val="000000"/>
                <w:szCs w:val="28"/>
              </w:rPr>
              <w:t xml:space="preserve"> муниципального округа»</w:t>
            </w:r>
          </w:p>
        </w:tc>
      </w:tr>
      <w:tr w:rsidR="00393DBE" w:rsidRPr="00393DBE" w:rsidTr="00B57AA9">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t>Основание для разработки муниципальной программы</w:t>
            </w:r>
          </w:p>
        </w:tc>
        <w:tc>
          <w:tcPr>
            <w:tcW w:w="5953" w:type="dxa"/>
            <w:tcBorders>
              <w:top w:val="nil"/>
              <w:left w:val="nil"/>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color w:val="000000"/>
                <w:szCs w:val="28"/>
              </w:rPr>
            </w:pPr>
            <w:r w:rsidRPr="00393DBE">
              <w:rPr>
                <w:color w:val="000000"/>
                <w:szCs w:val="28"/>
              </w:rPr>
              <w:t>- Федеральный закон от 06.10.2003 года №131-ФЗ «Об общих принципах организации местного самоуправления в Российской Федерации»;</w:t>
            </w:r>
          </w:p>
          <w:p w:rsidR="00393DBE" w:rsidRPr="00393DBE" w:rsidRDefault="00393DBE" w:rsidP="00393DBE">
            <w:pPr>
              <w:jc w:val="both"/>
              <w:rPr>
                <w:color w:val="000000"/>
                <w:szCs w:val="28"/>
              </w:rPr>
            </w:pPr>
            <w:r w:rsidRPr="00393DBE">
              <w:rPr>
                <w:color w:val="000000"/>
                <w:szCs w:val="28"/>
              </w:rPr>
              <w:t>- 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B57AA9">
              <w:rPr>
                <w:color w:val="000000"/>
                <w:szCs w:val="28"/>
              </w:rPr>
              <w:t>.</w:t>
            </w:r>
          </w:p>
        </w:tc>
      </w:tr>
      <w:tr w:rsidR="00393DBE" w:rsidRPr="00393DBE" w:rsidTr="00B57AA9">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t>Заказчик/разработчик муниципальной программы</w:t>
            </w:r>
          </w:p>
        </w:tc>
        <w:tc>
          <w:tcPr>
            <w:tcW w:w="5953" w:type="dxa"/>
            <w:tcBorders>
              <w:top w:val="nil"/>
              <w:left w:val="nil"/>
              <w:bottom w:val="single" w:sz="8" w:space="0" w:color="auto"/>
              <w:right w:val="single" w:sz="8" w:space="0" w:color="auto"/>
            </w:tcBorders>
            <w:tcMar>
              <w:top w:w="0" w:type="dxa"/>
              <w:left w:w="108" w:type="dxa"/>
              <w:bottom w:w="0" w:type="dxa"/>
              <w:right w:w="108" w:type="dxa"/>
            </w:tcMar>
          </w:tcPr>
          <w:p w:rsidR="00393DBE" w:rsidRPr="00393DBE" w:rsidRDefault="00393DBE" w:rsidP="00B57AA9">
            <w:pPr>
              <w:jc w:val="both"/>
              <w:rPr>
                <w:szCs w:val="28"/>
              </w:rPr>
            </w:pPr>
            <w:r w:rsidRPr="00393DBE">
              <w:rPr>
                <w:color w:val="000000"/>
                <w:szCs w:val="28"/>
              </w:rPr>
              <w:t>Администрация  </w:t>
            </w:r>
            <w:proofErr w:type="spellStart"/>
            <w:r w:rsidRPr="00393DBE">
              <w:rPr>
                <w:color w:val="000000"/>
                <w:szCs w:val="28"/>
              </w:rPr>
              <w:t>Тарногского</w:t>
            </w:r>
            <w:proofErr w:type="spellEnd"/>
            <w:r w:rsidRPr="00393DBE">
              <w:rPr>
                <w:color w:val="000000"/>
                <w:szCs w:val="28"/>
              </w:rPr>
              <w:t xml:space="preserve"> </w:t>
            </w:r>
            <w:r w:rsidR="00B57AA9">
              <w:rPr>
                <w:color w:val="000000"/>
                <w:szCs w:val="28"/>
              </w:rPr>
              <w:t>м</w:t>
            </w:r>
            <w:r w:rsidRPr="00393DBE">
              <w:rPr>
                <w:color w:val="000000"/>
                <w:szCs w:val="28"/>
              </w:rPr>
              <w:t>униципального округа</w:t>
            </w:r>
          </w:p>
        </w:tc>
      </w:tr>
      <w:tr w:rsidR="00393DBE" w:rsidRPr="00393DBE" w:rsidTr="00195F4E">
        <w:tc>
          <w:tcPr>
            <w:tcW w:w="425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t>Ответственный исполнитель</w:t>
            </w:r>
          </w:p>
        </w:tc>
        <w:tc>
          <w:tcPr>
            <w:tcW w:w="5953" w:type="dxa"/>
            <w:tcBorders>
              <w:top w:val="nil"/>
              <w:left w:val="nil"/>
              <w:bottom w:val="single" w:sz="4" w:space="0" w:color="auto"/>
              <w:right w:val="single" w:sz="8" w:space="0" w:color="auto"/>
            </w:tcBorders>
            <w:tcMar>
              <w:top w:w="0" w:type="dxa"/>
              <w:left w:w="108" w:type="dxa"/>
              <w:bottom w:w="0" w:type="dxa"/>
              <w:right w:w="108" w:type="dxa"/>
            </w:tcMar>
          </w:tcPr>
          <w:p w:rsidR="00393DBE" w:rsidRPr="00393DBE" w:rsidRDefault="00411579" w:rsidP="00393DBE">
            <w:pPr>
              <w:jc w:val="both"/>
              <w:rPr>
                <w:szCs w:val="28"/>
                <w:highlight w:val="yellow"/>
              </w:rPr>
            </w:pPr>
            <w:r w:rsidRPr="00393DBE">
              <w:rPr>
                <w:szCs w:val="28"/>
                <w:lang w:eastAsia="en-US"/>
              </w:rPr>
              <w:t>О</w:t>
            </w:r>
            <w:r w:rsidR="00393DBE" w:rsidRPr="00393DBE">
              <w:rPr>
                <w:szCs w:val="28"/>
                <w:lang w:eastAsia="en-US"/>
              </w:rPr>
              <w:t>тдел</w:t>
            </w:r>
            <w:r>
              <w:rPr>
                <w:szCs w:val="28"/>
                <w:lang w:eastAsia="en-US"/>
              </w:rPr>
              <w:t xml:space="preserve"> по работе с территориями</w:t>
            </w:r>
            <w:r w:rsidR="00393DBE" w:rsidRPr="00393DBE">
              <w:rPr>
                <w:szCs w:val="28"/>
                <w:lang w:eastAsia="en-US"/>
              </w:rPr>
              <w:t xml:space="preserve"> </w:t>
            </w:r>
            <w:proofErr w:type="spellStart"/>
            <w:r w:rsidR="00393DBE" w:rsidRPr="00393DBE">
              <w:rPr>
                <w:szCs w:val="28"/>
                <w:lang w:eastAsia="en-US"/>
              </w:rPr>
              <w:t>Тарногского</w:t>
            </w:r>
            <w:proofErr w:type="spellEnd"/>
            <w:r w:rsidR="00393DBE" w:rsidRPr="00393DBE">
              <w:rPr>
                <w:szCs w:val="28"/>
                <w:lang w:eastAsia="en-US"/>
              </w:rPr>
              <w:t xml:space="preserve"> муниципального округа</w:t>
            </w:r>
          </w:p>
        </w:tc>
      </w:tr>
      <w:tr w:rsidR="00393DBE" w:rsidRPr="00393DBE" w:rsidTr="00195F4E">
        <w:tc>
          <w:tcPr>
            <w:tcW w:w="42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lastRenderedPageBreak/>
              <w:t>Участники муниципальной программы</w:t>
            </w:r>
          </w:p>
        </w:tc>
        <w:tc>
          <w:tcPr>
            <w:tcW w:w="595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93DBE" w:rsidRPr="00393DBE" w:rsidRDefault="00393DBE" w:rsidP="00195F4E">
            <w:pPr>
              <w:suppressAutoHyphens/>
              <w:jc w:val="both"/>
              <w:rPr>
                <w:rFonts w:eastAsia="SimSun"/>
                <w:kern w:val="1"/>
                <w:szCs w:val="28"/>
                <w:highlight w:val="yellow"/>
                <w:lang w:eastAsia="ar-SA"/>
              </w:rPr>
            </w:pPr>
            <w:r w:rsidRPr="00393DBE">
              <w:rPr>
                <w:szCs w:val="28"/>
                <w:lang w:eastAsia="en-US"/>
              </w:rPr>
              <w:t xml:space="preserve">Администрация </w:t>
            </w:r>
            <w:proofErr w:type="spellStart"/>
            <w:r w:rsidRPr="00393DBE">
              <w:rPr>
                <w:szCs w:val="28"/>
                <w:lang w:eastAsia="en-US"/>
              </w:rPr>
              <w:t>Тарногского</w:t>
            </w:r>
            <w:proofErr w:type="spellEnd"/>
            <w:r w:rsidRPr="00393DBE">
              <w:rPr>
                <w:szCs w:val="28"/>
                <w:lang w:eastAsia="en-US"/>
              </w:rPr>
              <w:t xml:space="preserve"> муниципального округа, </w:t>
            </w:r>
            <w:r w:rsidR="00195F4E">
              <w:rPr>
                <w:szCs w:val="28"/>
                <w:lang w:eastAsia="en-US"/>
              </w:rPr>
              <w:t>отдел по работе с территориями</w:t>
            </w:r>
            <w:r w:rsidRPr="00393DBE">
              <w:rPr>
                <w:szCs w:val="28"/>
                <w:lang w:eastAsia="en-US"/>
              </w:rPr>
              <w:t xml:space="preserve"> </w:t>
            </w:r>
            <w:proofErr w:type="spellStart"/>
            <w:r w:rsidRPr="00393DBE">
              <w:rPr>
                <w:szCs w:val="28"/>
                <w:lang w:eastAsia="en-US"/>
              </w:rPr>
              <w:t>Тарногского</w:t>
            </w:r>
            <w:proofErr w:type="spellEnd"/>
            <w:r w:rsidRPr="00393DBE">
              <w:rPr>
                <w:szCs w:val="28"/>
                <w:lang w:eastAsia="en-US"/>
              </w:rPr>
              <w:t xml:space="preserve"> муниципального округа, сектора отдела </w:t>
            </w:r>
            <w:r w:rsidR="00195F4E">
              <w:rPr>
                <w:szCs w:val="28"/>
                <w:lang w:eastAsia="en-US"/>
              </w:rPr>
              <w:t xml:space="preserve"> по работе с территориями </w:t>
            </w:r>
            <w:proofErr w:type="spellStart"/>
            <w:r w:rsidRPr="00393DBE">
              <w:rPr>
                <w:szCs w:val="28"/>
                <w:lang w:eastAsia="en-US"/>
              </w:rPr>
              <w:t>Тарногского</w:t>
            </w:r>
            <w:proofErr w:type="spellEnd"/>
            <w:r w:rsidRPr="00393DBE">
              <w:rPr>
                <w:szCs w:val="28"/>
                <w:lang w:eastAsia="en-US"/>
              </w:rPr>
              <w:t xml:space="preserve"> муниципального округа</w:t>
            </w:r>
          </w:p>
        </w:tc>
      </w:tr>
      <w:tr w:rsidR="00393DBE" w:rsidRPr="00393DBE" w:rsidTr="00B57AA9">
        <w:trPr>
          <w:trHeight w:val="2422"/>
        </w:trPr>
        <w:tc>
          <w:tcPr>
            <w:tcW w:w="425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t>Цель муниципальной программы</w:t>
            </w:r>
          </w:p>
          <w:p w:rsidR="00393DBE" w:rsidRPr="00393DBE" w:rsidRDefault="00393DBE" w:rsidP="00393DBE">
            <w:pPr>
              <w:jc w:val="both"/>
              <w:rPr>
                <w:szCs w:val="28"/>
              </w:rPr>
            </w:pPr>
            <w:r w:rsidRPr="00393DBE">
              <w:rPr>
                <w:color w:val="000000"/>
                <w:szCs w:val="28"/>
              </w:rPr>
              <w:t> </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t xml:space="preserve">- </w:t>
            </w:r>
            <w:r w:rsidR="00D417E6">
              <w:rPr>
                <w:color w:val="000000"/>
                <w:szCs w:val="28"/>
              </w:rPr>
              <w:t>П</w:t>
            </w:r>
            <w:r w:rsidRPr="00393DBE">
              <w:rPr>
                <w:color w:val="000000"/>
                <w:szCs w:val="28"/>
              </w:rPr>
              <w:t xml:space="preserve">овышение уровня внешнего благоустройства территорий общего пользования, дворовых территорий на территории </w:t>
            </w:r>
            <w:proofErr w:type="spellStart"/>
            <w:r w:rsidRPr="00393DBE">
              <w:rPr>
                <w:color w:val="000000"/>
                <w:szCs w:val="28"/>
              </w:rPr>
              <w:t>Тарногского</w:t>
            </w:r>
            <w:proofErr w:type="spellEnd"/>
            <w:r w:rsidRPr="00393DBE">
              <w:rPr>
                <w:color w:val="000000"/>
                <w:szCs w:val="28"/>
              </w:rPr>
              <w:t xml:space="preserve"> муниципального округа;</w:t>
            </w:r>
          </w:p>
          <w:p w:rsidR="00393DBE" w:rsidRPr="00393DBE" w:rsidRDefault="00393DBE" w:rsidP="00393DBE">
            <w:pPr>
              <w:jc w:val="both"/>
              <w:rPr>
                <w:szCs w:val="28"/>
              </w:rPr>
            </w:pPr>
            <w:r w:rsidRPr="00393DBE">
              <w:rPr>
                <w:color w:val="000000"/>
                <w:szCs w:val="28"/>
              </w:rPr>
              <w:t xml:space="preserve">- </w:t>
            </w:r>
            <w:r w:rsidR="00D417E6">
              <w:rPr>
                <w:color w:val="000000"/>
                <w:szCs w:val="28"/>
              </w:rPr>
              <w:t>п</w:t>
            </w:r>
            <w:r w:rsidRPr="00393DBE">
              <w:rPr>
                <w:color w:val="000000"/>
                <w:szCs w:val="28"/>
              </w:rPr>
              <w:t>овышение уровня комфортных и безопасных условий проживания граждан;</w:t>
            </w:r>
          </w:p>
          <w:p w:rsidR="00393DBE" w:rsidRPr="00393DBE" w:rsidRDefault="00393DBE" w:rsidP="00393DBE">
            <w:pPr>
              <w:jc w:val="both"/>
              <w:rPr>
                <w:color w:val="000000"/>
                <w:szCs w:val="28"/>
              </w:rPr>
            </w:pPr>
            <w:r w:rsidRPr="00393DBE">
              <w:rPr>
                <w:color w:val="000000"/>
                <w:szCs w:val="28"/>
              </w:rPr>
              <w:t xml:space="preserve">- обеспечение жизненно важных социально-экономических интересов жителей </w:t>
            </w:r>
            <w:proofErr w:type="spellStart"/>
            <w:r w:rsidRPr="00393DBE">
              <w:rPr>
                <w:color w:val="000000"/>
                <w:szCs w:val="28"/>
              </w:rPr>
              <w:t>Тарногского</w:t>
            </w:r>
            <w:proofErr w:type="spellEnd"/>
            <w:r w:rsidRPr="00393DBE">
              <w:rPr>
                <w:color w:val="000000"/>
                <w:szCs w:val="28"/>
              </w:rPr>
              <w:t xml:space="preserve"> муниципального округа;</w:t>
            </w:r>
          </w:p>
          <w:p w:rsidR="00393DBE" w:rsidRPr="00393DBE" w:rsidRDefault="00393DBE" w:rsidP="00393DBE">
            <w:pPr>
              <w:jc w:val="both"/>
              <w:rPr>
                <w:szCs w:val="28"/>
              </w:rPr>
            </w:pPr>
            <w:r w:rsidRPr="00393DBE">
              <w:rPr>
                <w:color w:val="000000"/>
                <w:szCs w:val="28"/>
              </w:rPr>
              <w:t>- улучшение условий для массового отдыха жителей села и организация обустройства мест массового пребывания населения</w:t>
            </w:r>
          </w:p>
        </w:tc>
      </w:tr>
      <w:tr w:rsidR="00393DBE" w:rsidRPr="00393DBE" w:rsidTr="00B57AA9">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t>Основные задачи муниципальной программы</w:t>
            </w:r>
          </w:p>
        </w:tc>
        <w:tc>
          <w:tcPr>
            <w:tcW w:w="5953" w:type="dxa"/>
            <w:tcBorders>
              <w:top w:val="nil"/>
              <w:left w:val="nil"/>
              <w:bottom w:val="single" w:sz="8" w:space="0" w:color="auto"/>
              <w:right w:val="single" w:sz="8" w:space="0" w:color="auto"/>
            </w:tcBorders>
            <w:tcMar>
              <w:top w:w="0" w:type="dxa"/>
              <w:left w:w="108" w:type="dxa"/>
              <w:bottom w:w="0" w:type="dxa"/>
              <w:right w:w="108" w:type="dxa"/>
            </w:tcMar>
          </w:tcPr>
          <w:p w:rsidR="00393DBE" w:rsidRPr="00393DBE" w:rsidRDefault="00393DBE" w:rsidP="00414C62">
            <w:pPr>
              <w:suppressAutoHyphens/>
              <w:jc w:val="both"/>
              <w:rPr>
                <w:rFonts w:eastAsia="SimSun"/>
                <w:kern w:val="1"/>
                <w:szCs w:val="28"/>
                <w:lang w:eastAsia="ar-SA"/>
              </w:rPr>
            </w:pPr>
            <w:r w:rsidRPr="00393DBE">
              <w:rPr>
                <w:rFonts w:eastAsia="SimSun"/>
                <w:kern w:val="1"/>
                <w:szCs w:val="28"/>
                <w:lang w:eastAsia="ar-SA"/>
              </w:rPr>
              <w:t xml:space="preserve">- </w:t>
            </w:r>
            <w:r w:rsidR="00D417E6">
              <w:rPr>
                <w:rFonts w:eastAsia="SimSun"/>
                <w:kern w:val="1"/>
                <w:szCs w:val="28"/>
                <w:lang w:eastAsia="ar-SA"/>
              </w:rPr>
              <w:t>П</w:t>
            </w:r>
            <w:r w:rsidRPr="00393DBE">
              <w:rPr>
                <w:rFonts w:eastAsia="SimSun"/>
                <w:kern w:val="1"/>
                <w:szCs w:val="28"/>
                <w:lang w:eastAsia="ar-SA"/>
              </w:rPr>
              <w:t xml:space="preserve">овышение уровня благоустройства дворовых территорий многоквартирных домов, территорий общего пользования на территории </w:t>
            </w:r>
            <w:proofErr w:type="spellStart"/>
            <w:r w:rsidRPr="00393DBE">
              <w:rPr>
                <w:rFonts w:eastAsia="SimSun"/>
                <w:kern w:val="1"/>
                <w:szCs w:val="28"/>
                <w:lang w:eastAsia="ar-SA"/>
              </w:rPr>
              <w:t>Тарногского</w:t>
            </w:r>
            <w:proofErr w:type="spellEnd"/>
            <w:r w:rsidRPr="00393DBE">
              <w:rPr>
                <w:rFonts w:eastAsia="SimSun"/>
                <w:kern w:val="1"/>
                <w:szCs w:val="28"/>
                <w:lang w:eastAsia="ar-SA"/>
              </w:rPr>
              <w:t xml:space="preserve"> муниципального округа;</w:t>
            </w:r>
          </w:p>
          <w:p w:rsidR="00393DBE" w:rsidRPr="00393DBE" w:rsidRDefault="00393DBE" w:rsidP="00414C62">
            <w:pPr>
              <w:suppressAutoHyphens/>
              <w:jc w:val="both"/>
              <w:rPr>
                <w:rFonts w:eastAsia="SimSun"/>
                <w:kern w:val="1"/>
                <w:szCs w:val="28"/>
                <w:lang w:eastAsia="ar-SA"/>
              </w:rPr>
            </w:pPr>
            <w:r w:rsidRPr="00393DBE">
              <w:rPr>
                <w:rFonts w:eastAsia="SimSun"/>
                <w:kern w:val="1"/>
                <w:szCs w:val="28"/>
                <w:lang w:eastAsia="ar-SA"/>
              </w:rPr>
              <w:t>- создание условий для благоприятного отдыха детей и взрослых;</w:t>
            </w:r>
          </w:p>
          <w:p w:rsidR="00393DBE" w:rsidRPr="00393DBE" w:rsidRDefault="00393DBE" w:rsidP="00414C62">
            <w:pPr>
              <w:jc w:val="both"/>
              <w:rPr>
                <w:rFonts w:eastAsia="SimSun"/>
                <w:kern w:val="1"/>
                <w:szCs w:val="28"/>
                <w:lang w:eastAsia="ar-SA"/>
              </w:rPr>
            </w:pPr>
            <w:r w:rsidRPr="00393DBE">
              <w:rPr>
                <w:szCs w:val="28"/>
              </w:rPr>
              <w:t xml:space="preserve">- повышение уровня вовлеченности заинтересованных граждан, организаций в реализацию мероприятий по благоустройству территорий общего пользования, дворовых территорий на территории </w:t>
            </w:r>
            <w:proofErr w:type="spellStart"/>
            <w:r w:rsidRPr="00393DBE">
              <w:rPr>
                <w:szCs w:val="28"/>
              </w:rPr>
              <w:t>Тарногского</w:t>
            </w:r>
            <w:proofErr w:type="spellEnd"/>
            <w:r w:rsidRPr="00393DBE">
              <w:rPr>
                <w:szCs w:val="28"/>
              </w:rPr>
              <w:t xml:space="preserve"> муниципального округа</w:t>
            </w:r>
            <w:r w:rsidRPr="00393DBE">
              <w:rPr>
                <w:rFonts w:eastAsia="SimSun"/>
                <w:kern w:val="1"/>
                <w:szCs w:val="28"/>
                <w:lang w:eastAsia="ar-SA"/>
              </w:rPr>
              <w:t>;</w:t>
            </w:r>
          </w:p>
          <w:p w:rsidR="00393DBE" w:rsidRPr="00393DBE" w:rsidRDefault="00393DBE" w:rsidP="00414C62">
            <w:pPr>
              <w:jc w:val="both"/>
              <w:rPr>
                <w:color w:val="000000"/>
                <w:szCs w:val="28"/>
              </w:rPr>
            </w:pPr>
            <w:r w:rsidRPr="00393DBE">
              <w:rPr>
                <w:color w:val="000000"/>
                <w:szCs w:val="28"/>
              </w:rPr>
              <w:t>- обеспечение реализации мероприятий муниципальной программы в соответствии с утвержденными сроками.</w:t>
            </w:r>
          </w:p>
        </w:tc>
      </w:tr>
      <w:tr w:rsidR="00393DBE" w:rsidRPr="00393DBE" w:rsidTr="00B57AA9">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t>Целевые показатели (индикаторы) муниципальной программы</w:t>
            </w:r>
          </w:p>
        </w:tc>
        <w:tc>
          <w:tcPr>
            <w:tcW w:w="5953" w:type="dxa"/>
            <w:tcBorders>
              <w:top w:val="nil"/>
              <w:left w:val="nil"/>
              <w:bottom w:val="single" w:sz="8" w:space="0" w:color="auto"/>
              <w:right w:val="single" w:sz="8" w:space="0" w:color="auto"/>
            </w:tcBorders>
            <w:tcMar>
              <w:top w:w="0" w:type="dxa"/>
              <w:left w:w="108" w:type="dxa"/>
              <w:bottom w:w="0" w:type="dxa"/>
              <w:right w:w="108" w:type="dxa"/>
            </w:tcMar>
          </w:tcPr>
          <w:p w:rsidR="00393DBE" w:rsidRPr="00393DBE" w:rsidRDefault="00393DBE" w:rsidP="00940527">
            <w:pPr>
              <w:jc w:val="both"/>
              <w:rPr>
                <w:szCs w:val="28"/>
              </w:rPr>
            </w:pPr>
            <w:r w:rsidRPr="00393DBE">
              <w:rPr>
                <w:szCs w:val="28"/>
              </w:rPr>
              <w:t xml:space="preserve">- </w:t>
            </w:r>
            <w:r w:rsidR="00940527">
              <w:rPr>
                <w:szCs w:val="28"/>
              </w:rPr>
              <w:t>К</w:t>
            </w:r>
            <w:r w:rsidRPr="00393DBE">
              <w:rPr>
                <w:szCs w:val="28"/>
              </w:rPr>
              <w:t xml:space="preserve">оличество благоустроенных территорий в </w:t>
            </w:r>
            <w:proofErr w:type="spellStart"/>
            <w:r w:rsidRPr="00393DBE">
              <w:rPr>
                <w:szCs w:val="28"/>
              </w:rPr>
              <w:t>Тарногском</w:t>
            </w:r>
            <w:proofErr w:type="spellEnd"/>
            <w:r w:rsidRPr="00393DBE">
              <w:rPr>
                <w:szCs w:val="28"/>
              </w:rPr>
              <w:t xml:space="preserve"> муниципальном округе; </w:t>
            </w:r>
          </w:p>
          <w:p w:rsidR="00393DBE" w:rsidRPr="00393DBE" w:rsidRDefault="00393DBE" w:rsidP="00940527">
            <w:pPr>
              <w:jc w:val="both"/>
              <w:rPr>
                <w:szCs w:val="28"/>
              </w:rPr>
            </w:pPr>
            <w:r w:rsidRPr="00393DBE">
              <w:rPr>
                <w:szCs w:val="28"/>
              </w:rPr>
              <w:t xml:space="preserve">- доля благоустроенных территорий от общего количества территорий в </w:t>
            </w:r>
            <w:proofErr w:type="spellStart"/>
            <w:r w:rsidRPr="00393DBE">
              <w:rPr>
                <w:szCs w:val="28"/>
              </w:rPr>
              <w:t>Тарногском</w:t>
            </w:r>
            <w:proofErr w:type="spellEnd"/>
            <w:r w:rsidRPr="00393DBE">
              <w:rPr>
                <w:szCs w:val="28"/>
              </w:rPr>
              <w:t xml:space="preserve"> муниципальном округе</w:t>
            </w:r>
            <w:proofErr w:type="gramStart"/>
            <w:r w:rsidRPr="00393DBE">
              <w:rPr>
                <w:szCs w:val="28"/>
              </w:rPr>
              <w:t xml:space="preserve"> (%);</w:t>
            </w:r>
            <w:proofErr w:type="gramEnd"/>
          </w:p>
          <w:p w:rsidR="00393DBE" w:rsidRPr="00393DBE" w:rsidRDefault="00393DBE" w:rsidP="00940527">
            <w:pPr>
              <w:jc w:val="both"/>
              <w:rPr>
                <w:szCs w:val="28"/>
              </w:rPr>
            </w:pPr>
            <w:r w:rsidRPr="00393DBE">
              <w:rPr>
                <w:szCs w:val="28"/>
              </w:rPr>
              <w:t xml:space="preserve">- охват населения благоустроенными территориями (доля населения, проживающего в жилом фонде с благоустроенными территориями от общей численности населения) в </w:t>
            </w:r>
            <w:proofErr w:type="spellStart"/>
            <w:r w:rsidRPr="00393DBE">
              <w:rPr>
                <w:szCs w:val="28"/>
              </w:rPr>
              <w:t>Тарногском</w:t>
            </w:r>
            <w:proofErr w:type="spellEnd"/>
            <w:r w:rsidRPr="00393DBE">
              <w:rPr>
                <w:szCs w:val="28"/>
              </w:rPr>
              <w:t xml:space="preserve"> муниципальном округе</w:t>
            </w:r>
            <w:proofErr w:type="gramStart"/>
            <w:r w:rsidRPr="00393DBE">
              <w:rPr>
                <w:szCs w:val="28"/>
              </w:rPr>
              <w:t xml:space="preserve"> (%);</w:t>
            </w:r>
            <w:proofErr w:type="gramEnd"/>
          </w:p>
          <w:p w:rsidR="00393DBE" w:rsidRPr="00393DBE" w:rsidRDefault="00393DBE" w:rsidP="00940527">
            <w:pPr>
              <w:jc w:val="both"/>
              <w:rPr>
                <w:szCs w:val="28"/>
              </w:rPr>
            </w:pPr>
            <w:r w:rsidRPr="00393DBE">
              <w:rPr>
                <w:szCs w:val="28"/>
              </w:rPr>
              <w:t xml:space="preserve">- доля граждан, принявших участие в решении </w:t>
            </w:r>
            <w:r w:rsidRPr="00393DBE">
              <w:rPr>
                <w:szCs w:val="28"/>
              </w:rPr>
              <w:lastRenderedPageBreak/>
              <w:t>вопросов развития городской среды от общего количества граждан в возрасте от 14 лет, проживающих в муниципальном округе(%).</w:t>
            </w:r>
          </w:p>
        </w:tc>
      </w:tr>
      <w:tr w:rsidR="00393DBE" w:rsidRPr="00393DBE" w:rsidTr="00B57AA9">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lastRenderedPageBreak/>
              <w:t>Срок реализации муниципальной программы</w:t>
            </w:r>
          </w:p>
        </w:tc>
        <w:tc>
          <w:tcPr>
            <w:tcW w:w="5953" w:type="dxa"/>
            <w:tcBorders>
              <w:top w:val="nil"/>
              <w:left w:val="nil"/>
              <w:bottom w:val="single" w:sz="8"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t>2023-202</w:t>
            </w:r>
            <w:r>
              <w:rPr>
                <w:color w:val="000000"/>
                <w:szCs w:val="28"/>
              </w:rPr>
              <w:t xml:space="preserve">7 </w:t>
            </w:r>
            <w:r w:rsidRPr="00393DBE">
              <w:rPr>
                <w:color w:val="000000"/>
                <w:szCs w:val="28"/>
              </w:rPr>
              <w:t>годы</w:t>
            </w:r>
          </w:p>
        </w:tc>
      </w:tr>
      <w:tr w:rsidR="00393DBE" w:rsidRPr="00393DBE" w:rsidTr="00B57AA9">
        <w:trPr>
          <w:trHeight w:val="546"/>
        </w:trPr>
        <w:tc>
          <w:tcPr>
            <w:tcW w:w="425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93DBE" w:rsidRPr="00393DBE" w:rsidRDefault="00393DBE" w:rsidP="00393DBE">
            <w:pPr>
              <w:tabs>
                <w:tab w:val="left" w:pos="6660"/>
              </w:tabs>
              <w:jc w:val="both"/>
              <w:rPr>
                <w:rFonts w:eastAsia="SimSun"/>
                <w:b/>
                <w:kern w:val="1"/>
                <w:szCs w:val="28"/>
                <w:lang w:eastAsia="ar-SA"/>
              </w:rPr>
            </w:pPr>
            <w:r w:rsidRPr="00393DBE">
              <w:t>Прогнозируемые объемы и источники финансирования муниципальной программы**</w:t>
            </w:r>
          </w:p>
        </w:tc>
        <w:tc>
          <w:tcPr>
            <w:tcW w:w="5953" w:type="dxa"/>
            <w:tcBorders>
              <w:top w:val="nil"/>
              <w:left w:val="nil"/>
              <w:bottom w:val="single" w:sz="4" w:space="0" w:color="auto"/>
              <w:right w:val="single" w:sz="8" w:space="0" w:color="auto"/>
            </w:tcBorders>
            <w:tcMar>
              <w:top w:w="0" w:type="dxa"/>
              <w:left w:w="108" w:type="dxa"/>
              <w:bottom w:w="0" w:type="dxa"/>
              <w:right w:w="108" w:type="dxa"/>
            </w:tcMar>
          </w:tcPr>
          <w:p w:rsidR="00393DBE" w:rsidRPr="00393DBE" w:rsidRDefault="00393DBE" w:rsidP="00940527">
            <w:pPr>
              <w:tabs>
                <w:tab w:val="left" w:pos="6660"/>
              </w:tabs>
              <w:jc w:val="both"/>
              <w:rPr>
                <w:rFonts w:eastAsia="SimSun"/>
                <w:kern w:val="1"/>
                <w:szCs w:val="28"/>
                <w:lang w:eastAsia="ar-SA"/>
              </w:rPr>
            </w:pPr>
            <w:r w:rsidRPr="00393DBE">
              <w:rPr>
                <w:rFonts w:eastAsia="SimSun"/>
                <w:kern w:val="1"/>
                <w:szCs w:val="28"/>
                <w:lang w:eastAsia="ar-SA"/>
              </w:rPr>
              <w:t>Общий объем финансирования Программы составит</w:t>
            </w:r>
            <w:r w:rsidR="00970C40">
              <w:rPr>
                <w:rFonts w:eastAsia="SimSun"/>
                <w:kern w:val="1"/>
                <w:szCs w:val="28"/>
                <w:lang w:eastAsia="ar-SA"/>
              </w:rPr>
              <w:t xml:space="preserve"> </w:t>
            </w:r>
            <w:r w:rsidRPr="00393DBE">
              <w:rPr>
                <w:rFonts w:eastAsia="SimSun"/>
                <w:kern w:val="1"/>
                <w:szCs w:val="28"/>
                <w:lang w:eastAsia="ar-SA"/>
              </w:rPr>
              <w:t xml:space="preserve"> </w:t>
            </w:r>
            <w:r w:rsidR="00A930F1">
              <w:rPr>
                <w:rFonts w:eastAsia="SimSun"/>
                <w:kern w:val="1"/>
                <w:szCs w:val="28"/>
                <w:lang w:eastAsia="ar-SA"/>
              </w:rPr>
              <w:t>14 790,9</w:t>
            </w:r>
            <w:r w:rsidR="001B5EB8">
              <w:rPr>
                <w:rFonts w:eastAsia="SimSun"/>
                <w:kern w:val="1"/>
                <w:szCs w:val="28"/>
                <w:lang w:eastAsia="ar-SA"/>
              </w:rPr>
              <w:t xml:space="preserve"> </w:t>
            </w:r>
            <w:r w:rsidRPr="00393DBE">
              <w:rPr>
                <w:rFonts w:eastAsia="SimSun"/>
                <w:kern w:val="1"/>
                <w:szCs w:val="28"/>
                <w:lang w:eastAsia="ar-SA"/>
              </w:rPr>
              <w:t xml:space="preserve"> тыс. рублей, в т.ч. по годам реализации:</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2023 год – </w:t>
            </w:r>
            <w:r w:rsidR="00A930F1">
              <w:rPr>
                <w:rFonts w:eastAsia="SimSun"/>
                <w:kern w:val="1"/>
                <w:szCs w:val="28"/>
                <w:lang w:eastAsia="ar-SA"/>
              </w:rPr>
              <w:t>6 305,40</w:t>
            </w:r>
            <w:r w:rsidRPr="00393DBE">
              <w:rPr>
                <w:rFonts w:eastAsia="SimSun"/>
                <w:kern w:val="1"/>
                <w:szCs w:val="28"/>
                <w:lang w:eastAsia="ar-SA"/>
              </w:rPr>
              <w:t xml:space="preserve"> тыс. рублей;</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2024 год – </w:t>
            </w:r>
            <w:r w:rsidR="00A930F1">
              <w:rPr>
                <w:rFonts w:eastAsia="SimSun"/>
                <w:kern w:val="1"/>
                <w:szCs w:val="28"/>
                <w:lang w:eastAsia="ar-SA"/>
              </w:rPr>
              <w:t xml:space="preserve">4 299,60 </w:t>
            </w:r>
            <w:r>
              <w:rPr>
                <w:rFonts w:eastAsia="SimSun"/>
                <w:kern w:val="1"/>
                <w:szCs w:val="28"/>
                <w:lang w:eastAsia="ar-SA"/>
              </w:rPr>
              <w:t xml:space="preserve"> тыс. рублей;</w:t>
            </w:r>
          </w:p>
          <w:p w:rsid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2025 год – </w:t>
            </w:r>
            <w:r w:rsidR="00FC3992">
              <w:rPr>
                <w:rFonts w:eastAsia="SimSun"/>
                <w:kern w:val="1"/>
                <w:szCs w:val="28"/>
                <w:lang w:eastAsia="ar-SA"/>
              </w:rPr>
              <w:t>1395,3</w:t>
            </w:r>
            <w:r w:rsidRPr="00393DBE">
              <w:rPr>
                <w:rFonts w:eastAsia="SimSun"/>
                <w:kern w:val="1"/>
                <w:szCs w:val="28"/>
                <w:lang w:eastAsia="ar-SA"/>
              </w:rPr>
              <w:t xml:space="preserve"> тыс. рублей</w:t>
            </w:r>
            <w:r>
              <w:rPr>
                <w:rFonts w:eastAsia="SimSun"/>
                <w:kern w:val="1"/>
                <w:szCs w:val="28"/>
                <w:lang w:eastAsia="ar-SA"/>
              </w:rPr>
              <w:t>;</w:t>
            </w:r>
          </w:p>
          <w:p w:rsidR="00393DBE" w:rsidRDefault="00393DBE" w:rsidP="00393DBE">
            <w:pPr>
              <w:tabs>
                <w:tab w:val="left" w:pos="6660"/>
              </w:tabs>
              <w:rPr>
                <w:rFonts w:eastAsia="SimSun"/>
                <w:kern w:val="1"/>
                <w:szCs w:val="28"/>
                <w:lang w:eastAsia="ar-SA"/>
              </w:rPr>
            </w:pPr>
            <w:r>
              <w:rPr>
                <w:rFonts w:eastAsia="SimSun"/>
                <w:kern w:val="1"/>
                <w:szCs w:val="28"/>
                <w:lang w:eastAsia="ar-SA"/>
              </w:rPr>
              <w:t xml:space="preserve">2026 год – </w:t>
            </w:r>
            <w:r w:rsidR="001B5EB8">
              <w:rPr>
                <w:rFonts w:eastAsia="SimSun"/>
                <w:kern w:val="1"/>
                <w:szCs w:val="28"/>
                <w:lang w:eastAsia="ar-SA"/>
              </w:rPr>
              <w:t>1395,3</w:t>
            </w:r>
            <w:r w:rsidR="001B5EB8" w:rsidRPr="00393DBE">
              <w:rPr>
                <w:rFonts w:eastAsia="SimSun"/>
                <w:kern w:val="1"/>
                <w:szCs w:val="28"/>
                <w:lang w:eastAsia="ar-SA"/>
              </w:rPr>
              <w:t xml:space="preserve"> </w:t>
            </w:r>
            <w:r>
              <w:rPr>
                <w:rFonts w:eastAsia="SimSun"/>
                <w:kern w:val="1"/>
                <w:szCs w:val="28"/>
                <w:lang w:eastAsia="ar-SA"/>
              </w:rPr>
              <w:t>тыс. рублей;</w:t>
            </w:r>
          </w:p>
          <w:p w:rsidR="00393DBE" w:rsidRPr="00393DBE" w:rsidRDefault="00393DBE" w:rsidP="00393DBE">
            <w:pPr>
              <w:tabs>
                <w:tab w:val="left" w:pos="6660"/>
              </w:tabs>
              <w:rPr>
                <w:rFonts w:eastAsia="SimSun"/>
                <w:kern w:val="1"/>
                <w:szCs w:val="28"/>
                <w:lang w:eastAsia="ar-SA"/>
              </w:rPr>
            </w:pPr>
            <w:r>
              <w:rPr>
                <w:rFonts w:eastAsia="SimSun"/>
                <w:kern w:val="1"/>
                <w:szCs w:val="28"/>
                <w:lang w:eastAsia="ar-SA"/>
              </w:rPr>
              <w:t xml:space="preserve">2027 год – </w:t>
            </w:r>
            <w:r w:rsidR="001B5EB8">
              <w:rPr>
                <w:rFonts w:eastAsia="SimSun"/>
                <w:kern w:val="1"/>
                <w:szCs w:val="28"/>
                <w:lang w:eastAsia="ar-SA"/>
              </w:rPr>
              <w:t>1395,3</w:t>
            </w:r>
            <w:r w:rsidR="001B5EB8" w:rsidRPr="00393DBE">
              <w:rPr>
                <w:rFonts w:eastAsia="SimSun"/>
                <w:kern w:val="1"/>
                <w:szCs w:val="28"/>
                <w:lang w:eastAsia="ar-SA"/>
              </w:rPr>
              <w:t xml:space="preserve"> </w:t>
            </w:r>
            <w:r>
              <w:rPr>
                <w:rFonts w:eastAsia="SimSun"/>
                <w:kern w:val="1"/>
                <w:szCs w:val="28"/>
                <w:lang w:eastAsia="ar-SA"/>
              </w:rPr>
              <w:t>тыс. рублей.</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За счет средств федерального бюджета – </w:t>
            </w:r>
            <w:r w:rsidR="00A930F1">
              <w:rPr>
                <w:rFonts w:eastAsia="SimSun"/>
                <w:kern w:val="1"/>
                <w:szCs w:val="28"/>
                <w:lang w:eastAsia="ar-SA"/>
              </w:rPr>
              <w:t>2 230,80</w:t>
            </w:r>
            <w:r w:rsidRPr="00393DBE">
              <w:rPr>
                <w:rFonts w:eastAsia="SimSun"/>
                <w:kern w:val="1"/>
                <w:szCs w:val="28"/>
                <w:lang w:eastAsia="ar-SA"/>
              </w:rPr>
              <w:t xml:space="preserve"> тыс. рублей, в том числе по годам реализации:</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2023 год – </w:t>
            </w:r>
            <w:r w:rsidR="00A930F1">
              <w:rPr>
                <w:rFonts w:eastAsia="SimSun"/>
                <w:kern w:val="1"/>
                <w:szCs w:val="28"/>
                <w:lang w:eastAsia="ar-SA"/>
              </w:rPr>
              <w:t xml:space="preserve">1 </w:t>
            </w:r>
            <w:r w:rsidR="004A471F">
              <w:rPr>
                <w:rFonts w:eastAsia="SimSun"/>
                <w:kern w:val="1"/>
                <w:szCs w:val="28"/>
                <w:lang w:eastAsia="ar-SA"/>
              </w:rPr>
              <w:t>0</w:t>
            </w:r>
            <w:r w:rsidR="00A930F1">
              <w:rPr>
                <w:rFonts w:eastAsia="SimSun"/>
                <w:kern w:val="1"/>
                <w:szCs w:val="28"/>
                <w:lang w:eastAsia="ar-SA"/>
              </w:rPr>
              <w:t>59,90</w:t>
            </w:r>
            <w:r w:rsidRPr="00393DBE">
              <w:rPr>
                <w:rFonts w:eastAsia="SimSun"/>
                <w:kern w:val="1"/>
                <w:szCs w:val="28"/>
                <w:lang w:eastAsia="ar-SA"/>
              </w:rPr>
              <w:t xml:space="preserve"> тыс. рублей;</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2024 год – </w:t>
            </w:r>
            <w:r w:rsidR="00A930F1">
              <w:rPr>
                <w:rFonts w:eastAsia="SimSun"/>
                <w:kern w:val="1"/>
                <w:szCs w:val="28"/>
                <w:lang w:eastAsia="ar-SA"/>
              </w:rPr>
              <w:t>1 170,90</w:t>
            </w:r>
            <w:r w:rsidRPr="00393DBE">
              <w:rPr>
                <w:rFonts w:eastAsia="SimSun"/>
                <w:kern w:val="1"/>
                <w:szCs w:val="28"/>
                <w:lang w:eastAsia="ar-SA"/>
              </w:rPr>
              <w:t xml:space="preserve"> тыс. руб</w:t>
            </w:r>
            <w:r w:rsidR="00627CF1">
              <w:rPr>
                <w:rFonts w:eastAsia="SimSun"/>
                <w:kern w:val="1"/>
                <w:szCs w:val="28"/>
                <w:lang w:eastAsia="ar-SA"/>
              </w:rPr>
              <w:t>лей;</w:t>
            </w:r>
          </w:p>
          <w:p w:rsidR="00393DBE" w:rsidRDefault="00627CF1" w:rsidP="00393DBE">
            <w:pPr>
              <w:tabs>
                <w:tab w:val="left" w:pos="6660"/>
              </w:tabs>
              <w:rPr>
                <w:rFonts w:eastAsia="SimSun"/>
                <w:kern w:val="1"/>
                <w:szCs w:val="28"/>
                <w:lang w:eastAsia="ar-SA"/>
              </w:rPr>
            </w:pPr>
            <w:r>
              <w:rPr>
                <w:rFonts w:eastAsia="SimSun"/>
                <w:kern w:val="1"/>
                <w:szCs w:val="28"/>
                <w:lang w:eastAsia="ar-SA"/>
              </w:rPr>
              <w:t>2025 год – 0,00 тыс. рублей;</w:t>
            </w:r>
          </w:p>
          <w:p w:rsidR="00393DBE" w:rsidRDefault="00393DBE" w:rsidP="00393DBE">
            <w:pPr>
              <w:tabs>
                <w:tab w:val="left" w:pos="6660"/>
              </w:tabs>
              <w:rPr>
                <w:rFonts w:eastAsia="SimSun"/>
                <w:kern w:val="1"/>
                <w:szCs w:val="28"/>
                <w:lang w:eastAsia="ar-SA"/>
              </w:rPr>
            </w:pPr>
            <w:r>
              <w:rPr>
                <w:rFonts w:eastAsia="SimSun"/>
                <w:kern w:val="1"/>
                <w:szCs w:val="28"/>
                <w:lang w:eastAsia="ar-SA"/>
              </w:rPr>
              <w:t>2026 год – 0,00 тыс. рублей;</w:t>
            </w:r>
          </w:p>
          <w:p w:rsidR="00393DBE" w:rsidRPr="00393DBE" w:rsidRDefault="00393DBE" w:rsidP="00393DBE">
            <w:pPr>
              <w:tabs>
                <w:tab w:val="left" w:pos="6660"/>
              </w:tabs>
              <w:rPr>
                <w:rFonts w:eastAsia="SimSun"/>
                <w:kern w:val="1"/>
                <w:szCs w:val="28"/>
                <w:lang w:eastAsia="ar-SA"/>
              </w:rPr>
            </w:pPr>
            <w:r>
              <w:rPr>
                <w:rFonts w:eastAsia="SimSun"/>
                <w:kern w:val="1"/>
                <w:szCs w:val="28"/>
                <w:lang w:eastAsia="ar-SA"/>
              </w:rPr>
              <w:t>2027 год – 0,00 тыс. рублей</w:t>
            </w:r>
            <w:r w:rsidR="00627CF1">
              <w:rPr>
                <w:rFonts w:eastAsia="SimSun"/>
                <w:kern w:val="1"/>
                <w:szCs w:val="28"/>
                <w:lang w:eastAsia="ar-SA"/>
              </w:rPr>
              <w:t>.</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За счет средств областного бюджета – </w:t>
            </w:r>
            <w:r w:rsidR="007B7CA0">
              <w:rPr>
                <w:rFonts w:eastAsia="SimSun"/>
                <w:kern w:val="1"/>
                <w:szCs w:val="28"/>
                <w:lang w:eastAsia="ar-SA"/>
              </w:rPr>
              <w:t>30</w:t>
            </w:r>
            <w:r w:rsidR="00970C40">
              <w:rPr>
                <w:rFonts w:eastAsia="SimSun"/>
                <w:kern w:val="1"/>
                <w:szCs w:val="28"/>
                <w:lang w:eastAsia="ar-SA"/>
              </w:rPr>
              <w:t>02</w:t>
            </w:r>
            <w:r w:rsidR="007B7CA0">
              <w:rPr>
                <w:rFonts w:eastAsia="SimSun"/>
                <w:kern w:val="1"/>
                <w:szCs w:val="28"/>
                <w:lang w:eastAsia="ar-SA"/>
              </w:rPr>
              <w:t>,20</w:t>
            </w:r>
            <w:r w:rsidRPr="00393DBE">
              <w:rPr>
                <w:rFonts w:eastAsia="SimSun"/>
                <w:kern w:val="1"/>
                <w:szCs w:val="28"/>
                <w:lang w:eastAsia="ar-SA"/>
              </w:rPr>
              <w:t xml:space="preserve"> тыс. рублей, в том числе по годам реализации:</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2023 год – </w:t>
            </w:r>
            <w:r w:rsidR="009A0066">
              <w:rPr>
                <w:rFonts w:eastAsia="SimSun"/>
                <w:kern w:val="1"/>
                <w:szCs w:val="28"/>
                <w:lang w:eastAsia="ar-SA"/>
              </w:rPr>
              <w:t>24</w:t>
            </w:r>
            <w:r w:rsidR="001B5EB8">
              <w:rPr>
                <w:rFonts w:eastAsia="SimSun"/>
                <w:kern w:val="1"/>
                <w:szCs w:val="28"/>
                <w:lang w:eastAsia="ar-SA"/>
              </w:rPr>
              <w:t>59</w:t>
            </w:r>
            <w:r w:rsidR="009A0066">
              <w:rPr>
                <w:rFonts w:eastAsia="SimSun"/>
                <w:kern w:val="1"/>
                <w:szCs w:val="28"/>
                <w:lang w:eastAsia="ar-SA"/>
              </w:rPr>
              <w:t>,20</w:t>
            </w:r>
            <w:r w:rsidRPr="00393DBE">
              <w:rPr>
                <w:rFonts w:eastAsia="SimSun"/>
                <w:kern w:val="1"/>
                <w:szCs w:val="28"/>
                <w:lang w:eastAsia="ar-SA"/>
              </w:rPr>
              <w:t xml:space="preserve"> тыс. рублей;</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2024 год – </w:t>
            </w:r>
            <w:r w:rsidR="009A0066">
              <w:rPr>
                <w:rFonts w:eastAsia="SimSun"/>
                <w:kern w:val="1"/>
                <w:szCs w:val="28"/>
                <w:lang w:eastAsia="ar-SA"/>
              </w:rPr>
              <w:t>543,0</w:t>
            </w:r>
            <w:r w:rsidR="00627CF1">
              <w:rPr>
                <w:rFonts w:eastAsia="SimSun"/>
                <w:kern w:val="1"/>
                <w:szCs w:val="28"/>
                <w:lang w:eastAsia="ar-SA"/>
              </w:rPr>
              <w:t xml:space="preserve"> тыс. рублей;</w:t>
            </w:r>
          </w:p>
          <w:p w:rsidR="00393DBE" w:rsidRDefault="00627CF1" w:rsidP="00393DBE">
            <w:pPr>
              <w:tabs>
                <w:tab w:val="left" w:pos="6660"/>
              </w:tabs>
              <w:rPr>
                <w:rFonts w:eastAsia="SimSun"/>
                <w:kern w:val="1"/>
                <w:szCs w:val="28"/>
                <w:lang w:eastAsia="ar-SA"/>
              </w:rPr>
            </w:pPr>
            <w:r>
              <w:rPr>
                <w:rFonts w:eastAsia="SimSun"/>
                <w:kern w:val="1"/>
                <w:szCs w:val="28"/>
                <w:lang w:eastAsia="ar-SA"/>
              </w:rPr>
              <w:t>2025 год – 0,00 тыс. рублей;</w:t>
            </w:r>
          </w:p>
          <w:p w:rsidR="00627CF1" w:rsidRDefault="00627CF1" w:rsidP="00627CF1">
            <w:pPr>
              <w:tabs>
                <w:tab w:val="left" w:pos="6660"/>
              </w:tabs>
              <w:rPr>
                <w:rFonts w:eastAsia="SimSun"/>
                <w:kern w:val="1"/>
                <w:szCs w:val="28"/>
                <w:lang w:eastAsia="ar-SA"/>
              </w:rPr>
            </w:pPr>
            <w:r>
              <w:rPr>
                <w:rFonts w:eastAsia="SimSun"/>
                <w:kern w:val="1"/>
                <w:szCs w:val="28"/>
                <w:lang w:eastAsia="ar-SA"/>
              </w:rPr>
              <w:t>2026 год – 0,00 тыс. рублей;</w:t>
            </w:r>
          </w:p>
          <w:p w:rsidR="00627CF1" w:rsidRPr="00393DBE" w:rsidRDefault="00627CF1" w:rsidP="00393DBE">
            <w:pPr>
              <w:tabs>
                <w:tab w:val="left" w:pos="6660"/>
              </w:tabs>
              <w:rPr>
                <w:rFonts w:eastAsia="SimSun"/>
                <w:kern w:val="1"/>
                <w:szCs w:val="28"/>
                <w:lang w:eastAsia="ar-SA"/>
              </w:rPr>
            </w:pPr>
            <w:r>
              <w:rPr>
                <w:rFonts w:eastAsia="SimSun"/>
                <w:kern w:val="1"/>
                <w:szCs w:val="28"/>
                <w:lang w:eastAsia="ar-SA"/>
              </w:rPr>
              <w:t>2027 год – 0,00 тыс. рублей.</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За счет средств </w:t>
            </w:r>
            <w:r w:rsidR="00940527">
              <w:rPr>
                <w:rFonts w:eastAsia="SimSun"/>
                <w:kern w:val="1"/>
                <w:szCs w:val="28"/>
                <w:lang w:eastAsia="ar-SA"/>
              </w:rPr>
              <w:t xml:space="preserve"> </w:t>
            </w:r>
            <w:r w:rsidRPr="00393DBE">
              <w:rPr>
                <w:rFonts w:eastAsia="SimSun"/>
                <w:kern w:val="1"/>
                <w:szCs w:val="28"/>
                <w:lang w:eastAsia="ar-SA"/>
              </w:rPr>
              <w:t>бюджета</w:t>
            </w:r>
            <w:r w:rsidR="00940527">
              <w:rPr>
                <w:rFonts w:eastAsia="SimSun"/>
                <w:kern w:val="1"/>
                <w:szCs w:val="28"/>
                <w:lang w:eastAsia="ar-SA"/>
              </w:rPr>
              <w:t xml:space="preserve"> округа</w:t>
            </w:r>
            <w:r w:rsidRPr="00393DBE">
              <w:rPr>
                <w:rFonts w:eastAsia="SimSun"/>
                <w:kern w:val="1"/>
                <w:szCs w:val="28"/>
                <w:lang w:eastAsia="ar-SA"/>
              </w:rPr>
              <w:t xml:space="preserve"> – </w:t>
            </w:r>
            <w:r w:rsidR="0057180B">
              <w:rPr>
                <w:rFonts w:eastAsia="SimSun"/>
                <w:kern w:val="1"/>
                <w:szCs w:val="28"/>
                <w:lang w:eastAsia="ar-SA"/>
              </w:rPr>
              <w:t>9 557,90</w:t>
            </w:r>
            <w:r w:rsidRPr="00393DBE">
              <w:rPr>
                <w:rFonts w:eastAsia="SimSun"/>
                <w:kern w:val="1"/>
                <w:szCs w:val="28"/>
                <w:lang w:eastAsia="ar-SA"/>
              </w:rPr>
              <w:t xml:space="preserve"> тыс. рублей, в том числе по годам реализации:</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2023 год – </w:t>
            </w:r>
            <w:r w:rsidR="0057180B">
              <w:rPr>
                <w:rFonts w:eastAsia="SimSun"/>
                <w:kern w:val="1"/>
                <w:szCs w:val="28"/>
                <w:lang w:eastAsia="ar-SA"/>
              </w:rPr>
              <w:t>2 786,30</w:t>
            </w:r>
            <w:r w:rsidRPr="00393DBE">
              <w:rPr>
                <w:rFonts w:eastAsia="SimSun"/>
                <w:kern w:val="1"/>
                <w:szCs w:val="28"/>
                <w:lang w:eastAsia="ar-SA"/>
              </w:rPr>
              <w:t xml:space="preserve"> тыс. рублей;</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2024 год – </w:t>
            </w:r>
            <w:r w:rsidR="0057180B">
              <w:rPr>
                <w:rFonts w:eastAsia="SimSun"/>
                <w:kern w:val="1"/>
                <w:szCs w:val="28"/>
                <w:lang w:eastAsia="ar-SA"/>
              </w:rPr>
              <w:t>2585,70</w:t>
            </w:r>
            <w:r w:rsidR="00627CF1">
              <w:rPr>
                <w:rFonts w:eastAsia="SimSun"/>
                <w:kern w:val="1"/>
                <w:szCs w:val="28"/>
                <w:lang w:eastAsia="ar-SA"/>
              </w:rPr>
              <w:t xml:space="preserve"> тыс. рублей;</w:t>
            </w:r>
          </w:p>
          <w:p w:rsidR="00393DBE" w:rsidRDefault="00393DBE" w:rsidP="00393DBE">
            <w:pPr>
              <w:tabs>
                <w:tab w:val="left" w:pos="6660"/>
              </w:tabs>
              <w:rPr>
                <w:rFonts w:eastAsia="SimSun"/>
                <w:kern w:val="1"/>
                <w:szCs w:val="28"/>
                <w:lang w:eastAsia="ar-SA"/>
              </w:rPr>
            </w:pPr>
            <w:r w:rsidRPr="00393DBE">
              <w:rPr>
                <w:rFonts w:eastAsia="SimSun"/>
                <w:kern w:val="1"/>
                <w:szCs w:val="28"/>
                <w:lang w:eastAsia="ar-SA"/>
              </w:rPr>
              <w:t xml:space="preserve">2025 год – </w:t>
            </w:r>
            <w:r w:rsidR="007B7CA0">
              <w:rPr>
                <w:rFonts w:eastAsia="SimSun"/>
                <w:kern w:val="1"/>
                <w:szCs w:val="28"/>
                <w:lang w:eastAsia="ar-SA"/>
              </w:rPr>
              <w:t>1395,30</w:t>
            </w:r>
            <w:r w:rsidRPr="00393DBE">
              <w:rPr>
                <w:rFonts w:eastAsia="SimSun"/>
                <w:kern w:val="1"/>
                <w:szCs w:val="28"/>
                <w:lang w:eastAsia="ar-SA"/>
              </w:rPr>
              <w:t xml:space="preserve"> тыс. рублей</w:t>
            </w:r>
            <w:r w:rsidR="00627CF1">
              <w:rPr>
                <w:rFonts w:eastAsia="SimSun"/>
                <w:kern w:val="1"/>
                <w:szCs w:val="28"/>
                <w:lang w:eastAsia="ar-SA"/>
              </w:rPr>
              <w:t>;</w:t>
            </w:r>
          </w:p>
          <w:p w:rsidR="00627CF1" w:rsidRDefault="00627CF1" w:rsidP="00627CF1">
            <w:pPr>
              <w:tabs>
                <w:tab w:val="left" w:pos="6660"/>
              </w:tabs>
              <w:rPr>
                <w:rFonts w:eastAsia="SimSun"/>
                <w:kern w:val="1"/>
                <w:szCs w:val="28"/>
                <w:lang w:eastAsia="ar-SA"/>
              </w:rPr>
            </w:pPr>
            <w:r>
              <w:rPr>
                <w:rFonts w:eastAsia="SimSun"/>
                <w:kern w:val="1"/>
                <w:szCs w:val="28"/>
                <w:lang w:eastAsia="ar-SA"/>
              </w:rPr>
              <w:t xml:space="preserve">2026 год – </w:t>
            </w:r>
            <w:r w:rsidR="001B5EB8">
              <w:rPr>
                <w:rFonts w:eastAsia="SimSun"/>
                <w:kern w:val="1"/>
                <w:szCs w:val="28"/>
                <w:lang w:eastAsia="ar-SA"/>
              </w:rPr>
              <w:t>1395,3</w:t>
            </w:r>
            <w:r>
              <w:rPr>
                <w:rFonts w:eastAsia="SimSun"/>
                <w:kern w:val="1"/>
                <w:szCs w:val="28"/>
                <w:lang w:eastAsia="ar-SA"/>
              </w:rPr>
              <w:t xml:space="preserve"> тыс. рублей;</w:t>
            </w:r>
          </w:p>
          <w:p w:rsidR="00627CF1" w:rsidRPr="00393DBE" w:rsidRDefault="00627CF1" w:rsidP="00393DBE">
            <w:pPr>
              <w:tabs>
                <w:tab w:val="left" w:pos="6660"/>
              </w:tabs>
              <w:rPr>
                <w:rFonts w:eastAsia="SimSun"/>
                <w:kern w:val="1"/>
                <w:szCs w:val="28"/>
                <w:lang w:eastAsia="ar-SA"/>
              </w:rPr>
            </w:pPr>
            <w:r>
              <w:rPr>
                <w:rFonts w:eastAsia="SimSun"/>
                <w:kern w:val="1"/>
                <w:szCs w:val="28"/>
                <w:lang w:eastAsia="ar-SA"/>
              </w:rPr>
              <w:t xml:space="preserve">2027 год – </w:t>
            </w:r>
            <w:r w:rsidR="001B5EB8">
              <w:rPr>
                <w:rFonts w:eastAsia="SimSun"/>
                <w:kern w:val="1"/>
                <w:szCs w:val="28"/>
                <w:lang w:eastAsia="ar-SA"/>
              </w:rPr>
              <w:t>1395,3</w:t>
            </w:r>
            <w:r>
              <w:rPr>
                <w:rFonts w:eastAsia="SimSun"/>
                <w:kern w:val="1"/>
                <w:szCs w:val="28"/>
                <w:lang w:eastAsia="ar-SA"/>
              </w:rPr>
              <w:t xml:space="preserve"> тыс. рублей.</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За счет привлечения средств заинтересованных граждан – 0,00 тыс. рублей, в том числе по годам реализации:</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2023 год – 0,00 тыс. рублей;</w:t>
            </w:r>
          </w:p>
          <w:p w:rsidR="00393DBE" w:rsidRPr="00393DBE" w:rsidRDefault="00393DBE" w:rsidP="00393DBE">
            <w:pPr>
              <w:tabs>
                <w:tab w:val="left" w:pos="6660"/>
              </w:tabs>
              <w:rPr>
                <w:rFonts w:eastAsia="SimSun"/>
                <w:kern w:val="1"/>
                <w:szCs w:val="28"/>
                <w:lang w:eastAsia="ar-SA"/>
              </w:rPr>
            </w:pPr>
            <w:r w:rsidRPr="00393DBE">
              <w:rPr>
                <w:rFonts w:eastAsia="SimSun"/>
                <w:kern w:val="1"/>
                <w:szCs w:val="28"/>
                <w:lang w:eastAsia="ar-SA"/>
              </w:rPr>
              <w:t>2024 год – 0,00</w:t>
            </w:r>
            <w:r w:rsidR="00627CF1">
              <w:rPr>
                <w:rFonts w:eastAsia="SimSun"/>
                <w:kern w:val="1"/>
                <w:szCs w:val="28"/>
                <w:lang w:eastAsia="ar-SA"/>
              </w:rPr>
              <w:t xml:space="preserve"> тыс. рублей;</w:t>
            </w:r>
            <w:r w:rsidRPr="00393DBE">
              <w:rPr>
                <w:rFonts w:eastAsia="SimSun"/>
                <w:kern w:val="1"/>
                <w:szCs w:val="28"/>
                <w:lang w:eastAsia="ar-SA"/>
              </w:rPr>
              <w:t xml:space="preserve"> </w:t>
            </w:r>
          </w:p>
          <w:p w:rsidR="00393DBE" w:rsidRDefault="00393DBE" w:rsidP="00393DBE">
            <w:pPr>
              <w:tabs>
                <w:tab w:val="left" w:pos="6660"/>
              </w:tabs>
              <w:rPr>
                <w:rFonts w:eastAsia="SimSun"/>
                <w:kern w:val="1"/>
                <w:szCs w:val="28"/>
                <w:lang w:eastAsia="ar-SA"/>
              </w:rPr>
            </w:pPr>
            <w:r w:rsidRPr="00393DBE">
              <w:rPr>
                <w:rFonts w:eastAsia="SimSun"/>
                <w:kern w:val="1"/>
                <w:szCs w:val="28"/>
                <w:lang w:eastAsia="ar-SA"/>
              </w:rPr>
              <w:t>2025 год – 0,00 тыс. рублей</w:t>
            </w:r>
            <w:r w:rsidR="00627CF1">
              <w:rPr>
                <w:rFonts w:eastAsia="SimSun"/>
                <w:kern w:val="1"/>
                <w:szCs w:val="28"/>
                <w:lang w:eastAsia="ar-SA"/>
              </w:rPr>
              <w:t>;</w:t>
            </w:r>
          </w:p>
          <w:p w:rsidR="00627CF1" w:rsidRDefault="00627CF1" w:rsidP="00627CF1">
            <w:pPr>
              <w:tabs>
                <w:tab w:val="left" w:pos="6660"/>
              </w:tabs>
              <w:rPr>
                <w:rFonts w:eastAsia="SimSun"/>
                <w:kern w:val="1"/>
                <w:szCs w:val="28"/>
                <w:lang w:eastAsia="ar-SA"/>
              </w:rPr>
            </w:pPr>
            <w:r>
              <w:rPr>
                <w:rFonts w:eastAsia="SimSun"/>
                <w:kern w:val="1"/>
                <w:szCs w:val="28"/>
                <w:lang w:eastAsia="ar-SA"/>
              </w:rPr>
              <w:t>2026 год – 0,00 тыс. рублей;</w:t>
            </w:r>
          </w:p>
          <w:p w:rsidR="00627CF1" w:rsidRPr="0057180B" w:rsidRDefault="00627CF1" w:rsidP="0057180B">
            <w:pPr>
              <w:tabs>
                <w:tab w:val="left" w:pos="6660"/>
              </w:tabs>
              <w:rPr>
                <w:rFonts w:eastAsia="SimSun"/>
                <w:kern w:val="1"/>
                <w:szCs w:val="28"/>
                <w:lang w:eastAsia="ar-SA"/>
              </w:rPr>
            </w:pPr>
            <w:r>
              <w:rPr>
                <w:rFonts w:eastAsia="SimSun"/>
                <w:kern w:val="1"/>
                <w:szCs w:val="28"/>
                <w:lang w:eastAsia="ar-SA"/>
              </w:rPr>
              <w:t>2027 год – 0,00 тыс. рублей.</w:t>
            </w:r>
          </w:p>
        </w:tc>
      </w:tr>
      <w:tr w:rsidR="00393DBE" w:rsidRPr="00393DBE" w:rsidTr="00B57AA9">
        <w:tc>
          <w:tcPr>
            <w:tcW w:w="425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393DBE" w:rsidRPr="00393DBE" w:rsidRDefault="00393DBE" w:rsidP="00393DBE">
            <w:pPr>
              <w:jc w:val="both"/>
              <w:rPr>
                <w:szCs w:val="28"/>
              </w:rPr>
            </w:pPr>
            <w:r w:rsidRPr="00393DBE">
              <w:rPr>
                <w:color w:val="000000"/>
                <w:szCs w:val="28"/>
              </w:rPr>
              <w:t xml:space="preserve">Ожидаемые результаты реализации мероприятий </w:t>
            </w:r>
            <w:r w:rsidRPr="00393DBE">
              <w:rPr>
                <w:color w:val="000000"/>
                <w:szCs w:val="28"/>
              </w:rPr>
              <w:lastRenderedPageBreak/>
              <w:t>муниципальной программы</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93DBE" w:rsidRPr="00393DBE" w:rsidRDefault="00393DBE" w:rsidP="00076AFA">
            <w:pPr>
              <w:jc w:val="both"/>
              <w:rPr>
                <w:szCs w:val="28"/>
              </w:rPr>
            </w:pPr>
            <w:r w:rsidRPr="00393DBE">
              <w:rPr>
                <w:color w:val="000000"/>
                <w:szCs w:val="28"/>
              </w:rPr>
              <w:lastRenderedPageBreak/>
              <w:t xml:space="preserve">- </w:t>
            </w:r>
            <w:r w:rsidR="00076AFA">
              <w:rPr>
                <w:color w:val="000000"/>
                <w:szCs w:val="28"/>
              </w:rPr>
              <w:t>У</w:t>
            </w:r>
            <w:r w:rsidRPr="00393DBE">
              <w:rPr>
                <w:color w:val="000000"/>
                <w:szCs w:val="28"/>
              </w:rPr>
              <w:t>лучшение внешнего облика и мест массового пребывания населения;</w:t>
            </w:r>
          </w:p>
          <w:p w:rsidR="00393DBE" w:rsidRPr="00393DBE" w:rsidRDefault="00393DBE" w:rsidP="00076AFA">
            <w:pPr>
              <w:suppressAutoHyphens/>
              <w:jc w:val="both"/>
              <w:rPr>
                <w:rFonts w:eastAsia="SimSun"/>
                <w:kern w:val="1"/>
                <w:szCs w:val="28"/>
                <w:lang w:eastAsia="ar-SA"/>
              </w:rPr>
            </w:pPr>
            <w:r w:rsidRPr="00393DBE">
              <w:rPr>
                <w:rFonts w:eastAsia="SimSun"/>
                <w:kern w:val="1"/>
                <w:szCs w:val="28"/>
                <w:lang w:eastAsia="ar-SA"/>
              </w:rPr>
              <w:lastRenderedPageBreak/>
              <w:t>- увеличение количества благоустроенных дворовых территорий;</w:t>
            </w:r>
          </w:p>
          <w:p w:rsidR="00393DBE" w:rsidRPr="00393DBE" w:rsidRDefault="00393DBE" w:rsidP="00076AFA">
            <w:pPr>
              <w:suppressAutoHyphens/>
              <w:jc w:val="both"/>
              <w:rPr>
                <w:rFonts w:eastAsia="SimSun"/>
                <w:kern w:val="1"/>
                <w:szCs w:val="28"/>
                <w:lang w:eastAsia="ar-SA"/>
              </w:rPr>
            </w:pPr>
            <w:r w:rsidRPr="00393DBE">
              <w:rPr>
                <w:rFonts w:eastAsia="SimSun"/>
                <w:kern w:val="1"/>
                <w:szCs w:val="28"/>
                <w:lang w:eastAsia="ar-SA"/>
              </w:rPr>
              <w:t>- увеличение доли населения, проживающего в жилом фонде с благоустроенными дворовыми территориями;</w:t>
            </w:r>
          </w:p>
          <w:p w:rsidR="00393DBE" w:rsidRPr="00393DBE" w:rsidRDefault="00393DBE" w:rsidP="00076AFA">
            <w:pPr>
              <w:suppressAutoHyphens/>
              <w:jc w:val="both"/>
              <w:rPr>
                <w:rFonts w:eastAsia="SimSun"/>
                <w:kern w:val="1"/>
                <w:szCs w:val="28"/>
                <w:lang w:eastAsia="ar-SA"/>
              </w:rPr>
            </w:pPr>
            <w:r w:rsidRPr="00393DBE">
              <w:rPr>
                <w:rFonts w:eastAsia="SimSun"/>
                <w:kern w:val="1"/>
                <w:szCs w:val="28"/>
                <w:lang w:eastAsia="ar-SA"/>
              </w:rPr>
              <w:t>- увеличение количества благоустроенных территорий общего пользования;</w:t>
            </w:r>
          </w:p>
          <w:p w:rsidR="00393DBE" w:rsidRPr="00393DBE" w:rsidRDefault="00393DBE" w:rsidP="00076AFA">
            <w:pPr>
              <w:jc w:val="both"/>
              <w:rPr>
                <w:szCs w:val="28"/>
              </w:rPr>
            </w:pPr>
            <w:r w:rsidRPr="00393DBE">
              <w:rPr>
                <w:rFonts w:eastAsia="SimSun"/>
                <w:kern w:val="1"/>
                <w:szCs w:val="28"/>
                <w:lang w:eastAsia="ar-SA"/>
              </w:rPr>
              <w:t xml:space="preserve">- улучшение эстетического состояния общественных территорий </w:t>
            </w:r>
          </w:p>
        </w:tc>
      </w:tr>
    </w:tbl>
    <w:p w:rsidR="00393DBE" w:rsidRPr="00393DBE" w:rsidRDefault="00393DBE" w:rsidP="00393DBE">
      <w:pPr>
        <w:autoSpaceDE w:val="0"/>
        <w:autoSpaceDN w:val="0"/>
        <w:adjustRightInd w:val="0"/>
        <w:rPr>
          <w:szCs w:val="28"/>
        </w:rPr>
      </w:pPr>
    </w:p>
    <w:p w:rsidR="00393DBE" w:rsidRPr="00393DBE" w:rsidRDefault="00393DBE" w:rsidP="00393DBE">
      <w:pPr>
        <w:autoSpaceDE w:val="0"/>
        <w:autoSpaceDN w:val="0"/>
        <w:adjustRightInd w:val="0"/>
        <w:rPr>
          <w:szCs w:val="28"/>
        </w:rPr>
      </w:pPr>
      <w:r w:rsidRPr="00393DBE">
        <w:rPr>
          <w:szCs w:val="28"/>
        </w:rPr>
        <w:t xml:space="preserve">* по согласованию, </w:t>
      </w:r>
    </w:p>
    <w:p w:rsidR="00393DBE" w:rsidRPr="00393DBE" w:rsidRDefault="00393DBE" w:rsidP="00393DBE">
      <w:pPr>
        <w:autoSpaceDE w:val="0"/>
        <w:autoSpaceDN w:val="0"/>
        <w:adjustRightInd w:val="0"/>
        <w:rPr>
          <w:szCs w:val="28"/>
        </w:rPr>
      </w:pPr>
      <w:r w:rsidRPr="00393DBE">
        <w:rPr>
          <w:szCs w:val="28"/>
        </w:rPr>
        <w:t>** объемы финансирования подлежат корректировке</w:t>
      </w:r>
    </w:p>
    <w:p w:rsidR="00393DBE" w:rsidRPr="005A79B6" w:rsidRDefault="00393DBE" w:rsidP="00393DBE">
      <w:pPr>
        <w:rPr>
          <w:szCs w:val="28"/>
        </w:rPr>
      </w:pPr>
    </w:p>
    <w:p w:rsidR="00627CF1" w:rsidRPr="00627CF1" w:rsidRDefault="00AB611A" w:rsidP="00627CF1">
      <w:pPr>
        <w:suppressAutoHyphens/>
        <w:spacing w:before="120"/>
        <w:jc w:val="center"/>
        <w:rPr>
          <w:rFonts w:eastAsia="SimSun"/>
          <w:b/>
          <w:bCs/>
          <w:kern w:val="1"/>
          <w:szCs w:val="28"/>
          <w:lang w:eastAsia="ar-SA"/>
        </w:rPr>
      </w:pPr>
      <w:r>
        <w:rPr>
          <w:rFonts w:eastAsia="SimSun"/>
          <w:b/>
          <w:bCs/>
          <w:kern w:val="1"/>
          <w:szCs w:val="28"/>
          <w:lang w:val="en-US" w:eastAsia="ar-SA"/>
        </w:rPr>
        <w:t>I</w:t>
      </w:r>
      <w:r w:rsidR="00627CF1" w:rsidRPr="00627CF1">
        <w:rPr>
          <w:rFonts w:eastAsia="SimSun"/>
          <w:b/>
          <w:bCs/>
          <w:kern w:val="1"/>
          <w:szCs w:val="28"/>
          <w:lang w:eastAsia="ar-SA"/>
        </w:rPr>
        <w:t xml:space="preserve">. Характеристика сферы реализации </w:t>
      </w:r>
    </w:p>
    <w:p w:rsidR="00CF6DA4" w:rsidRDefault="00627CF1" w:rsidP="00627CF1">
      <w:pPr>
        <w:rPr>
          <w:rFonts w:eastAsia="SimSun"/>
          <w:b/>
          <w:bCs/>
          <w:kern w:val="1"/>
          <w:szCs w:val="28"/>
          <w:lang w:eastAsia="ar-SA"/>
        </w:rPr>
      </w:pPr>
      <w:r w:rsidRPr="00627CF1">
        <w:rPr>
          <w:rFonts w:eastAsia="SimSun"/>
          <w:b/>
          <w:bCs/>
          <w:kern w:val="1"/>
          <w:szCs w:val="28"/>
          <w:lang w:eastAsia="ar-SA"/>
        </w:rPr>
        <w:t>и обоснование необходимости разработки муниципальной программы</w:t>
      </w:r>
    </w:p>
    <w:p w:rsidR="000956D3" w:rsidRDefault="000956D3" w:rsidP="00627CF1">
      <w:pPr>
        <w:rPr>
          <w:rFonts w:eastAsia="SimSun"/>
          <w:b/>
          <w:bCs/>
          <w:kern w:val="1"/>
          <w:szCs w:val="28"/>
          <w:lang w:eastAsia="ar-SA"/>
        </w:rPr>
      </w:pPr>
    </w:p>
    <w:p w:rsidR="00DB33A4" w:rsidRDefault="00DB33A4" w:rsidP="00DB33A4">
      <w:pPr>
        <w:jc w:val="both"/>
        <w:rPr>
          <w:rFonts w:eastAsia="SimSun"/>
          <w:bCs/>
          <w:kern w:val="1"/>
          <w:szCs w:val="28"/>
          <w:lang w:eastAsia="ar-SA"/>
        </w:rPr>
      </w:pPr>
      <w:r>
        <w:rPr>
          <w:rFonts w:eastAsia="SimSun"/>
          <w:b/>
          <w:bCs/>
          <w:kern w:val="1"/>
          <w:szCs w:val="28"/>
          <w:lang w:eastAsia="ar-SA"/>
        </w:rPr>
        <w:tab/>
      </w:r>
      <w:r>
        <w:rPr>
          <w:rFonts w:eastAsia="SimSun"/>
          <w:bCs/>
          <w:kern w:val="1"/>
          <w:szCs w:val="28"/>
          <w:lang w:eastAsia="ar-SA"/>
        </w:rPr>
        <w:t xml:space="preserve">На территории </w:t>
      </w:r>
      <w:proofErr w:type="spellStart"/>
      <w:r>
        <w:rPr>
          <w:rFonts w:eastAsia="SimSun"/>
          <w:bCs/>
          <w:kern w:val="1"/>
          <w:szCs w:val="28"/>
          <w:lang w:eastAsia="ar-SA"/>
        </w:rPr>
        <w:t>Тарногского</w:t>
      </w:r>
      <w:proofErr w:type="spellEnd"/>
      <w:r>
        <w:rPr>
          <w:rFonts w:eastAsia="SimSun"/>
          <w:bCs/>
          <w:kern w:val="1"/>
          <w:szCs w:val="28"/>
          <w:lang w:eastAsia="ar-SA"/>
        </w:rPr>
        <w:t xml:space="preserve"> муниципального округа расположено 6 секто</w:t>
      </w:r>
      <w:r w:rsidR="00CE11B8">
        <w:rPr>
          <w:rFonts w:eastAsia="SimSun"/>
          <w:bCs/>
          <w:kern w:val="1"/>
          <w:szCs w:val="28"/>
          <w:lang w:eastAsia="ar-SA"/>
        </w:rPr>
        <w:t xml:space="preserve">ров и 1 административный центр </w:t>
      </w:r>
      <w:r w:rsidR="00504600">
        <w:rPr>
          <w:rFonts w:eastAsia="SimSun"/>
          <w:bCs/>
          <w:kern w:val="1"/>
          <w:szCs w:val="28"/>
          <w:lang w:eastAsia="ar-SA"/>
        </w:rPr>
        <w:t xml:space="preserve">- с. </w:t>
      </w:r>
      <w:proofErr w:type="spellStart"/>
      <w:r w:rsidR="00504600">
        <w:rPr>
          <w:rFonts w:eastAsia="SimSun"/>
          <w:bCs/>
          <w:kern w:val="1"/>
          <w:szCs w:val="28"/>
          <w:lang w:eastAsia="ar-SA"/>
        </w:rPr>
        <w:t>Тарногский</w:t>
      </w:r>
      <w:proofErr w:type="spellEnd"/>
      <w:r w:rsidR="00504600">
        <w:rPr>
          <w:rFonts w:eastAsia="SimSun"/>
          <w:bCs/>
          <w:kern w:val="1"/>
          <w:szCs w:val="28"/>
          <w:lang w:eastAsia="ar-SA"/>
        </w:rPr>
        <w:t xml:space="preserve"> Городок. </w:t>
      </w:r>
      <w:r>
        <w:rPr>
          <w:rFonts w:eastAsia="SimSun"/>
          <w:bCs/>
          <w:kern w:val="1"/>
          <w:szCs w:val="28"/>
          <w:lang w:eastAsia="ar-SA"/>
        </w:rPr>
        <w:t xml:space="preserve">В состав </w:t>
      </w:r>
      <w:proofErr w:type="spellStart"/>
      <w:r>
        <w:rPr>
          <w:rFonts w:eastAsia="SimSun"/>
          <w:bCs/>
          <w:kern w:val="1"/>
          <w:szCs w:val="28"/>
          <w:lang w:eastAsia="ar-SA"/>
        </w:rPr>
        <w:t>Та</w:t>
      </w:r>
      <w:r w:rsidR="00504600">
        <w:rPr>
          <w:rFonts w:eastAsia="SimSun"/>
          <w:bCs/>
          <w:kern w:val="1"/>
          <w:szCs w:val="28"/>
          <w:lang w:eastAsia="ar-SA"/>
        </w:rPr>
        <w:t>рногского</w:t>
      </w:r>
      <w:proofErr w:type="spellEnd"/>
      <w:r w:rsidR="00504600">
        <w:rPr>
          <w:rFonts w:eastAsia="SimSun"/>
          <w:bCs/>
          <w:kern w:val="1"/>
          <w:szCs w:val="28"/>
          <w:lang w:eastAsia="ar-SA"/>
        </w:rPr>
        <w:t xml:space="preserve"> муниципального округа</w:t>
      </w:r>
      <w:r>
        <w:rPr>
          <w:rFonts w:eastAsia="SimSun"/>
          <w:bCs/>
          <w:kern w:val="1"/>
          <w:szCs w:val="28"/>
          <w:lang w:eastAsia="ar-SA"/>
        </w:rPr>
        <w:t xml:space="preserve"> входят населенные пункты с численностью населения свыше 10000 человек. </w:t>
      </w:r>
    </w:p>
    <w:p w:rsidR="000956D3" w:rsidRDefault="00DB33A4" w:rsidP="00DB33A4">
      <w:pPr>
        <w:ind w:firstLine="708"/>
        <w:jc w:val="both"/>
        <w:rPr>
          <w:rFonts w:eastAsia="SimSun"/>
          <w:bCs/>
          <w:kern w:val="1"/>
          <w:szCs w:val="28"/>
          <w:lang w:eastAsia="ar-SA"/>
        </w:rPr>
      </w:pPr>
      <w:r>
        <w:rPr>
          <w:rFonts w:eastAsia="SimSun"/>
          <w:bCs/>
          <w:kern w:val="1"/>
          <w:szCs w:val="28"/>
          <w:lang w:eastAsia="ar-SA"/>
        </w:rPr>
        <w:t>В настоящее время на территории административного центра в благоустройстве нуждается большое ко</w:t>
      </w:r>
      <w:r w:rsidR="00CE11B8">
        <w:rPr>
          <w:rFonts w:eastAsia="SimSun"/>
          <w:bCs/>
          <w:kern w:val="1"/>
          <w:szCs w:val="28"/>
          <w:lang w:eastAsia="ar-SA"/>
        </w:rPr>
        <w:t>личество дворовых территорий, а в населенных пунктах муниципального округа общественные территории (территории памятников, скверы, парки).</w:t>
      </w:r>
    </w:p>
    <w:p w:rsidR="00CE11B8" w:rsidRDefault="00CE11B8" w:rsidP="00DB33A4">
      <w:pPr>
        <w:ind w:firstLine="708"/>
        <w:jc w:val="both"/>
        <w:rPr>
          <w:rFonts w:eastAsia="SimSun"/>
          <w:bCs/>
          <w:kern w:val="1"/>
          <w:szCs w:val="28"/>
          <w:lang w:eastAsia="ar-SA"/>
        </w:rPr>
      </w:pPr>
      <w:r>
        <w:rPr>
          <w:rFonts w:eastAsia="SimSun"/>
          <w:bCs/>
          <w:kern w:val="1"/>
          <w:szCs w:val="28"/>
          <w:lang w:eastAsia="ar-SA"/>
        </w:rPr>
        <w:t>В рамках реализации муниципальных программ формирован</w:t>
      </w:r>
      <w:r w:rsidR="00504600">
        <w:rPr>
          <w:rFonts w:eastAsia="SimSun"/>
          <w:bCs/>
          <w:kern w:val="1"/>
          <w:szCs w:val="28"/>
          <w:lang w:eastAsia="ar-SA"/>
        </w:rPr>
        <w:t xml:space="preserve">ия современной городской среды </w:t>
      </w:r>
      <w:r>
        <w:rPr>
          <w:rFonts w:eastAsia="SimSun"/>
          <w:bCs/>
          <w:kern w:val="1"/>
          <w:szCs w:val="28"/>
          <w:lang w:eastAsia="ar-SA"/>
        </w:rPr>
        <w:t xml:space="preserve">с 2018 года на территории </w:t>
      </w:r>
      <w:proofErr w:type="spellStart"/>
      <w:r>
        <w:rPr>
          <w:rFonts w:eastAsia="SimSun"/>
          <w:bCs/>
          <w:kern w:val="1"/>
          <w:szCs w:val="28"/>
          <w:lang w:eastAsia="ar-SA"/>
        </w:rPr>
        <w:t>Тарногского</w:t>
      </w:r>
      <w:proofErr w:type="spellEnd"/>
      <w:r>
        <w:rPr>
          <w:rFonts w:eastAsia="SimSun"/>
          <w:bCs/>
          <w:kern w:val="1"/>
          <w:szCs w:val="28"/>
          <w:lang w:eastAsia="ar-SA"/>
        </w:rPr>
        <w:t xml:space="preserve"> муниципального округа осуществлено благоустройство 7 – ми общественных и 8 дворовых территорий, что способствовало приведению части дворовых и общественных территорий в нормативное состояние и повышение уровня их благоустройства.</w:t>
      </w:r>
    </w:p>
    <w:p w:rsidR="00CE11B8" w:rsidRDefault="00CE11B8" w:rsidP="00DB33A4">
      <w:pPr>
        <w:ind w:firstLine="708"/>
        <w:jc w:val="both"/>
        <w:rPr>
          <w:rFonts w:eastAsia="SimSun"/>
          <w:bCs/>
          <w:kern w:val="1"/>
          <w:szCs w:val="28"/>
          <w:lang w:eastAsia="ar-SA"/>
        </w:rPr>
      </w:pPr>
      <w:r>
        <w:rPr>
          <w:rFonts w:eastAsia="SimSun"/>
          <w:bCs/>
          <w:kern w:val="1"/>
          <w:szCs w:val="28"/>
          <w:lang w:eastAsia="ar-SA"/>
        </w:rPr>
        <w:t>Однако вышеуказанные мероприятия не позволяют решить проблемы в сфере благоустройства муниципального округа в полной мере, так ка</w:t>
      </w:r>
      <w:r w:rsidR="00B918AA">
        <w:rPr>
          <w:rFonts w:eastAsia="SimSun"/>
          <w:bCs/>
          <w:kern w:val="1"/>
          <w:szCs w:val="28"/>
          <w:lang w:eastAsia="ar-SA"/>
        </w:rPr>
        <w:t>к</w:t>
      </w:r>
      <w:r>
        <w:rPr>
          <w:rFonts w:eastAsia="SimSun"/>
          <w:bCs/>
          <w:kern w:val="1"/>
          <w:szCs w:val="28"/>
          <w:lang w:eastAsia="ar-SA"/>
        </w:rPr>
        <w:t xml:space="preserve"> остается ряд проблем. На их решение и нацелена данная муниципальная программа.</w:t>
      </w:r>
    </w:p>
    <w:p w:rsidR="00CE11B8" w:rsidRDefault="00CE11B8" w:rsidP="00DB33A4">
      <w:pPr>
        <w:ind w:firstLine="708"/>
        <w:jc w:val="both"/>
        <w:rPr>
          <w:rFonts w:eastAsia="SimSun"/>
          <w:bCs/>
          <w:kern w:val="1"/>
          <w:szCs w:val="28"/>
          <w:lang w:eastAsia="ar-SA"/>
        </w:rPr>
      </w:pPr>
      <w:r>
        <w:rPr>
          <w:rFonts w:eastAsia="SimSun"/>
          <w:bCs/>
          <w:kern w:val="1"/>
          <w:szCs w:val="28"/>
          <w:lang w:eastAsia="ar-SA"/>
        </w:rPr>
        <w:t xml:space="preserve">Основной проблемой на территории </w:t>
      </w:r>
      <w:proofErr w:type="spellStart"/>
      <w:r>
        <w:rPr>
          <w:rFonts w:eastAsia="SimSun"/>
          <w:bCs/>
          <w:kern w:val="1"/>
          <w:szCs w:val="28"/>
          <w:lang w:eastAsia="ar-SA"/>
        </w:rPr>
        <w:t>Тарногского</w:t>
      </w:r>
      <w:proofErr w:type="spellEnd"/>
      <w:r>
        <w:rPr>
          <w:rFonts w:eastAsia="SimSun"/>
          <w:bCs/>
          <w:kern w:val="1"/>
          <w:szCs w:val="28"/>
          <w:lang w:eastAsia="ar-SA"/>
        </w:rPr>
        <w:t xml:space="preserve"> муниципального округа</w:t>
      </w:r>
      <w:r w:rsidR="00D06802">
        <w:rPr>
          <w:rFonts w:eastAsia="SimSun"/>
          <w:bCs/>
          <w:kern w:val="1"/>
          <w:szCs w:val="28"/>
          <w:lang w:eastAsia="ar-SA"/>
        </w:rPr>
        <w:t xml:space="preserve"> является значительное </w:t>
      </w:r>
      <w:r w:rsidR="00504600">
        <w:rPr>
          <w:rFonts w:eastAsia="SimSun"/>
          <w:bCs/>
          <w:kern w:val="1"/>
          <w:szCs w:val="28"/>
          <w:lang w:eastAsia="ar-SA"/>
        </w:rPr>
        <w:t>количество неблагоустроенных дворовых и общественных территорий: отсутствие на дворовых территориях многоквартирных домов детских и спортивных площадок, скамеек для отдыха жителей, недостаточное освещение и скудное озеленение придомовых газонов.</w:t>
      </w:r>
    </w:p>
    <w:p w:rsidR="00504600" w:rsidRDefault="00504600" w:rsidP="00DB33A4">
      <w:pPr>
        <w:ind w:firstLine="708"/>
        <w:jc w:val="both"/>
        <w:rPr>
          <w:rFonts w:eastAsia="SimSun"/>
          <w:bCs/>
          <w:kern w:val="1"/>
          <w:szCs w:val="28"/>
          <w:lang w:eastAsia="ar-SA"/>
        </w:rPr>
      </w:pPr>
      <w:r>
        <w:rPr>
          <w:rFonts w:eastAsia="SimSun"/>
          <w:bCs/>
          <w:kern w:val="1"/>
          <w:szCs w:val="28"/>
          <w:lang w:eastAsia="ar-SA"/>
        </w:rPr>
        <w:t>Наиболее острыми проблемами дворовых территорий являются разбитые дворовые проезды и недостаточное количество автомобильных парковочных мест.</w:t>
      </w:r>
    </w:p>
    <w:p w:rsidR="00504600" w:rsidRDefault="00504600" w:rsidP="00E80A4B">
      <w:pPr>
        <w:ind w:firstLine="708"/>
        <w:jc w:val="both"/>
        <w:rPr>
          <w:rFonts w:eastAsia="SimSun"/>
          <w:bCs/>
          <w:kern w:val="1"/>
          <w:szCs w:val="28"/>
          <w:lang w:eastAsia="ar-SA"/>
        </w:rPr>
      </w:pPr>
      <w:r>
        <w:rPr>
          <w:rFonts w:eastAsia="SimSun"/>
          <w:bCs/>
          <w:kern w:val="1"/>
          <w:szCs w:val="28"/>
          <w:lang w:eastAsia="ar-SA"/>
        </w:rPr>
        <w:lastRenderedPageBreak/>
        <w:t xml:space="preserve">Имеющиеся объекты благоустройства, расположенные на территории </w:t>
      </w:r>
      <w:r w:rsidR="00E80A4B">
        <w:rPr>
          <w:rFonts w:eastAsia="SimSun"/>
          <w:bCs/>
          <w:kern w:val="1"/>
          <w:szCs w:val="28"/>
          <w:lang w:eastAsia="ar-SA"/>
        </w:rPr>
        <w:t xml:space="preserve">муниципального округа, не обеспечивают растущие потребности населения и не удовлетворяют современным требованиям, предъявляемым </w:t>
      </w:r>
      <w:r w:rsidR="00B918AA">
        <w:rPr>
          <w:rFonts w:eastAsia="SimSun"/>
          <w:bCs/>
          <w:kern w:val="1"/>
          <w:szCs w:val="28"/>
          <w:lang w:eastAsia="ar-SA"/>
        </w:rPr>
        <w:t xml:space="preserve">к </w:t>
      </w:r>
      <w:r w:rsidR="00E80A4B">
        <w:rPr>
          <w:rFonts w:eastAsia="SimSun"/>
          <w:bCs/>
          <w:kern w:val="1"/>
          <w:szCs w:val="28"/>
          <w:lang w:eastAsia="ar-SA"/>
        </w:rPr>
        <w:t>качеству среды проживания, а уровень их износа продолжает увеличиваться.</w:t>
      </w:r>
    </w:p>
    <w:p w:rsidR="00E80A4B" w:rsidRDefault="00E80A4B" w:rsidP="00E80A4B">
      <w:pPr>
        <w:ind w:firstLine="708"/>
        <w:jc w:val="both"/>
        <w:rPr>
          <w:rFonts w:eastAsia="SimSun"/>
          <w:bCs/>
          <w:kern w:val="1"/>
          <w:szCs w:val="28"/>
          <w:lang w:eastAsia="ar-SA"/>
        </w:rPr>
      </w:pPr>
      <w:r>
        <w:rPr>
          <w:rFonts w:eastAsia="SimSun"/>
          <w:bCs/>
          <w:kern w:val="1"/>
          <w:szCs w:val="28"/>
          <w:lang w:eastAsia="ar-SA"/>
        </w:rPr>
        <w:t>Недостаточный уровень благоустройства инфраструктуры на территории административного центра вызывает дополнительную социальную напряженность в обществе.</w:t>
      </w:r>
    </w:p>
    <w:p w:rsidR="00E80A4B" w:rsidRDefault="00E80A4B" w:rsidP="00E80A4B">
      <w:pPr>
        <w:ind w:firstLine="708"/>
        <w:jc w:val="both"/>
        <w:rPr>
          <w:rFonts w:eastAsia="SimSun"/>
          <w:bCs/>
          <w:kern w:val="1"/>
          <w:szCs w:val="28"/>
          <w:lang w:eastAsia="ar-SA"/>
        </w:rPr>
      </w:pPr>
      <w:r>
        <w:rPr>
          <w:rFonts w:eastAsia="SimSun"/>
          <w:bCs/>
          <w:kern w:val="1"/>
          <w:szCs w:val="28"/>
          <w:lang w:eastAsia="ar-SA"/>
        </w:rPr>
        <w:t>Таким образом, назрела необходимость реализации рассчитанных на долгосрочный период программных мероприятий, в рамках которых предусматривается целенаправленная работа по ком</w:t>
      </w:r>
      <w:r w:rsidR="0056588A">
        <w:rPr>
          <w:rFonts w:eastAsia="SimSun"/>
          <w:bCs/>
          <w:kern w:val="1"/>
          <w:szCs w:val="28"/>
          <w:lang w:eastAsia="ar-SA"/>
        </w:rPr>
        <w:t>п</w:t>
      </w:r>
      <w:r>
        <w:rPr>
          <w:rFonts w:eastAsia="SimSun"/>
          <w:bCs/>
          <w:kern w:val="1"/>
          <w:szCs w:val="28"/>
          <w:lang w:eastAsia="ar-SA"/>
        </w:rPr>
        <w:t>лексному</w:t>
      </w:r>
      <w:r w:rsidR="0056588A">
        <w:rPr>
          <w:rFonts w:eastAsia="SimSun"/>
          <w:bCs/>
          <w:kern w:val="1"/>
          <w:szCs w:val="28"/>
          <w:lang w:eastAsia="ar-SA"/>
        </w:rPr>
        <w:t xml:space="preserve"> </w:t>
      </w:r>
      <w:r>
        <w:rPr>
          <w:rFonts w:eastAsia="SimSun"/>
          <w:bCs/>
          <w:kern w:val="1"/>
          <w:szCs w:val="28"/>
          <w:lang w:eastAsia="ar-SA"/>
        </w:rPr>
        <w:t>благоустройству территорий муниципального округа</w:t>
      </w:r>
      <w:r w:rsidR="0056588A">
        <w:rPr>
          <w:rFonts w:eastAsia="SimSun"/>
          <w:bCs/>
          <w:kern w:val="1"/>
          <w:szCs w:val="28"/>
          <w:lang w:eastAsia="ar-SA"/>
        </w:rPr>
        <w:t xml:space="preserve">. </w:t>
      </w:r>
    </w:p>
    <w:p w:rsidR="00825E97" w:rsidRDefault="0056588A" w:rsidP="00E80A4B">
      <w:pPr>
        <w:ind w:firstLine="708"/>
        <w:jc w:val="both"/>
        <w:rPr>
          <w:rFonts w:eastAsia="SimSun"/>
          <w:bCs/>
          <w:kern w:val="1"/>
          <w:szCs w:val="28"/>
          <w:lang w:eastAsia="ar-SA"/>
        </w:rPr>
      </w:pPr>
      <w:r>
        <w:rPr>
          <w:rFonts w:eastAsia="SimSun"/>
          <w:bCs/>
          <w:kern w:val="1"/>
          <w:szCs w:val="28"/>
          <w:lang w:eastAsia="ar-SA"/>
        </w:rPr>
        <w:t xml:space="preserve">В целях </w:t>
      </w:r>
      <w:proofErr w:type="gramStart"/>
      <w:r>
        <w:rPr>
          <w:rFonts w:eastAsia="SimSun"/>
          <w:bCs/>
          <w:kern w:val="1"/>
          <w:szCs w:val="28"/>
          <w:lang w:eastAsia="ar-SA"/>
        </w:rPr>
        <w:t>определения текущего состояния уровня благоустройства территорий муниципального округа</w:t>
      </w:r>
      <w:proofErr w:type="gramEnd"/>
      <w:r>
        <w:rPr>
          <w:rFonts w:eastAsia="SimSun"/>
          <w:bCs/>
          <w:kern w:val="1"/>
          <w:szCs w:val="28"/>
          <w:lang w:eastAsia="ar-SA"/>
        </w:rPr>
        <w:t xml:space="preserve"> разработаны порядки проведения инв</w:t>
      </w:r>
      <w:r w:rsidR="00825E97">
        <w:rPr>
          <w:rFonts w:eastAsia="SimSun"/>
          <w:bCs/>
          <w:kern w:val="1"/>
          <w:szCs w:val="28"/>
          <w:lang w:eastAsia="ar-SA"/>
        </w:rPr>
        <w:t>ентаризации дворовых территорий и</w:t>
      </w:r>
      <w:r>
        <w:rPr>
          <w:rFonts w:eastAsia="SimSun"/>
          <w:bCs/>
          <w:kern w:val="1"/>
          <w:szCs w:val="28"/>
          <w:lang w:eastAsia="ar-SA"/>
        </w:rPr>
        <w:t xml:space="preserve"> общественных территорий</w:t>
      </w:r>
      <w:r w:rsidR="00825E97">
        <w:rPr>
          <w:rFonts w:eastAsia="SimSun"/>
          <w:bCs/>
          <w:kern w:val="1"/>
          <w:szCs w:val="28"/>
          <w:lang w:eastAsia="ar-SA"/>
        </w:rPr>
        <w:t>.</w:t>
      </w:r>
    </w:p>
    <w:p w:rsidR="0056588A" w:rsidRDefault="0056588A" w:rsidP="00E80A4B">
      <w:pPr>
        <w:ind w:firstLine="708"/>
        <w:jc w:val="both"/>
        <w:rPr>
          <w:rFonts w:eastAsia="SimSun"/>
          <w:bCs/>
          <w:kern w:val="1"/>
          <w:szCs w:val="28"/>
          <w:lang w:eastAsia="ar-SA"/>
        </w:rPr>
      </w:pPr>
      <w:r>
        <w:rPr>
          <w:rFonts w:eastAsia="SimSun"/>
          <w:bCs/>
          <w:kern w:val="1"/>
          <w:szCs w:val="28"/>
          <w:lang w:eastAsia="ar-SA"/>
        </w:rPr>
        <w:t>По итогам проведения инвентаризации будут сформированы и утверждены в муниципальных программах формирования современной городской среды на 2023-2027 годы перечни дворовых и общественных территорий, нуждающихся в благоустройстве и подлежащих благоустройству.</w:t>
      </w:r>
    </w:p>
    <w:p w:rsidR="0056588A" w:rsidRDefault="0056588A" w:rsidP="00E80A4B">
      <w:pPr>
        <w:ind w:firstLine="708"/>
        <w:jc w:val="both"/>
        <w:rPr>
          <w:rFonts w:eastAsia="SimSun"/>
          <w:bCs/>
          <w:kern w:val="1"/>
          <w:szCs w:val="28"/>
          <w:lang w:eastAsia="ar-SA"/>
        </w:rPr>
      </w:pPr>
      <w:r>
        <w:rPr>
          <w:rFonts w:eastAsia="SimSun"/>
          <w:bCs/>
          <w:kern w:val="1"/>
          <w:szCs w:val="28"/>
          <w:lang w:eastAsia="ar-SA"/>
        </w:rPr>
        <w:t xml:space="preserve">В ходе анализа текущего состояния, оценки потребности и спроса населения будет выявлена необходимость реализации мероприятий, направленных на благоустройство территорий </w:t>
      </w:r>
      <w:proofErr w:type="spellStart"/>
      <w:r>
        <w:rPr>
          <w:rFonts w:eastAsia="SimSun"/>
          <w:bCs/>
          <w:kern w:val="1"/>
          <w:szCs w:val="28"/>
          <w:lang w:eastAsia="ar-SA"/>
        </w:rPr>
        <w:t>Тарногского</w:t>
      </w:r>
      <w:proofErr w:type="spellEnd"/>
      <w:r>
        <w:rPr>
          <w:rFonts w:eastAsia="SimSun"/>
          <w:bCs/>
          <w:kern w:val="1"/>
          <w:szCs w:val="28"/>
          <w:lang w:eastAsia="ar-SA"/>
        </w:rPr>
        <w:t xml:space="preserve"> муниципального округа в соответствии с современными требованиями.</w:t>
      </w:r>
    </w:p>
    <w:p w:rsidR="0056588A" w:rsidRDefault="0056588A" w:rsidP="00E80A4B">
      <w:pPr>
        <w:ind w:firstLine="708"/>
        <w:jc w:val="both"/>
        <w:rPr>
          <w:rFonts w:eastAsia="SimSun"/>
          <w:bCs/>
          <w:kern w:val="1"/>
          <w:szCs w:val="28"/>
          <w:lang w:eastAsia="ar-SA"/>
        </w:rPr>
      </w:pPr>
      <w:r>
        <w:rPr>
          <w:rFonts w:eastAsia="SimSun"/>
          <w:bCs/>
          <w:kern w:val="1"/>
          <w:szCs w:val="28"/>
          <w:lang w:eastAsia="ar-SA"/>
        </w:rPr>
        <w:t>Комплексное решение проблемы благоустройства будет способствовать повышению уровня комфортного и безопасного проживания граждан, уровня вовлеченности заинтересованных граждан, организации и реализацию мероприятий по благоустройству территорий общего пользования, а так же дворовый территорий многоквартирных домов, развитию современной городской среды.</w:t>
      </w:r>
    </w:p>
    <w:p w:rsidR="006246D6" w:rsidRDefault="006246D6" w:rsidP="00E80A4B">
      <w:pPr>
        <w:ind w:firstLine="708"/>
        <w:jc w:val="both"/>
        <w:rPr>
          <w:rFonts w:eastAsia="SimSun"/>
          <w:bCs/>
          <w:kern w:val="1"/>
          <w:szCs w:val="28"/>
          <w:lang w:eastAsia="ar-SA"/>
        </w:rPr>
      </w:pPr>
    </w:p>
    <w:p w:rsidR="006246D6" w:rsidRDefault="006246D6" w:rsidP="006246D6">
      <w:pPr>
        <w:ind w:firstLine="708"/>
        <w:jc w:val="center"/>
        <w:rPr>
          <w:rFonts w:eastAsia="SimSun"/>
          <w:b/>
          <w:bCs/>
          <w:kern w:val="1"/>
          <w:szCs w:val="28"/>
          <w:lang w:eastAsia="ar-SA"/>
        </w:rPr>
      </w:pPr>
      <w:r w:rsidRPr="006246D6">
        <w:rPr>
          <w:rFonts w:eastAsia="SimSun"/>
          <w:b/>
          <w:bCs/>
          <w:kern w:val="1"/>
          <w:szCs w:val="28"/>
          <w:lang w:val="en-US" w:eastAsia="ar-SA"/>
        </w:rPr>
        <w:t>II</w:t>
      </w:r>
      <w:r w:rsidRPr="006246D6">
        <w:rPr>
          <w:rFonts w:eastAsia="SimSun"/>
          <w:b/>
          <w:bCs/>
          <w:kern w:val="1"/>
          <w:szCs w:val="28"/>
          <w:lang w:eastAsia="ar-SA"/>
        </w:rPr>
        <w:t>. Состав муниципальной программы, включающий наименования и общую характеристику подпрограмм.</w:t>
      </w:r>
    </w:p>
    <w:p w:rsidR="006246D6" w:rsidRDefault="006246D6" w:rsidP="006246D6">
      <w:pPr>
        <w:ind w:firstLine="708"/>
        <w:jc w:val="center"/>
        <w:rPr>
          <w:rFonts w:eastAsia="SimSun"/>
          <w:b/>
          <w:bCs/>
          <w:kern w:val="1"/>
          <w:szCs w:val="28"/>
          <w:lang w:eastAsia="ar-SA"/>
        </w:rPr>
      </w:pPr>
    </w:p>
    <w:p w:rsidR="006246D6" w:rsidRDefault="006246D6" w:rsidP="006246D6">
      <w:pPr>
        <w:ind w:firstLine="708"/>
        <w:jc w:val="both"/>
        <w:rPr>
          <w:rFonts w:eastAsia="SimSun"/>
          <w:bCs/>
          <w:kern w:val="1"/>
          <w:szCs w:val="28"/>
          <w:lang w:eastAsia="ar-SA"/>
        </w:rPr>
      </w:pPr>
      <w:r>
        <w:rPr>
          <w:rFonts w:eastAsia="SimSun"/>
          <w:bCs/>
          <w:kern w:val="1"/>
          <w:szCs w:val="28"/>
          <w:lang w:eastAsia="ar-SA"/>
        </w:rPr>
        <w:t>Программа включает в себя две подпрограммы, сформированные по сферам деятельности, ресурсам, срокам, исполнителям и содержащие основные мероприятия, направленные на решение поставленных задач.</w:t>
      </w:r>
    </w:p>
    <w:p w:rsidR="006246D6" w:rsidRDefault="006246D6" w:rsidP="006246D6">
      <w:pPr>
        <w:ind w:firstLine="708"/>
        <w:jc w:val="both"/>
        <w:rPr>
          <w:rFonts w:eastAsia="SimSun"/>
          <w:bCs/>
          <w:kern w:val="1"/>
          <w:szCs w:val="28"/>
          <w:lang w:eastAsia="ar-SA"/>
        </w:rPr>
      </w:pPr>
      <w:r>
        <w:rPr>
          <w:rFonts w:eastAsia="SimSun"/>
          <w:bCs/>
          <w:kern w:val="1"/>
          <w:szCs w:val="28"/>
          <w:lang w:eastAsia="ar-SA"/>
        </w:rPr>
        <w:t>Критерием выделения подпрограмм является отнесение мероприятий к определенному</w:t>
      </w:r>
      <w:r w:rsidR="00654EB6">
        <w:rPr>
          <w:rFonts w:eastAsia="SimSun"/>
          <w:bCs/>
          <w:kern w:val="1"/>
          <w:szCs w:val="28"/>
          <w:lang w:eastAsia="ar-SA"/>
        </w:rPr>
        <w:t xml:space="preserve"> направлению деятельности в сфере благоустройства и осуществляется исходя из масштабности и </w:t>
      </w:r>
      <w:proofErr w:type="gramStart"/>
      <w:r w:rsidR="00654EB6">
        <w:rPr>
          <w:rFonts w:eastAsia="SimSun"/>
          <w:bCs/>
          <w:kern w:val="1"/>
          <w:szCs w:val="28"/>
          <w:lang w:eastAsia="ar-SA"/>
        </w:rPr>
        <w:t>сложности</w:t>
      </w:r>
      <w:proofErr w:type="gramEnd"/>
      <w:r w:rsidR="00654EB6">
        <w:rPr>
          <w:rFonts w:eastAsia="SimSun"/>
          <w:bCs/>
          <w:kern w:val="1"/>
          <w:szCs w:val="28"/>
          <w:lang w:eastAsia="ar-SA"/>
        </w:rPr>
        <w:t xml:space="preserve"> решаемых в рамках муниципальной программы задач.</w:t>
      </w:r>
    </w:p>
    <w:p w:rsidR="00654EB6" w:rsidRDefault="00654EB6" w:rsidP="00654EB6">
      <w:pPr>
        <w:ind w:firstLine="708"/>
        <w:jc w:val="both"/>
        <w:rPr>
          <w:color w:val="000000"/>
          <w:szCs w:val="28"/>
        </w:rPr>
      </w:pPr>
      <w:r>
        <w:rPr>
          <w:rFonts w:eastAsia="SimSun"/>
          <w:bCs/>
          <w:kern w:val="1"/>
          <w:szCs w:val="28"/>
          <w:lang w:eastAsia="ar-SA"/>
        </w:rPr>
        <w:t>Подпрограмма 1 «</w:t>
      </w:r>
      <w:r w:rsidRPr="00393DBE">
        <w:rPr>
          <w:color w:val="000000"/>
          <w:szCs w:val="28"/>
        </w:rPr>
        <w:t xml:space="preserve">Формирование современной городской среды на территории с. </w:t>
      </w:r>
      <w:proofErr w:type="spellStart"/>
      <w:r w:rsidRPr="00393DBE">
        <w:rPr>
          <w:color w:val="000000"/>
          <w:szCs w:val="28"/>
        </w:rPr>
        <w:t>Тарногский</w:t>
      </w:r>
      <w:proofErr w:type="spellEnd"/>
      <w:r w:rsidRPr="00393DBE">
        <w:rPr>
          <w:color w:val="000000"/>
          <w:szCs w:val="28"/>
        </w:rPr>
        <w:t xml:space="preserve"> Городок </w:t>
      </w:r>
      <w:proofErr w:type="spellStart"/>
      <w:r w:rsidRPr="00393DBE">
        <w:rPr>
          <w:color w:val="000000"/>
          <w:szCs w:val="28"/>
        </w:rPr>
        <w:t>Тарногского</w:t>
      </w:r>
      <w:proofErr w:type="spellEnd"/>
      <w:r w:rsidRPr="00393DBE">
        <w:rPr>
          <w:color w:val="000000"/>
          <w:szCs w:val="28"/>
        </w:rPr>
        <w:t xml:space="preserve"> муниципального округа»</w:t>
      </w:r>
      <w:r>
        <w:rPr>
          <w:color w:val="000000"/>
          <w:szCs w:val="28"/>
        </w:rPr>
        <w:t xml:space="preserve"> направлена  на повышение уровня благоустройства  дворовых и общественных территорий непосредственно на территории  административного центра  - с. </w:t>
      </w:r>
      <w:proofErr w:type="spellStart"/>
      <w:r>
        <w:rPr>
          <w:color w:val="000000"/>
          <w:szCs w:val="28"/>
        </w:rPr>
        <w:t>Тарногский</w:t>
      </w:r>
      <w:proofErr w:type="spellEnd"/>
      <w:r>
        <w:rPr>
          <w:color w:val="000000"/>
          <w:szCs w:val="28"/>
        </w:rPr>
        <w:t xml:space="preserve"> Городок.</w:t>
      </w:r>
    </w:p>
    <w:p w:rsidR="00654EB6" w:rsidRDefault="00654EB6" w:rsidP="00654EB6">
      <w:pPr>
        <w:ind w:firstLine="708"/>
        <w:jc w:val="both"/>
        <w:rPr>
          <w:color w:val="000000"/>
          <w:szCs w:val="28"/>
        </w:rPr>
      </w:pPr>
      <w:r>
        <w:rPr>
          <w:color w:val="000000"/>
          <w:szCs w:val="28"/>
        </w:rPr>
        <w:lastRenderedPageBreak/>
        <w:t>В рамках указанной подпрограммы будут реализовываться мероприятия по благоустройству дворовых и общественных территорий.</w:t>
      </w:r>
    </w:p>
    <w:p w:rsidR="00654EB6" w:rsidRPr="00393DBE" w:rsidRDefault="00654EB6" w:rsidP="00654EB6">
      <w:pPr>
        <w:ind w:firstLine="708"/>
        <w:jc w:val="both"/>
        <w:rPr>
          <w:color w:val="000000"/>
          <w:szCs w:val="28"/>
        </w:rPr>
      </w:pPr>
      <w:r>
        <w:rPr>
          <w:color w:val="000000"/>
          <w:szCs w:val="28"/>
        </w:rPr>
        <w:t xml:space="preserve">Подпрограмма 2 </w:t>
      </w:r>
      <w:r w:rsidRPr="00393DBE">
        <w:rPr>
          <w:szCs w:val="28"/>
        </w:rPr>
        <w:t>«</w:t>
      </w:r>
      <w:r w:rsidRPr="00393DBE">
        <w:rPr>
          <w:szCs w:val="28"/>
          <w:lang w:eastAsia="en-US"/>
        </w:rPr>
        <w:t xml:space="preserve">Благоустройство населенных пунктов территории </w:t>
      </w:r>
      <w:proofErr w:type="spellStart"/>
      <w:r w:rsidRPr="00393DBE">
        <w:rPr>
          <w:szCs w:val="28"/>
          <w:lang w:eastAsia="en-US"/>
        </w:rPr>
        <w:t>Тарногского</w:t>
      </w:r>
      <w:proofErr w:type="spellEnd"/>
      <w:r w:rsidRPr="00393DBE">
        <w:rPr>
          <w:szCs w:val="28"/>
          <w:lang w:eastAsia="en-US"/>
        </w:rPr>
        <w:t xml:space="preserve"> муниципального округа»</w:t>
      </w:r>
      <w:r>
        <w:rPr>
          <w:szCs w:val="28"/>
          <w:lang w:eastAsia="en-US"/>
        </w:rPr>
        <w:t xml:space="preserve"> направлена на повышение уровня благоустройства населенных пунктов </w:t>
      </w:r>
      <w:proofErr w:type="spellStart"/>
      <w:r>
        <w:rPr>
          <w:szCs w:val="28"/>
          <w:lang w:eastAsia="en-US"/>
        </w:rPr>
        <w:t>Тарногского</w:t>
      </w:r>
      <w:proofErr w:type="spellEnd"/>
      <w:r>
        <w:rPr>
          <w:szCs w:val="28"/>
          <w:lang w:eastAsia="en-US"/>
        </w:rPr>
        <w:t xml:space="preserve"> муниципального округа.</w:t>
      </w:r>
    </w:p>
    <w:p w:rsidR="00654EB6" w:rsidRPr="006246D6" w:rsidRDefault="00654EB6" w:rsidP="006246D6">
      <w:pPr>
        <w:ind w:firstLine="708"/>
        <w:jc w:val="both"/>
        <w:rPr>
          <w:rFonts w:eastAsia="SimSun"/>
          <w:bCs/>
          <w:kern w:val="1"/>
          <w:szCs w:val="28"/>
          <w:lang w:eastAsia="ar-SA"/>
        </w:rPr>
      </w:pPr>
      <w:r>
        <w:rPr>
          <w:rFonts w:eastAsia="SimSun"/>
          <w:bCs/>
          <w:kern w:val="1"/>
          <w:szCs w:val="28"/>
          <w:lang w:eastAsia="ar-SA"/>
        </w:rPr>
        <w:t xml:space="preserve"> </w:t>
      </w:r>
      <w:r w:rsidR="00825E97">
        <w:rPr>
          <w:rFonts w:eastAsia="SimSun"/>
          <w:bCs/>
          <w:kern w:val="1"/>
          <w:szCs w:val="28"/>
          <w:lang w:eastAsia="ar-SA"/>
        </w:rPr>
        <w:t xml:space="preserve">В рамках указанной подпрограммы будут реализовываться мероприятия по благоустройству общественных территорий на территории населенных пунктов </w:t>
      </w:r>
      <w:proofErr w:type="spellStart"/>
      <w:r w:rsidR="00825E97">
        <w:rPr>
          <w:rFonts w:eastAsia="SimSun"/>
          <w:bCs/>
          <w:kern w:val="1"/>
          <w:szCs w:val="28"/>
          <w:lang w:eastAsia="ar-SA"/>
        </w:rPr>
        <w:t>Тарногского</w:t>
      </w:r>
      <w:proofErr w:type="spellEnd"/>
      <w:r w:rsidR="00825E97">
        <w:rPr>
          <w:rFonts w:eastAsia="SimSun"/>
          <w:bCs/>
          <w:kern w:val="1"/>
          <w:szCs w:val="28"/>
          <w:lang w:eastAsia="ar-SA"/>
        </w:rPr>
        <w:t xml:space="preserve"> муниципального округа, расширению механизмов вовлеченности граждан и организаций в реализацию мероприятий по благоустройству общественных территорий.</w:t>
      </w: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942322" w:rsidRDefault="00942322" w:rsidP="00627CF1">
      <w:pPr>
        <w:rPr>
          <w:rFonts w:eastAsia="SimSun"/>
          <w:b/>
          <w:bCs/>
          <w:kern w:val="1"/>
          <w:szCs w:val="28"/>
          <w:lang w:eastAsia="ar-SA"/>
        </w:rPr>
      </w:pPr>
    </w:p>
    <w:p w:rsidR="000956D3" w:rsidRDefault="000956D3" w:rsidP="00627CF1">
      <w:pPr>
        <w:rPr>
          <w:rFonts w:eastAsia="SimSun"/>
          <w:b/>
          <w:bCs/>
          <w:kern w:val="1"/>
          <w:szCs w:val="28"/>
          <w:lang w:eastAsia="ar-SA"/>
        </w:rPr>
      </w:pPr>
    </w:p>
    <w:p w:rsidR="00825E97" w:rsidRDefault="00825E97" w:rsidP="00627CF1">
      <w:pPr>
        <w:rPr>
          <w:rFonts w:eastAsia="SimSun"/>
          <w:b/>
          <w:bCs/>
          <w:kern w:val="1"/>
          <w:szCs w:val="28"/>
          <w:lang w:eastAsia="ar-SA"/>
        </w:rPr>
      </w:pPr>
    </w:p>
    <w:p w:rsidR="00825E97" w:rsidRDefault="00825E97" w:rsidP="00627CF1">
      <w:pPr>
        <w:rPr>
          <w:rFonts w:eastAsia="SimSun"/>
          <w:b/>
          <w:bCs/>
          <w:kern w:val="1"/>
          <w:szCs w:val="28"/>
          <w:lang w:eastAsia="ar-SA"/>
        </w:rPr>
      </w:pPr>
    </w:p>
    <w:p w:rsidR="00825E97" w:rsidRDefault="00825E97" w:rsidP="00627CF1">
      <w:pPr>
        <w:rPr>
          <w:rFonts w:eastAsia="SimSun"/>
          <w:b/>
          <w:bCs/>
          <w:kern w:val="1"/>
          <w:szCs w:val="28"/>
          <w:lang w:eastAsia="ar-SA"/>
        </w:rPr>
      </w:pPr>
    </w:p>
    <w:p w:rsidR="00825E97" w:rsidRDefault="00825E97" w:rsidP="00627CF1">
      <w:pPr>
        <w:rPr>
          <w:rFonts w:eastAsia="SimSun"/>
          <w:b/>
          <w:bCs/>
          <w:kern w:val="1"/>
          <w:szCs w:val="28"/>
          <w:lang w:eastAsia="ar-SA"/>
        </w:rPr>
      </w:pPr>
    </w:p>
    <w:p w:rsidR="00825E97" w:rsidRDefault="00825E97" w:rsidP="00627CF1">
      <w:pPr>
        <w:rPr>
          <w:rFonts w:eastAsia="SimSun"/>
          <w:b/>
          <w:bCs/>
          <w:kern w:val="1"/>
          <w:szCs w:val="28"/>
          <w:lang w:eastAsia="ar-SA"/>
        </w:rPr>
      </w:pPr>
    </w:p>
    <w:p w:rsidR="00825E97" w:rsidRDefault="00825E97" w:rsidP="00627CF1">
      <w:pPr>
        <w:rPr>
          <w:rFonts w:eastAsia="SimSun"/>
          <w:b/>
          <w:bCs/>
          <w:kern w:val="1"/>
          <w:szCs w:val="28"/>
          <w:lang w:eastAsia="ar-SA"/>
        </w:rPr>
      </w:pPr>
    </w:p>
    <w:p w:rsidR="007C611C" w:rsidRDefault="007C611C" w:rsidP="00627CF1">
      <w:pPr>
        <w:rPr>
          <w:rFonts w:eastAsia="SimSun"/>
          <w:b/>
          <w:bCs/>
          <w:kern w:val="1"/>
          <w:szCs w:val="28"/>
          <w:lang w:eastAsia="ar-SA"/>
        </w:rPr>
      </w:pPr>
    </w:p>
    <w:p w:rsidR="00825E97" w:rsidRDefault="00825E97" w:rsidP="00627CF1">
      <w:pPr>
        <w:rPr>
          <w:rFonts w:eastAsia="SimSun"/>
          <w:b/>
          <w:bCs/>
          <w:kern w:val="1"/>
          <w:szCs w:val="28"/>
          <w:lang w:eastAsia="ar-SA"/>
        </w:rPr>
      </w:pPr>
    </w:p>
    <w:p w:rsidR="00825E97" w:rsidRDefault="00825E97" w:rsidP="00627CF1">
      <w:pPr>
        <w:rPr>
          <w:rFonts w:eastAsia="SimSun"/>
          <w:b/>
          <w:bCs/>
          <w:kern w:val="1"/>
          <w:szCs w:val="28"/>
          <w:lang w:eastAsia="ar-SA"/>
        </w:rPr>
      </w:pPr>
    </w:p>
    <w:p w:rsidR="00DC49B4" w:rsidRDefault="00DC49B4" w:rsidP="000956D3">
      <w:pPr>
        <w:widowControl w:val="0"/>
        <w:autoSpaceDE w:val="0"/>
        <w:autoSpaceDN w:val="0"/>
        <w:jc w:val="center"/>
        <w:rPr>
          <w:b/>
          <w:szCs w:val="28"/>
        </w:rPr>
      </w:pPr>
    </w:p>
    <w:p w:rsidR="000956D3" w:rsidRPr="000956D3" w:rsidRDefault="00593D43" w:rsidP="000956D3">
      <w:pPr>
        <w:widowControl w:val="0"/>
        <w:autoSpaceDE w:val="0"/>
        <w:autoSpaceDN w:val="0"/>
        <w:jc w:val="center"/>
        <w:rPr>
          <w:b/>
          <w:szCs w:val="28"/>
        </w:rPr>
      </w:pPr>
      <w:r>
        <w:rPr>
          <w:b/>
          <w:szCs w:val="28"/>
        </w:rPr>
        <w:lastRenderedPageBreak/>
        <w:t>ПОДПРОГРАММА 1</w:t>
      </w:r>
    </w:p>
    <w:p w:rsidR="000956D3" w:rsidRPr="000956D3" w:rsidRDefault="000956D3" w:rsidP="000956D3">
      <w:pPr>
        <w:widowControl w:val="0"/>
        <w:autoSpaceDE w:val="0"/>
        <w:autoSpaceDN w:val="0"/>
        <w:jc w:val="center"/>
        <w:rPr>
          <w:b/>
          <w:color w:val="000000"/>
          <w:szCs w:val="28"/>
        </w:rPr>
      </w:pPr>
      <w:r w:rsidRPr="000956D3">
        <w:rPr>
          <w:b/>
          <w:szCs w:val="28"/>
        </w:rPr>
        <w:t xml:space="preserve">«Формирование современной городской среды </w:t>
      </w:r>
    </w:p>
    <w:p w:rsidR="000956D3" w:rsidRDefault="000956D3" w:rsidP="000956D3">
      <w:pPr>
        <w:widowControl w:val="0"/>
        <w:autoSpaceDE w:val="0"/>
        <w:autoSpaceDN w:val="0"/>
        <w:jc w:val="center"/>
        <w:rPr>
          <w:b/>
          <w:szCs w:val="28"/>
        </w:rPr>
      </w:pPr>
      <w:r w:rsidRPr="000956D3">
        <w:rPr>
          <w:b/>
          <w:color w:val="000000"/>
          <w:szCs w:val="28"/>
        </w:rPr>
        <w:t>на территории</w:t>
      </w:r>
      <w:r w:rsidR="00593D43">
        <w:rPr>
          <w:b/>
          <w:color w:val="000000"/>
          <w:szCs w:val="28"/>
        </w:rPr>
        <w:t xml:space="preserve"> с. </w:t>
      </w:r>
      <w:proofErr w:type="spellStart"/>
      <w:r w:rsidR="00593D43">
        <w:rPr>
          <w:b/>
          <w:color w:val="000000"/>
          <w:szCs w:val="28"/>
        </w:rPr>
        <w:t>Тарногский</w:t>
      </w:r>
      <w:proofErr w:type="spellEnd"/>
      <w:r w:rsidR="00593D43">
        <w:rPr>
          <w:b/>
          <w:color w:val="000000"/>
          <w:szCs w:val="28"/>
        </w:rPr>
        <w:t xml:space="preserve"> Городок</w:t>
      </w:r>
      <w:r w:rsidRPr="000956D3">
        <w:rPr>
          <w:b/>
          <w:color w:val="000000"/>
          <w:szCs w:val="28"/>
        </w:rPr>
        <w:t xml:space="preserve"> </w:t>
      </w:r>
      <w:proofErr w:type="spellStart"/>
      <w:r w:rsidRPr="000956D3">
        <w:rPr>
          <w:b/>
          <w:color w:val="000000"/>
          <w:szCs w:val="28"/>
        </w:rPr>
        <w:t>Тарногского</w:t>
      </w:r>
      <w:proofErr w:type="spellEnd"/>
      <w:r w:rsidRPr="000956D3">
        <w:rPr>
          <w:b/>
          <w:color w:val="000000"/>
          <w:szCs w:val="28"/>
        </w:rPr>
        <w:t xml:space="preserve"> муниципального округа»</w:t>
      </w:r>
      <w:r w:rsidRPr="000956D3">
        <w:rPr>
          <w:b/>
          <w:szCs w:val="28"/>
        </w:rPr>
        <w:t xml:space="preserve"> на 2023-20</w:t>
      </w:r>
      <w:r w:rsidR="00593D43">
        <w:rPr>
          <w:b/>
          <w:szCs w:val="28"/>
        </w:rPr>
        <w:t>27</w:t>
      </w:r>
      <w:r w:rsidRPr="000956D3">
        <w:rPr>
          <w:b/>
          <w:szCs w:val="28"/>
        </w:rPr>
        <w:t xml:space="preserve"> годы</w:t>
      </w:r>
    </w:p>
    <w:p w:rsidR="000E2FE6" w:rsidRPr="000956D3" w:rsidRDefault="000E2FE6" w:rsidP="000956D3">
      <w:pPr>
        <w:widowControl w:val="0"/>
        <w:autoSpaceDE w:val="0"/>
        <w:autoSpaceDN w:val="0"/>
        <w:jc w:val="center"/>
        <w:rPr>
          <w:b/>
          <w:color w:val="000000"/>
          <w:szCs w:val="28"/>
        </w:rPr>
      </w:pPr>
      <w:r>
        <w:rPr>
          <w:b/>
          <w:szCs w:val="28"/>
        </w:rPr>
        <w:t>(</w:t>
      </w:r>
      <w:r w:rsidRPr="00963069">
        <w:rPr>
          <w:szCs w:val="28"/>
        </w:rPr>
        <w:t>далее – подпрограмма 1)</w:t>
      </w:r>
    </w:p>
    <w:p w:rsidR="000956D3" w:rsidRPr="000956D3" w:rsidRDefault="000956D3" w:rsidP="000956D3">
      <w:pPr>
        <w:widowControl w:val="0"/>
        <w:autoSpaceDE w:val="0"/>
        <w:autoSpaceDN w:val="0"/>
        <w:jc w:val="both"/>
        <w:rPr>
          <w:szCs w:val="28"/>
        </w:rPr>
      </w:pPr>
    </w:p>
    <w:p w:rsidR="000956D3" w:rsidRPr="007C611C" w:rsidRDefault="000956D3" w:rsidP="000956D3">
      <w:pPr>
        <w:widowControl w:val="0"/>
        <w:autoSpaceDE w:val="0"/>
        <w:autoSpaceDN w:val="0"/>
        <w:jc w:val="center"/>
        <w:rPr>
          <w:szCs w:val="28"/>
        </w:rPr>
      </w:pPr>
      <w:r w:rsidRPr="007C611C">
        <w:rPr>
          <w:szCs w:val="28"/>
        </w:rPr>
        <w:t>ПАСПОРТ П</w:t>
      </w:r>
      <w:r w:rsidR="00593D43" w:rsidRPr="007C611C">
        <w:rPr>
          <w:szCs w:val="28"/>
        </w:rPr>
        <w:t>ОДП</w:t>
      </w:r>
      <w:r w:rsidRPr="007C611C">
        <w:rPr>
          <w:szCs w:val="28"/>
        </w:rPr>
        <w:t>РОГРАММЫ</w:t>
      </w:r>
      <w:r w:rsidR="007C611C" w:rsidRPr="007C611C">
        <w:rPr>
          <w:szCs w:val="28"/>
        </w:rPr>
        <w:t xml:space="preserve"> 1</w:t>
      </w:r>
    </w:p>
    <w:p w:rsidR="000956D3" w:rsidRPr="000956D3" w:rsidRDefault="000956D3" w:rsidP="000956D3">
      <w:pPr>
        <w:widowControl w:val="0"/>
        <w:autoSpaceDE w:val="0"/>
        <w:autoSpaceDN w:val="0"/>
        <w:jc w:val="center"/>
        <w:rPr>
          <w:i/>
          <w:szCs w:val="28"/>
        </w:rPr>
      </w:pPr>
    </w:p>
    <w:tbl>
      <w:tblPr>
        <w:tblW w:w="10207" w:type="dxa"/>
        <w:tblInd w:w="-3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4395"/>
        <w:gridCol w:w="5812"/>
      </w:tblGrid>
      <w:tr w:rsidR="000956D3" w:rsidRPr="000956D3" w:rsidTr="00876E83">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t>Наименование муниципальной п</w:t>
            </w:r>
            <w:r w:rsidR="00825E97">
              <w:rPr>
                <w:color w:val="000000"/>
                <w:szCs w:val="28"/>
              </w:rPr>
              <w:t>одп</w:t>
            </w:r>
            <w:r w:rsidRPr="000956D3">
              <w:rPr>
                <w:color w:val="000000"/>
                <w:szCs w:val="28"/>
              </w:rPr>
              <w:t>рограммы</w:t>
            </w:r>
            <w:r w:rsidR="007C611C">
              <w:rPr>
                <w:color w:val="000000"/>
                <w:szCs w:val="28"/>
              </w:rPr>
              <w:t xml:space="preserve"> 1</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56D3" w:rsidRPr="000956D3" w:rsidRDefault="000956D3" w:rsidP="00963069">
            <w:pPr>
              <w:jc w:val="both"/>
              <w:rPr>
                <w:szCs w:val="28"/>
              </w:rPr>
            </w:pPr>
            <w:r w:rsidRPr="000956D3">
              <w:rPr>
                <w:color w:val="000000"/>
                <w:szCs w:val="28"/>
              </w:rPr>
              <w:t xml:space="preserve">«Формирование современной городской среды на территории с. </w:t>
            </w:r>
            <w:proofErr w:type="spellStart"/>
            <w:r w:rsidRPr="000956D3">
              <w:rPr>
                <w:color w:val="000000"/>
                <w:szCs w:val="28"/>
              </w:rPr>
              <w:t>Тарногский</w:t>
            </w:r>
            <w:proofErr w:type="spellEnd"/>
            <w:r w:rsidRPr="000956D3">
              <w:rPr>
                <w:color w:val="000000"/>
                <w:szCs w:val="28"/>
              </w:rPr>
              <w:t xml:space="preserve"> Городок» на 2023-202</w:t>
            </w:r>
            <w:r w:rsidR="00593D43">
              <w:rPr>
                <w:color w:val="000000"/>
                <w:szCs w:val="28"/>
              </w:rPr>
              <w:t>7</w:t>
            </w:r>
            <w:r w:rsidRPr="000956D3">
              <w:rPr>
                <w:color w:val="000000"/>
                <w:szCs w:val="28"/>
              </w:rPr>
              <w:t xml:space="preserve"> годы  (далее –</w:t>
            </w:r>
            <w:r w:rsidR="007C611C">
              <w:rPr>
                <w:color w:val="000000"/>
                <w:szCs w:val="28"/>
              </w:rPr>
              <w:t xml:space="preserve"> </w:t>
            </w:r>
            <w:r w:rsidRPr="000956D3">
              <w:rPr>
                <w:color w:val="000000"/>
                <w:szCs w:val="28"/>
              </w:rPr>
              <w:t>п</w:t>
            </w:r>
            <w:r w:rsidR="00593D43">
              <w:rPr>
                <w:color w:val="000000"/>
                <w:szCs w:val="28"/>
              </w:rPr>
              <w:t>одпро</w:t>
            </w:r>
            <w:r w:rsidRPr="000956D3">
              <w:rPr>
                <w:color w:val="000000"/>
                <w:szCs w:val="28"/>
              </w:rPr>
              <w:t>грамма</w:t>
            </w:r>
            <w:r w:rsidR="00963069">
              <w:rPr>
                <w:color w:val="000000"/>
                <w:szCs w:val="28"/>
              </w:rPr>
              <w:t xml:space="preserve"> 1</w:t>
            </w:r>
            <w:r w:rsidRPr="000956D3">
              <w:rPr>
                <w:color w:val="000000"/>
                <w:szCs w:val="28"/>
              </w:rPr>
              <w:t>)</w:t>
            </w:r>
          </w:p>
        </w:tc>
      </w:tr>
      <w:tr w:rsidR="000956D3" w:rsidRPr="000956D3" w:rsidTr="00876E83">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56D3" w:rsidRPr="000956D3" w:rsidRDefault="000956D3" w:rsidP="000956D3">
            <w:pPr>
              <w:jc w:val="both"/>
              <w:rPr>
                <w:color w:val="000000"/>
                <w:szCs w:val="28"/>
              </w:rPr>
            </w:pPr>
            <w:r w:rsidRPr="000956D3">
              <w:rPr>
                <w:color w:val="000000"/>
                <w:szCs w:val="28"/>
              </w:rPr>
              <w:t>Основное мероприятие</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56D3" w:rsidRPr="000956D3" w:rsidRDefault="000956D3" w:rsidP="000956D3">
            <w:pPr>
              <w:jc w:val="both"/>
              <w:rPr>
                <w:color w:val="000000"/>
                <w:szCs w:val="28"/>
              </w:rPr>
            </w:pPr>
            <w:r w:rsidRPr="000956D3">
              <w:rPr>
                <w:color w:val="000000"/>
                <w:szCs w:val="28"/>
              </w:rPr>
              <w:t>«Формирование и обеспечение среды, комфортной и благоприятной для проживания населения»</w:t>
            </w:r>
          </w:p>
        </w:tc>
      </w:tr>
      <w:tr w:rsidR="000956D3" w:rsidRPr="000956D3" w:rsidTr="00876E8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t>Основание для разработки муниципальной п</w:t>
            </w:r>
            <w:r w:rsidR="00825E97">
              <w:rPr>
                <w:color w:val="000000"/>
                <w:szCs w:val="28"/>
              </w:rPr>
              <w:t>одп</w:t>
            </w:r>
            <w:r w:rsidRPr="000956D3">
              <w:rPr>
                <w:color w:val="000000"/>
                <w:szCs w:val="28"/>
              </w:rPr>
              <w:t>рограммы</w:t>
            </w:r>
            <w:r w:rsidR="007C611C">
              <w:rPr>
                <w:color w:val="000000"/>
                <w:szCs w:val="28"/>
              </w:rPr>
              <w:t xml:space="preserve"> 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0956D3" w:rsidRPr="000956D3" w:rsidRDefault="000956D3" w:rsidP="000956D3">
            <w:pPr>
              <w:jc w:val="both"/>
              <w:rPr>
                <w:color w:val="000000"/>
                <w:szCs w:val="28"/>
              </w:rPr>
            </w:pPr>
            <w:r w:rsidRPr="000956D3">
              <w:rPr>
                <w:color w:val="000000"/>
                <w:szCs w:val="28"/>
              </w:rPr>
              <w:t>- Федеральный закон от 06.10.2003 года №131-ФЗ «Об общих принципах организации местного самоуправления в Российской Федерации»;</w:t>
            </w:r>
          </w:p>
          <w:p w:rsidR="000956D3" w:rsidRPr="000956D3" w:rsidRDefault="000956D3" w:rsidP="000956D3">
            <w:pPr>
              <w:jc w:val="both"/>
              <w:rPr>
                <w:color w:val="000000"/>
                <w:szCs w:val="28"/>
              </w:rPr>
            </w:pPr>
            <w:r w:rsidRPr="000956D3">
              <w:rPr>
                <w:color w:val="000000"/>
                <w:szCs w:val="28"/>
              </w:rPr>
              <w:t>- 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0956D3" w:rsidRPr="000956D3" w:rsidTr="00876E8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t>Заказчик/разработчик муниципальной п</w:t>
            </w:r>
            <w:r w:rsidR="00825E97">
              <w:rPr>
                <w:color w:val="000000"/>
                <w:szCs w:val="28"/>
              </w:rPr>
              <w:t>одп</w:t>
            </w:r>
            <w:r w:rsidRPr="000956D3">
              <w:rPr>
                <w:color w:val="000000"/>
                <w:szCs w:val="28"/>
              </w:rPr>
              <w:t>рограммы</w:t>
            </w:r>
            <w:r w:rsidR="007C611C">
              <w:rPr>
                <w:color w:val="000000"/>
                <w:szCs w:val="28"/>
              </w:rPr>
              <w:t xml:space="preserve"> 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0956D3" w:rsidRPr="000956D3" w:rsidRDefault="007C611C" w:rsidP="007C611C">
            <w:pPr>
              <w:jc w:val="both"/>
              <w:rPr>
                <w:szCs w:val="28"/>
              </w:rPr>
            </w:pPr>
            <w:r>
              <w:rPr>
                <w:color w:val="000000"/>
                <w:szCs w:val="28"/>
              </w:rPr>
              <w:t>Администрация </w:t>
            </w:r>
            <w:proofErr w:type="spellStart"/>
            <w:r>
              <w:rPr>
                <w:color w:val="000000"/>
                <w:szCs w:val="28"/>
              </w:rPr>
              <w:t>Тарногского</w:t>
            </w:r>
            <w:proofErr w:type="spellEnd"/>
            <w:r>
              <w:rPr>
                <w:color w:val="000000"/>
                <w:szCs w:val="28"/>
              </w:rPr>
              <w:t xml:space="preserve"> м</w:t>
            </w:r>
            <w:r w:rsidR="000956D3" w:rsidRPr="000956D3">
              <w:rPr>
                <w:color w:val="000000"/>
                <w:szCs w:val="28"/>
              </w:rPr>
              <w:t>униципального округа</w:t>
            </w:r>
          </w:p>
        </w:tc>
      </w:tr>
      <w:tr w:rsidR="000956D3" w:rsidRPr="000956D3" w:rsidTr="00876E8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t>Ответственный исполнитель</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0956D3" w:rsidRPr="000956D3" w:rsidRDefault="007C611C" w:rsidP="007C611C">
            <w:pPr>
              <w:rPr>
                <w:szCs w:val="28"/>
                <w:highlight w:val="yellow"/>
              </w:rPr>
            </w:pPr>
            <w:r>
              <w:rPr>
                <w:szCs w:val="28"/>
                <w:lang w:eastAsia="en-US"/>
              </w:rPr>
              <w:t xml:space="preserve">Отдел по работе с территориями </w:t>
            </w:r>
            <w:r w:rsidR="00593D43">
              <w:rPr>
                <w:szCs w:val="28"/>
                <w:lang w:eastAsia="en-US"/>
              </w:rPr>
              <w:t xml:space="preserve"> </w:t>
            </w:r>
            <w:proofErr w:type="spellStart"/>
            <w:r w:rsidR="00593D43" w:rsidRPr="00393DBE">
              <w:rPr>
                <w:szCs w:val="28"/>
                <w:lang w:eastAsia="en-US"/>
              </w:rPr>
              <w:t>Тарногского</w:t>
            </w:r>
            <w:proofErr w:type="spellEnd"/>
            <w:r w:rsidR="00593D43" w:rsidRPr="00393DBE">
              <w:rPr>
                <w:szCs w:val="28"/>
                <w:lang w:eastAsia="en-US"/>
              </w:rPr>
              <w:t xml:space="preserve"> муниципального округа</w:t>
            </w:r>
          </w:p>
        </w:tc>
      </w:tr>
      <w:tr w:rsidR="000956D3" w:rsidRPr="000956D3" w:rsidTr="00876E83">
        <w:tc>
          <w:tcPr>
            <w:tcW w:w="439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t>Участники муниципальной п</w:t>
            </w:r>
            <w:r w:rsidR="00825E97">
              <w:rPr>
                <w:color w:val="000000"/>
                <w:szCs w:val="28"/>
              </w:rPr>
              <w:t>одп</w:t>
            </w:r>
            <w:r w:rsidRPr="000956D3">
              <w:rPr>
                <w:color w:val="000000"/>
                <w:szCs w:val="28"/>
              </w:rPr>
              <w:t>рограммы</w:t>
            </w:r>
            <w:r w:rsidR="007C611C">
              <w:rPr>
                <w:color w:val="000000"/>
                <w:szCs w:val="28"/>
              </w:rPr>
              <w:t xml:space="preserve"> 1</w:t>
            </w:r>
          </w:p>
        </w:tc>
        <w:tc>
          <w:tcPr>
            <w:tcW w:w="5812" w:type="dxa"/>
            <w:tcBorders>
              <w:top w:val="nil"/>
              <w:left w:val="nil"/>
              <w:bottom w:val="single" w:sz="4" w:space="0" w:color="auto"/>
              <w:right w:val="single" w:sz="8" w:space="0" w:color="auto"/>
            </w:tcBorders>
            <w:tcMar>
              <w:top w:w="0" w:type="dxa"/>
              <w:left w:w="108" w:type="dxa"/>
              <w:bottom w:w="0" w:type="dxa"/>
              <w:right w:w="108" w:type="dxa"/>
            </w:tcMar>
          </w:tcPr>
          <w:p w:rsidR="00593D43" w:rsidRDefault="00593D43" w:rsidP="007C611C">
            <w:pPr>
              <w:suppressAutoHyphens/>
              <w:jc w:val="both"/>
              <w:rPr>
                <w:rFonts w:eastAsia="SimSun"/>
                <w:kern w:val="1"/>
                <w:szCs w:val="28"/>
                <w:highlight w:val="yellow"/>
                <w:lang w:eastAsia="ar-SA"/>
              </w:rPr>
            </w:pPr>
            <w:r>
              <w:rPr>
                <w:szCs w:val="28"/>
                <w:lang w:eastAsia="en-US"/>
              </w:rPr>
              <w:t xml:space="preserve">- </w:t>
            </w:r>
            <w:r w:rsidR="007C611C">
              <w:rPr>
                <w:szCs w:val="28"/>
                <w:lang w:eastAsia="en-US"/>
              </w:rPr>
              <w:t xml:space="preserve">Отдел по работе с территориями  </w:t>
            </w:r>
            <w:proofErr w:type="spellStart"/>
            <w:r w:rsidR="007C611C" w:rsidRPr="00393DBE">
              <w:rPr>
                <w:szCs w:val="28"/>
                <w:lang w:eastAsia="en-US"/>
              </w:rPr>
              <w:t>Тарногского</w:t>
            </w:r>
            <w:proofErr w:type="spellEnd"/>
            <w:r w:rsidR="007C611C" w:rsidRPr="00393DBE">
              <w:rPr>
                <w:szCs w:val="28"/>
                <w:lang w:eastAsia="en-US"/>
              </w:rPr>
              <w:t xml:space="preserve"> муниципального округа</w:t>
            </w:r>
            <w:r w:rsidRPr="00393DBE">
              <w:rPr>
                <w:szCs w:val="28"/>
                <w:lang w:eastAsia="en-US"/>
              </w:rPr>
              <w:t>, сектора отдела</w:t>
            </w:r>
            <w:r w:rsidR="00745AE5">
              <w:rPr>
                <w:szCs w:val="28"/>
                <w:lang w:eastAsia="en-US"/>
              </w:rPr>
              <w:t xml:space="preserve"> по работе с территориями</w:t>
            </w:r>
            <w:r w:rsidRPr="00393DBE">
              <w:rPr>
                <w:szCs w:val="28"/>
                <w:lang w:eastAsia="en-US"/>
              </w:rPr>
              <w:t xml:space="preserve"> </w:t>
            </w:r>
            <w:proofErr w:type="spellStart"/>
            <w:r w:rsidRPr="00393DBE">
              <w:rPr>
                <w:szCs w:val="28"/>
                <w:lang w:eastAsia="en-US"/>
              </w:rPr>
              <w:t>Тарногского</w:t>
            </w:r>
            <w:proofErr w:type="spellEnd"/>
            <w:r w:rsidRPr="00393DBE">
              <w:rPr>
                <w:szCs w:val="28"/>
                <w:lang w:eastAsia="en-US"/>
              </w:rPr>
              <w:t xml:space="preserve"> муниципального округа</w:t>
            </w:r>
            <w:r w:rsidR="00745AE5">
              <w:rPr>
                <w:szCs w:val="28"/>
                <w:lang w:eastAsia="en-US"/>
              </w:rPr>
              <w:t>;</w:t>
            </w:r>
            <w:r w:rsidRPr="000956D3">
              <w:rPr>
                <w:rFonts w:eastAsia="SimSun"/>
                <w:kern w:val="1"/>
                <w:szCs w:val="28"/>
                <w:highlight w:val="yellow"/>
                <w:lang w:eastAsia="ar-SA"/>
              </w:rPr>
              <w:t xml:space="preserve"> </w:t>
            </w:r>
          </w:p>
          <w:p w:rsidR="000956D3" w:rsidRPr="000956D3" w:rsidRDefault="000956D3" w:rsidP="007C611C">
            <w:pPr>
              <w:suppressAutoHyphens/>
              <w:jc w:val="both"/>
              <w:rPr>
                <w:rFonts w:eastAsia="SimSun"/>
                <w:kern w:val="1"/>
                <w:szCs w:val="28"/>
                <w:lang w:eastAsia="ar-SA"/>
              </w:rPr>
            </w:pPr>
            <w:r w:rsidRPr="000956D3">
              <w:rPr>
                <w:rFonts w:eastAsia="SimSun"/>
                <w:kern w:val="1"/>
                <w:szCs w:val="28"/>
                <w:lang w:eastAsia="ar-SA"/>
              </w:rPr>
              <w:t xml:space="preserve">- граждане, проживающие в с. </w:t>
            </w:r>
            <w:proofErr w:type="spellStart"/>
            <w:r w:rsidRPr="000956D3">
              <w:rPr>
                <w:rFonts w:eastAsia="SimSun"/>
                <w:kern w:val="1"/>
                <w:szCs w:val="28"/>
                <w:lang w:eastAsia="ar-SA"/>
              </w:rPr>
              <w:t>Тарногский</w:t>
            </w:r>
            <w:proofErr w:type="spellEnd"/>
            <w:r w:rsidRPr="000956D3">
              <w:rPr>
                <w:rFonts w:eastAsia="SimSun"/>
                <w:kern w:val="1"/>
                <w:szCs w:val="28"/>
                <w:lang w:eastAsia="ar-SA"/>
              </w:rPr>
              <w:t xml:space="preserve"> Городок,</w:t>
            </w:r>
          </w:p>
          <w:p w:rsidR="000956D3" w:rsidRPr="000956D3" w:rsidRDefault="000956D3" w:rsidP="007C611C">
            <w:pPr>
              <w:suppressAutoHyphens/>
              <w:jc w:val="both"/>
              <w:rPr>
                <w:rFonts w:eastAsia="SimSun"/>
                <w:kern w:val="1"/>
                <w:szCs w:val="28"/>
                <w:highlight w:val="yellow"/>
                <w:lang w:eastAsia="ar-SA"/>
              </w:rPr>
            </w:pPr>
            <w:r w:rsidRPr="000956D3">
              <w:rPr>
                <w:rFonts w:eastAsia="SimSun"/>
                <w:kern w:val="1"/>
                <w:szCs w:val="28"/>
                <w:lang w:eastAsia="ar-SA"/>
              </w:rPr>
              <w:t xml:space="preserve">- предприятия, организации, учреждения, индивидуальные предприниматели, расположенные на территории с. </w:t>
            </w:r>
            <w:proofErr w:type="spellStart"/>
            <w:r w:rsidRPr="000956D3">
              <w:rPr>
                <w:rFonts w:eastAsia="SimSun"/>
                <w:kern w:val="1"/>
                <w:szCs w:val="28"/>
                <w:lang w:eastAsia="ar-SA"/>
              </w:rPr>
              <w:t>Тарногский</w:t>
            </w:r>
            <w:proofErr w:type="spellEnd"/>
            <w:r w:rsidRPr="000956D3">
              <w:rPr>
                <w:rFonts w:eastAsia="SimSun"/>
                <w:kern w:val="1"/>
                <w:szCs w:val="28"/>
                <w:lang w:eastAsia="ar-SA"/>
              </w:rPr>
              <w:t xml:space="preserve"> Городок*</w:t>
            </w:r>
            <w:r w:rsidR="00745AE5">
              <w:rPr>
                <w:rFonts w:eastAsia="SimSun"/>
                <w:kern w:val="1"/>
                <w:szCs w:val="28"/>
                <w:lang w:eastAsia="ar-SA"/>
              </w:rPr>
              <w:t>.</w:t>
            </w:r>
          </w:p>
        </w:tc>
      </w:tr>
      <w:tr w:rsidR="000956D3" w:rsidRPr="000956D3" w:rsidTr="00876E83">
        <w:trPr>
          <w:trHeight w:val="2422"/>
        </w:trPr>
        <w:tc>
          <w:tcPr>
            <w:tcW w:w="439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lastRenderedPageBreak/>
              <w:t>Цель муниципальной п</w:t>
            </w:r>
            <w:r w:rsidR="00825E97">
              <w:rPr>
                <w:color w:val="000000"/>
                <w:szCs w:val="28"/>
              </w:rPr>
              <w:t>одп</w:t>
            </w:r>
            <w:r w:rsidRPr="000956D3">
              <w:rPr>
                <w:color w:val="000000"/>
                <w:szCs w:val="28"/>
              </w:rPr>
              <w:t>рограммы</w:t>
            </w:r>
            <w:r w:rsidR="00745AE5">
              <w:rPr>
                <w:color w:val="000000"/>
                <w:szCs w:val="28"/>
              </w:rPr>
              <w:t xml:space="preserve"> 1</w:t>
            </w:r>
          </w:p>
          <w:p w:rsidR="000956D3" w:rsidRPr="000956D3" w:rsidRDefault="000956D3" w:rsidP="000956D3">
            <w:pPr>
              <w:jc w:val="both"/>
              <w:rPr>
                <w:szCs w:val="28"/>
              </w:rPr>
            </w:pPr>
            <w:r w:rsidRPr="000956D3">
              <w:rPr>
                <w:color w:val="000000"/>
                <w:szCs w:val="28"/>
              </w:rPr>
              <w:t> </w:t>
            </w:r>
          </w:p>
        </w:tc>
        <w:tc>
          <w:tcPr>
            <w:tcW w:w="581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t xml:space="preserve">- </w:t>
            </w:r>
            <w:r w:rsidR="00745AE5">
              <w:rPr>
                <w:color w:val="000000"/>
                <w:szCs w:val="28"/>
              </w:rPr>
              <w:t>П</w:t>
            </w:r>
            <w:r w:rsidRPr="000956D3">
              <w:rPr>
                <w:color w:val="000000"/>
                <w:szCs w:val="28"/>
              </w:rPr>
              <w:t xml:space="preserve">овышение уровня внешнего благоустройства территорий общего пользования, дворовых территорий на территории с. </w:t>
            </w:r>
            <w:proofErr w:type="spellStart"/>
            <w:r w:rsidRPr="000956D3">
              <w:rPr>
                <w:color w:val="000000"/>
                <w:szCs w:val="28"/>
              </w:rPr>
              <w:t>Тарногский</w:t>
            </w:r>
            <w:proofErr w:type="spellEnd"/>
            <w:r w:rsidRPr="000956D3">
              <w:rPr>
                <w:color w:val="000000"/>
                <w:szCs w:val="28"/>
              </w:rPr>
              <w:t xml:space="preserve"> Городок;</w:t>
            </w:r>
          </w:p>
          <w:p w:rsidR="000956D3" w:rsidRPr="000956D3" w:rsidRDefault="000956D3" w:rsidP="000956D3">
            <w:pPr>
              <w:jc w:val="both"/>
              <w:rPr>
                <w:szCs w:val="28"/>
              </w:rPr>
            </w:pPr>
            <w:r w:rsidRPr="000956D3">
              <w:rPr>
                <w:color w:val="000000"/>
                <w:szCs w:val="28"/>
              </w:rPr>
              <w:t>- повышение уровня комфортных и безопасных условий проживания граждан;</w:t>
            </w:r>
          </w:p>
          <w:p w:rsidR="000956D3" w:rsidRPr="000956D3" w:rsidRDefault="000956D3" w:rsidP="000956D3">
            <w:pPr>
              <w:jc w:val="both"/>
              <w:rPr>
                <w:color w:val="000000"/>
                <w:szCs w:val="28"/>
              </w:rPr>
            </w:pPr>
            <w:r w:rsidRPr="000956D3">
              <w:rPr>
                <w:color w:val="000000"/>
                <w:szCs w:val="28"/>
              </w:rPr>
              <w:t xml:space="preserve">- обеспечение жизненно важных социально-экономических интересов жителей с. </w:t>
            </w:r>
            <w:proofErr w:type="spellStart"/>
            <w:r w:rsidRPr="000956D3">
              <w:rPr>
                <w:color w:val="000000"/>
                <w:szCs w:val="28"/>
              </w:rPr>
              <w:t>Тарногский</w:t>
            </w:r>
            <w:proofErr w:type="spellEnd"/>
            <w:r w:rsidRPr="000956D3">
              <w:rPr>
                <w:color w:val="000000"/>
                <w:szCs w:val="28"/>
              </w:rPr>
              <w:t xml:space="preserve"> Городок;</w:t>
            </w:r>
          </w:p>
          <w:p w:rsidR="000956D3" w:rsidRPr="000956D3" w:rsidRDefault="000956D3" w:rsidP="000956D3">
            <w:pPr>
              <w:jc w:val="both"/>
              <w:rPr>
                <w:szCs w:val="28"/>
              </w:rPr>
            </w:pPr>
            <w:r w:rsidRPr="000956D3">
              <w:rPr>
                <w:color w:val="000000"/>
                <w:szCs w:val="28"/>
              </w:rPr>
              <w:t>- улучшение условий для массового отдыха жителей села и организация обустройства мест массового пребывания населения</w:t>
            </w:r>
            <w:r w:rsidR="00745AE5">
              <w:rPr>
                <w:color w:val="000000"/>
                <w:szCs w:val="28"/>
              </w:rPr>
              <w:t>.</w:t>
            </w:r>
          </w:p>
        </w:tc>
      </w:tr>
      <w:tr w:rsidR="000956D3" w:rsidRPr="000956D3" w:rsidTr="00876E8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t>Основные задачи муниципальной п</w:t>
            </w:r>
            <w:r w:rsidR="00825E97">
              <w:rPr>
                <w:color w:val="000000"/>
                <w:szCs w:val="28"/>
              </w:rPr>
              <w:t>одп</w:t>
            </w:r>
            <w:r w:rsidRPr="000956D3">
              <w:rPr>
                <w:color w:val="000000"/>
                <w:szCs w:val="28"/>
              </w:rPr>
              <w:t>рограммы</w:t>
            </w:r>
            <w:r w:rsidR="00745AE5">
              <w:rPr>
                <w:color w:val="000000"/>
                <w:szCs w:val="28"/>
              </w:rPr>
              <w:t xml:space="preserve"> 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0956D3" w:rsidRPr="000956D3" w:rsidRDefault="000956D3" w:rsidP="00745AE5">
            <w:pPr>
              <w:suppressAutoHyphens/>
              <w:jc w:val="both"/>
              <w:rPr>
                <w:rFonts w:eastAsia="SimSun"/>
                <w:kern w:val="1"/>
                <w:szCs w:val="28"/>
                <w:lang w:eastAsia="ar-SA"/>
              </w:rPr>
            </w:pPr>
            <w:r w:rsidRPr="000956D3">
              <w:rPr>
                <w:rFonts w:eastAsia="SimSun"/>
                <w:kern w:val="1"/>
                <w:szCs w:val="28"/>
                <w:lang w:eastAsia="ar-SA"/>
              </w:rPr>
              <w:t xml:space="preserve">- </w:t>
            </w:r>
            <w:r w:rsidR="00745AE5">
              <w:rPr>
                <w:rFonts w:eastAsia="SimSun"/>
                <w:kern w:val="1"/>
                <w:szCs w:val="28"/>
                <w:lang w:eastAsia="ar-SA"/>
              </w:rPr>
              <w:t>П</w:t>
            </w:r>
            <w:r w:rsidRPr="000956D3">
              <w:rPr>
                <w:rFonts w:eastAsia="SimSun"/>
                <w:kern w:val="1"/>
                <w:szCs w:val="28"/>
                <w:lang w:eastAsia="ar-SA"/>
              </w:rPr>
              <w:t>овышение уровня благоустройства дворовых территорий многоквартирных домов, территорий общего пользования;</w:t>
            </w:r>
          </w:p>
          <w:p w:rsidR="000956D3" w:rsidRPr="000956D3" w:rsidRDefault="000956D3" w:rsidP="00745AE5">
            <w:pPr>
              <w:suppressAutoHyphens/>
              <w:jc w:val="both"/>
              <w:rPr>
                <w:rFonts w:eastAsia="SimSun"/>
                <w:kern w:val="1"/>
                <w:szCs w:val="28"/>
                <w:lang w:eastAsia="ar-SA"/>
              </w:rPr>
            </w:pPr>
            <w:r w:rsidRPr="000956D3">
              <w:rPr>
                <w:rFonts w:eastAsia="SimSun"/>
                <w:kern w:val="1"/>
                <w:szCs w:val="28"/>
                <w:lang w:eastAsia="ar-SA"/>
              </w:rPr>
              <w:t>- создание условий для благоприятного отдыха детей и взрослых;</w:t>
            </w:r>
          </w:p>
          <w:p w:rsidR="000956D3" w:rsidRPr="000956D3" w:rsidRDefault="000956D3" w:rsidP="00745AE5">
            <w:pPr>
              <w:jc w:val="both"/>
              <w:rPr>
                <w:rFonts w:eastAsia="SimSun"/>
                <w:kern w:val="1"/>
                <w:szCs w:val="28"/>
                <w:lang w:eastAsia="ar-SA"/>
              </w:rPr>
            </w:pPr>
            <w:r w:rsidRPr="000956D3">
              <w:rPr>
                <w:szCs w:val="28"/>
              </w:rPr>
              <w:t>- повышение уровня вовлеченности заинтересованных граждан, организаций в реализацию мероприятий по благоустройству территорий общего пользования, дворовых территорий</w:t>
            </w:r>
            <w:r w:rsidRPr="000956D3">
              <w:rPr>
                <w:rFonts w:eastAsia="SimSun"/>
                <w:kern w:val="1"/>
                <w:szCs w:val="28"/>
                <w:lang w:eastAsia="ar-SA"/>
              </w:rPr>
              <w:t>;</w:t>
            </w:r>
          </w:p>
          <w:p w:rsidR="000956D3" w:rsidRPr="000956D3" w:rsidRDefault="000956D3" w:rsidP="00745AE5">
            <w:pPr>
              <w:jc w:val="both"/>
              <w:rPr>
                <w:color w:val="000000"/>
                <w:szCs w:val="28"/>
              </w:rPr>
            </w:pPr>
            <w:r w:rsidRPr="000956D3">
              <w:rPr>
                <w:color w:val="000000"/>
                <w:szCs w:val="28"/>
              </w:rPr>
              <w:t>- обеспечение реализации мероприятий муниципальной программы в соответствии с утвержденными сроками.</w:t>
            </w:r>
          </w:p>
        </w:tc>
      </w:tr>
      <w:tr w:rsidR="000956D3" w:rsidRPr="000956D3" w:rsidTr="00876E8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t>Целевые показатели (индикаторы) муниципальной п</w:t>
            </w:r>
            <w:r w:rsidR="00825E97">
              <w:t>одп</w:t>
            </w:r>
            <w:r w:rsidRPr="000956D3">
              <w:t>рограммы</w:t>
            </w:r>
            <w:r w:rsidR="00745AE5">
              <w:t xml:space="preserve"> 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0956D3" w:rsidRPr="000956D3" w:rsidRDefault="000956D3" w:rsidP="00745AE5">
            <w:pPr>
              <w:jc w:val="both"/>
              <w:rPr>
                <w:szCs w:val="28"/>
              </w:rPr>
            </w:pPr>
            <w:r w:rsidRPr="000956D3">
              <w:rPr>
                <w:szCs w:val="28"/>
              </w:rPr>
              <w:t xml:space="preserve">- </w:t>
            </w:r>
            <w:r w:rsidR="00745AE5">
              <w:rPr>
                <w:szCs w:val="28"/>
              </w:rPr>
              <w:t>К</w:t>
            </w:r>
            <w:r w:rsidRPr="000956D3">
              <w:rPr>
                <w:szCs w:val="28"/>
              </w:rPr>
              <w:t xml:space="preserve">оличество благоустроенных дворовых территорий в с. </w:t>
            </w:r>
            <w:proofErr w:type="spellStart"/>
            <w:r w:rsidRPr="000956D3">
              <w:rPr>
                <w:szCs w:val="28"/>
              </w:rPr>
              <w:t>Тарногский</w:t>
            </w:r>
            <w:proofErr w:type="spellEnd"/>
            <w:r w:rsidRPr="000956D3">
              <w:rPr>
                <w:szCs w:val="28"/>
              </w:rPr>
              <w:t xml:space="preserve"> Городок; </w:t>
            </w:r>
          </w:p>
          <w:p w:rsidR="000956D3" w:rsidRPr="000956D3" w:rsidRDefault="000956D3" w:rsidP="00745AE5">
            <w:pPr>
              <w:jc w:val="both"/>
              <w:rPr>
                <w:szCs w:val="28"/>
              </w:rPr>
            </w:pPr>
            <w:r w:rsidRPr="000956D3">
              <w:rPr>
                <w:szCs w:val="28"/>
              </w:rPr>
              <w:t xml:space="preserve">- доля благоустроенных дворовых территорий от общего количества дворовых территорий в с. </w:t>
            </w:r>
            <w:proofErr w:type="spellStart"/>
            <w:r w:rsidRPr="000956D3">
              <w:rPr>
                <w:szCs w:val="28"/>
              </w:rPr>
              <w:t>Тарногский</w:t>
            </w:r>
            <w:proofErr w:type="spellEnd"/>
            <w:r w:rsidRPr="000956D3">
              <w:rPr>
                <w:szCs w:val="28"/>
              </w:rPr>
              <w:t xml:space="preserve"> Городок</w:t>
            </w:r>
            <w:proofErr w:type="gramStart"/>
            <w:r w:rsidRPr="000956D3">
              <w:rPr>
                <w:szCs w:val="28"/>
              </w:rPr>
              <w:t xml:space="preserve"> (%);</w:t>
            </w:r>
            <w:proofErr w:type="gramEnd"/>
          </w:p>
          <w:p w:rsidR="000956D3" w:rsidRPr="000956D3" w:rsidRDefault="000956D3" w:rsidP="00745AE5">
            <w:pPr>
              <w:jc w:val="both"/>
              <w:rPr>
                <w:szCs w:val="28"/>
              </w:rPr>
            </w:pPr>
            <w:r w:rsidRPr="000956D3">
              <w:rPr>
                <w:szCs w:val="28"/>
              </w:rPr>
              <w:t xml:space="preserve">- охват населения благоустроенными дворовыми территориями (доля населения, проживающего в жилом фонде с благоустроенными дворовыми территориями от </w:t>
            </w:r>
            <w:r w:rsidR="00745AE5">
              <w:rPr>
                <w:szCs w:val="28"/>
              </w:rPr>
              <w:t xml:space="preserve">   </w:t>
            </w:r>
            <w:r w:rsidRPr="000956D3">
              <w:rPr>
                <w:szCs w:val="28"/>
              </w:rPr>
              <w:t>общей</w:t>
            </w:r>
            <w:r w:rsidR="00745AE5">
              <w:rPr>
                <w:szCs w:val="28"/>
              </w:rPr>
              <w:t xml:space="preserve">   </w:t>
            </w:r>
            <w:r w:rsidRPr="000956D3">
              <w:rPr>
                <w:szCs w:val="28"/>
              </w:rPr>
              <w:t xml:space="preserve"> численности</w:t>
            </w:r>
            <w:r w:rsidR="00745AE5">
              <w:rPr>
                <w:szCs w:val="28"/>
              </w:rPr>
              <w:t xml:space="preserve">   </w:t>
            </w:r>
            <w:r w:rsidRPr="000956D3">
              <w:rPr>
                <w:szCs w:val="28"/>
              </w:rPr>
              <w:t xml:space="preserve"> населения) </w:t>
            </w:r>
            <w:r w:rsidR="00745AE5">
              <w:rPr>
                <w:szCs w:val="28"/>
              </w:rPr>
              <w:t xml:space="preserve">    </w:t>
            </w:r>
            <w:r w:rsidRPr="000956D3">
              <w:rPr>
                <w:szCs w:val="28"/>
              </w:rPr>
              <w:t xml:space="preserve">в </w:t>
            </w:r>
            <w:r w:rsidR="00745AE5">
              <w:rPr>
                <w:szCs w:val="28"/>
              </w:rPr>
              <w:t xml:space="preserve">   </w:t>
            </w:r>
            <w:r w:rsidRPr="000956D3">
              <w:rPr>
                <w:szCs w:val="28"/>
              </w:rPr>
              <w:t xml:space="preserve">с. </w:t>
            </w:r>
            <w:proofErr w:type="spellStart"/>
            <w:r w:rsidRPr="000956D3">
              <w:rPr>
                <w:szCs w:val="28"/>
              </w:rPr>
              <w:t>Тарногский</w:t>
            </w:r>
            <w:proofErr w:type="spellEnd"/>
            <w:r w:rsidRPr="000956D3">
              <w:rPr>
                <w:szCs w:val="28"/>
              </w:rPr>
              <w:t xml:space="preserve"> Городок</w:t>
            </w:r>
            <w:proofErr w:type="gramStart"/>
            <w:r w:rsidRPr="000956D3">
              <w:rPr>
                <w:szCs w:val="28"/>
              </w:rPr>
              <w:t xml:space="preserve"> (%);</w:t>
            </w:r>
            <w:proofErr w:type="gramEnd"/>
          </w:p>
          <w:p w:rsidR="000956D3" w:rsidRPr="000956D3" w:rsidRDefault="000956D3" w:rsidP="00745AE5">
            <w:pPr>
              <w:jc w:val="both"/>
              <w:rPr>
                <w:szCs w:val="28"/>
              </w:rPr>
            </w:pPr>
            <w:r w:rsidRPr="000956D3">
              <w:rPr>
                <w:szCs w:val="28"/>
              </w:rPr>
              <w:t xml:space="preserve">- количество благоустроенных территорий общего пользования в с. </w:t>
            </w:r>
            <w:proofErr w:type="spellStart"/>
            <w:r w:rsidRPr="000956D3">
              <w:rPr>
                <w:szCs w:val="28"/>
              </w:rPr>
              <w:t>Тарногский</w:t>
            </w:r>
            <w:proofErr w:type="spellEnd"/>
            <w:r w:rsidRPr="000956D3">
              <w:rPr>
                <w:szCs w:val="28"/>
              </w:rPr>
              <w:t xml:space="preserve"> Городок;</w:t>
            </w:r>
          </w:p>
          <w:p w:rsidR="000956D3" w:rsidRPr="000956D3" w:rsidRDefault="000956D3" w:rsidP="00745AE5">
            <w:pPr>
              <w:jc w:val="both"/>
              <w:rPr>
                <w:szCs w:val="28"/>
              </w:rPr>
            </w:pPr>
            <w:r w:rsidRPr="000956D3">
              <w:rPr>
                <w:szCs w:val="28"/>
              </w:rPr>
              <w:t xml:space="preserve">- площадь благоустроенных территорий общего пользования в с. </w:t>
            </w:r>
            <w:proofErr w:type="spellStart"/>
            <w:r w:rsidRPr="000956D3">
              <w:rPr>
                <w:szCs w:val="28"/>
              </w:rPr>
              <w:t>Тарногский</w:t>
            </w:r>
            <w:proofErr w:type="spellEnd"/>
            <w:r w:rsidRPr="000956D3">
              <w:rPr>
                <w:szCs w:val="28"/>
              </w:rPr>
              <w:t xml:space="preserve"> Городок;</w:t>
            </w:r>
          </w:p>
          <w:p w:rsidR="000956D3" w:rsidRPr="000956D3" w:rsidRDefault="000956D3" w:rsidP="00745AE5">
            <w:pPr>
              <w:jc w:val="both"/>
              <w:rPr>
                <w:szCs w:val="28"/>
              </w:rPr>
            </w:pPr>
            <w:r w:rsidRPr="000956D3">
              <w:rPr>
                <w:szCs w:val="28"/>
              </w:rPr>
              <w:t xml:space="preserve">- доля благоустроенных территорий общего пользования от общего количества данных территорий в с. </w:t>
            </w:r>
            <w:proofErr w:type="spellStart"/>
            <w:r w:rsidRPr="000956D3">
              <w:rPr>
                <w:szCs w:val="28"/>
              </w:rPr>
              <w:t>Тарногский</w:t>
            </w:r>
            <w:proofErr w:type="spellEnd"/>
            <w:r w:rsidRPr="000956D3">
              <w:rPr>
                <w:szCs w:val="28"/>
              </w:rPr>
              <w:t xml:space="preserve"> Городок</w:t>
            </w:r>
            <w:proofErr w:type="gramStart"/>
            <w:r w:rsidRPr="000956D3">
              <w:rPr>
                <w:szCs w:val="28"/>
              </w:rPr>
              <w:t xml:space="preserve"> (%);</w:t>
            </w:r>
            <w:proofErr w:type="gramEnd"/>
          </w:p>
          <w:p w:rsidR="000956D3" w:rsidRPr="000956D3" w:rsidRDefault="000956D3" w:rsidP="00745AE5">
            <w:pPr>
              <w:jc w:val="both"/>
              <w:rPr>
                <w:szCs w:val="28"/>
              </w:rPr>
            </w:pPr>
            <w:r w:rsidRPr="000956D3">
              <w:rPr>
                <w:szCs w:val="28"/>
              </w:rPr>
              <w:t xml:space="preserve">- доля граждан, принявших участие в решении вопросов развития городской среды от общего </w:t>
            </w:r>
            <w:r w:rsidRPr="000956D3">
              <w:rPr>
                <w:szCs w:val="28"/>
              </w:rPr>
              <w:lastRenderedPageBreak/>
              <w:t xml:space="preserve">количества граждан в возрасте от 14 лет, проживающих в муниципальном </w:t>
            </w:r>
            <w:r w:rsidR="00593D43">
              <w:rPr>
                <w:szCs w:val="28"/>
              </w:rPr>
              <w:t>округе</w:t>
            </w:r>
            <w:proofErr w:type="gramStart"/>
            <w:r w:rsidRPr="000956D3">
              <w:rPr>
                <w:szCs w:val="28"/>
              </w:rPr>
              <w:t xml:space="preserve"> (%).</w:t>
            </w:r>
            <w:proofErr w:type="gramEnd"/>
          </w:p>
        </w:tc>
      </w:tr>
      <w:tr w:rsidR="000956D3" w:rsidRPr="000956D3" w:rsidTr="00876E83">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lastRenderedPageBreak/>
              <w:t>Срок реализации муниципальной п</w:t>
            </w:r>
            <w:r w:rsidR="00825E97">
              <w:rPr>
                <w:color w:val="000000"/>
                <w:szCs w:val="28"/>
              </w:rPr>
              <w:t>одп</w:t>
            </w:r>
            <w:r w:rsidRPr="000956D3">
              <w:rPr>
                <w:color w:val="000000"/>
                <w:szCs w:val="28"/>
              </w:rPr>
              <w:t>рограммы</w:t>
            </w:r>
            <w:r w:rsidR="005C37E6">
              <w:rPr>
                <w:color w:val="000000"/>
                <w:szCs w:val="28"/>
              </w:rPr>
              <w:t xml:space="preserve"> 1</w:t>
            </w: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0956D3" w:rsidRPr="000956D3" w:rsidRDefault="000956D3" w:rsidP="00593D43">
            <w:pPr>
              <w:jc w:val="both"/>
              <w:rPr>
                <w:szCs w:val="28"/>
              </w:rPr>
            </w:pPr>
            <w:r w:rsidRPr="000956D3">
              <w:rPr>
                <w:color w:val="000000"/>
                <w:szCs w:val="28"/>
              </w:rPr>
              <w:t>202</w:t>
            </w:r>
            <w:r w:rsidR="00593D43">
              <w:rPr>
                <w:color w:val="000000"/>
                <w:szCs w:val="28"/>
              </w:rPr>
              <w:t>3</w:t>
            </w:r>
            <w:r w:rsidRPr="000956D3">
              <w:rPr>
                <w:color w:val="000000"/>
                <w:szCs w:val="28"/>
              </w:rPr>
              <w:t>-20</w:t>
            </w:r>
            <w:r w:rsidR="00593D43">
              <w:rPr>
                <w:color w:val="000000"/>
                <w:szCs w:val="28"/>
              </w:rPr>
              <w:t>27</w:t>
            </w:r>
            <w:r w:rsidRPr="000956D3">
              <w:rPr>
                <w:color w:val="000000"/>
                <w:szCs w:val="28"/>
              </w:rPr>
              <w:t xml:space="preserve"> годы</w:t>
            </w:r>
          </w:p>
        </w:tc>
      </w:tr>
      <w:tr w:rsidR="000956D3" w:rsidRPr="000956D3" w:rsidTr="00876E83">
        <w:tc>
          <w:tcPr>
            <w:tcW w:w="439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956D3" w:rsidRPr="000956D3" w:rsidRDefault="000956D3" w:rsidP="000956D3">
            <w:pPr>
              <w:tabs>
                <w:tab w:val="left" w:pos="6660"/>
              </w:tabs>
              <w:jc w:val="both"/>
              <w:rPr>
                <w:rFonts w:eastAsia="SimSun"/>
                <w:b/>
                <w:kern w:val="1"/>
                <w:szCs w:val="28"/>
                <w:lang w:eastAsia="ar-SA"/>
              </w:rPr>
            </w:pPr>
            <w:r w:rsidRPr="000956D3">
              <w:t>Прогнозируемые объемы и источники финансирования муниципальной п</w:t>
            </w:r>
            <w:r w:rsidR="00825E97">
              <w:t>одп</w:t>
            </w:r>
            <w:r w:rsidRPr="000956D3">
              <w:t>рограммы</w:t>
            </w:r>
            <w:r w:rsidR="005C37E6">
              <w:t xml:space="preserve"> 1 </w:t>
            </w:r>
            <w:r w:rsidRPr="000956D3">
              <w:t>**</w:t>
            </w:r>
          </w:p>
        </w:tc>
        <w:tc>
          <w:tcPr>
            <w:tcW w:w="5812" w:type="dxa"/>
            <w:tcBorders>
              <w:top w:val="nil"/>
              <w:left w:val="nil"/>
              <w:bottom w:val="single" w:sz="4" w:space="0" w:color="auto"/>
              <w:right w:val="single" w:sz="8" w:space="0" w:color="auto"/>
            </w:tcBorders>
            <w:tcMar>
              <w:top w:w="0" w:type="dxa"/>
              <w:left w:w="108" w:type="dxa"/>
              <w:bottom w:w="0" w:type="dxa"/>
              <w:right w:w="108" w:type="dxa"/>
            </w:tcMar>
          </w:tcPr>
          <w:p w:rsidR="000956D3" w:rsidRPr="000956D3" w:rsidRDefault="00825E97" w:rsidP="005C37E6">
            <w:pPr>
              <w:tabs>
                <w:tab w:val="left" w:pos="6660"/>
              </w:tabs>
              <w:jc w:val="both"/>
              <w:rPr>
                <w:rFonts w:eastAsia="SimSun"/>
                <w:kern w:val="1"/>
                <w:szCs w:val="28"/>
                <w:lang w:eastAsia="ar-SA"/>
              </w:rPr>
            </w:pPr>
            <w:r>
              <w:rPr>
                <w:rFonts w:eastAsia="SimSun"/>
                <w:kern w:val="1"/>
                <w:szCs w:val="28"/>
                <w:lang w:eastAsia="ar-SA"/>
              </w:rPr>
              <w:t>Общий объем финансирования подп</w:t>
            </w:r>
            <w:r w:rsidR="000956D3" w:rsidRPr="000956D3">
              <w:rPr>
                <w:rFonts w:eastAsia="SimSun"/>
                <w:kern w:val="1"/>
                <w:szCs w:val="28"/>
                <w:lang w:eastAsia="ar-SA"/>
              </w:rPr>
              <w:t xml:space="preserve">рограммы составит </w:t>
            </w:r>
            <w:r w:rsidR="00277087">
              <w:rPr>
                <w:rFonts w:eastAsia="SimSun"/>
                <w:kern w:val="1"/>
                <w:szCs w:val="28"/>
                <w:lang w:eastAsia="ar-SA"/>
              </w:rPr>
              <w:t>5 814,4</w:t>
            </w:r>
            <w:r w:rsidR="000956D3" w:rsidRPr="000956D3">
              <w:rPr>
                <w:rFonts w:eastAsia="SimSun"/>
                <w:kern w:val="1"/>
                <w:szCs w:val="28"/>
                <w:lang w:eastAsia="ar-SA"/>
              </w:rPr>
              <w:t xml:space="preserve"> тыс. рублей, в т.ч. по годам реализации:</w:t>
            </w:r>
          </w:p>
          <w:p w:rsidR="000956D3" w:rsidRPr="000956D3" w:rsidRDefault="000956D3" w:rsidP="000956D3">
            <w:pPr>
              <w:tabs>
                <w:tab w:val="left" w:pos="6660"/>
              </w:tabs>
              <w:rPr>
                <w:rFonts w:eastAsia="SimSun"/>
                <w:kern w:val="1"/>
                <w:szCs w:val="28"/>
                <w:lang w:eastAsia="ar-SA"/>
              </w:rPr>
            </w:pPr>
            <w:r w:rsidRPr="000956D3">
              <w:rPr>
                <w:rFonts w:eastAsia="SimSun"/>
                <w:kern w:val="1"/>
                <w:szCs w:val="28"/>
                <w:lang w:eastAsia="ar-SA"/>
              </w:rPr>
              <w:t xml:space="preserve">2023 год – </w:t>
            </w:r>
            <w:r w:rsidR="00EA72D3">
              <w:rPr>
                <w:rFonts w:eastAsia="SimSun"/>
                <w:kern w:val="1"/>
                <w:szCs w:val="28"/>
                <w:lang w:eastAsia="ar-SA"/>
              </w:rPr>
              <w:t>3 910,10</w:t>
            </w:r>
            <w:r w:rsidRPr="000956D3">
              <w:rPr>
                <w:rFonts w:eastAsia="SimSun"/>
                <w:kern w:val="1"/>
                <w:szCs w:val="28"/>
                <w:lang w:eastAsia="ar-SA"/>
              </w:rPr>
              <w:t xml:space="preserve"> тыс. рублей;</w:t>
            </w:r>
          </w:p>
          <w:p w:rsidR="000956D3" w:rsidRDefault="000956D3" w:rsidP="000956D3">
            <w:pPr>
              <w:tabs>
                <w:tab w:val="left" w:pos="6660"/>
              </w:tabs>
              <w:rPr>
                <w:rFonts w:eastAsia="SimSun"/>
                <w:kern w:val="1"/>
                <w:szCs w:val="28"/>
                <w:lang w:eastAsia="ar-SA"/>
              </w:rPr>
            </w:pPr>
            <w:r w:rsidRPr="000956D3">
              <w:rPr>
                <w:rFonts w:eastAsia="SimSun"/>
                <w:kern w:val="1"/>
                <w:szCs w:val="28"/>
                <w:lang w:eastAsia="ar-SA"/>
              </w:rPr>
              <w:t xml:space="preserve">2024 год – </w:t>
            </w:r>
            <w:r w:rsidR="00EA72D3">
              <w:rPr>
                <w:rFonts w:eastAsia="SimSun"/>
                <w:kern w:val="1"/>
                <w:szCs w:val="28"/>
                <w:lang w:eastAsia="ar-SA"/>
              </w:rPr>
              <w:t>1</w:t>
            </w:r>
            <w:r w:rsidR="00277087">
              <w:rPr>
                <w:rFonts w:eastAsia="SimSun"/>
                <w:kern w:val="1"/>
                <w:szCs w:val="28"/>
                <w:lang w:eastAsia="ar-SA"/>
              </w:rPr>
              <w:t xml:space="preserve"> </w:t>
            </w:r>
            <w:r w:rsidR="00EA72D3">
              <w:rPr>
                <w:rFonts w:eastAsia="SimSun"/>
                <w:kern w:val="1"/>
                <w:szCs w:val="28"/>
                <w:lang w:eastAsia="ar-SA"/>
              </w:rPr>
              <w:t xml:space="preserve">904,3 </w:t>
            </w:r>
            <w:r w:rsidRPr="000956D3">
              <w:rPr>
                <w:rFonts w:eastAsia="SimSun"/>
                <w:kern w:val="1"/>
                <w:szCs w:val="28"/>
                <w:lang w:eastAsia="ar-SA"/>
              </w:rPr>
              <w:t xml:space="preserve"> тыс. рублей.</w:t>
            </w:r>
          </w:p>
          <w:p w:rsidR="00593D43" w:rsidRDefault="00593D43" w:rsidP="000956D3">
            <w:pPr>
              <w:tabs>
                <w:tab w:val="left" w:pos="6660"/>
              </w:tabs>
              <w:rPr>
                <w:rFonts w:eastAsia="SimSun"/>
                <w:kern w:val="1"/>
                <w:szCs w:val="28"/>
                <w:lang w:eastAsia="ar-SA"/>
              </w:rPr>
            </w:pPr>
            <w:r>
              <w:rPr>
                <w:rFonts w:eastAsia="SimSun"/>
                <w:kern w:val="1"/>
                <w:szCs w:val="28"/>
                <w:lang w:eastAsia="ar-SA"/>
              </w:rPr>
              <w:t xml:space="preserve">2025 год – </w:t>
            </w:r>
            <w:r w:rsidR="007B7CA0">
              <w:rPr>
                <w:rFonts w:eastAsia="SimSun"/>
                <w:kern w:val="1"/>
                <w:szCs w:val="28"/>
                <w:lang w:eastAsia="ar-SA"/>
              </w:rPr>
              <w:t>0,0</w:t>
            </w:r>
            <w:r>
              <w:rPr>
                <w:rFonts w:eastAsia="SimSun"/>
                <w:kern w:val="1"/>
                <w:szCs w:val="28"/>
                <w:lang w:eastAsia="ar-SA"/>
              </w:rPr>
              <w:t xml:space="preserve"> тыс. </w:t>
            </w:r>
            <w:proofErr w:type="spellStart"/>
            <w:r>
              <w:rPr>
                <w:rFonts w:eastAsia="SimSun"/>
                <w:kern w:val="1"/>
                <w:szCs w:val="28"/>
                <w:lang w:eastAsia="ar-SA"/>
              </w:rPr>
              <w:t>руб</w:t>
            </w:r>
            <w:proofErr w:type="spellEnd"/>
            <w:r>
              <w:rPr>
                <w:rFonts w:eastAsia="SimSun"/>
                <w:kern w:val="1"/>
                <w:szCs w:val="28"/>
                <w:lang w:eastAsia="ar-SA"/>
              </w:rPr>
              <w:t>;</w:t>
            </w:r>
          </w:p>
          <w:p w:rsidR="00593D43" w:rsidRDefault="00593D43" w:rsidP="000956D3">
            <w:pPr>
              <w:tabs>
                <w:tab w:val="left" w:pos="6660"/>
              </w:tabs>
              <w:rPr>
                <w:rFonts w:eastAsia="SimSun"/>
                <w:kern w:val="1"/>
                <w:szCs w:val="28"/>
                <w:lang w:eastAsia="ar-SA"/>
              </w:rPr>
            </w:pPr>
            <w:r>
              <w:rPr>
                <w:rFonts w:eastAsia="SimSun"/>
                <w:kern w:val="1"/>
                <w:szCs w:val="28"/>
                <w:lang w:eastAsia="ar-SA"/>
              </w:rPr>
              <w:t xml:space="preserve">2026 год – </w:t>
            </w:r>
            <w:r w:rsidR="007B7CA0">
              <w:rPr>
                <w:rFonts w:eastAsia="SimSun"/>
                <w:kern w:val="1"/>
                <w:szCs w:val="28"/>
                <w:lang w:eastAsia="ar-SA"/>
              </w:rPr>
              <w:t>0,0</w:t>
            </w:r>
            <w:r w:rsidR="00427C73">
              <w:rPr>
                <w:rFonts w:eastAsia="SimSun"/>
                <w:kern w:val="1"/>
                <w:szCs w:val="28"/>
                <w:lang w:eastAsia="ar-SA"/>
              </w:rPr>
              <w:t xml:space="preserve"> </w:t>
            </w:r>
            <w:r>
              <w:rPr>
                <w:rFonts w:eastAsia="SimSun"/>
                <w:kern w:val="1"/>
                <w:szCs w:val="28"/>
                <w:lang w:eastAsia="ar-SA"/>
              </w:rPr>
              <w:t xml:space="preserve">тыс. </w:t>
            </w:r>
            <w:proofErr w:type="spellStart"/>
            <w:r>
              <w:rPr>
                <w:rFonts w:eastAsia="SimSun"/>
                <w:kern w:val="1"/>
                <w:szCs w:val="28"/>
                <w:lang w:eastAsia="ar-SA"/>
              </w:rPr>
              <w:t>руб</w:t>
            </w:r>
            <w:proofErr w:type="spellEnd"/>
            <w:r>
              <w:rPr>
                <w:rFonts w:eastAsia="SimSun"/>
                <w:kern w:val="1"/>
                <w:szCs w:val="28"/>
                <w:lang w:eastAsia="ar-SA"/>
              </w:rPr>
              <w:t>;</w:t>
            </w:r>
          </w:p>
          <w:p w:rsidR="00593D43" w:rsidRPr="000956D3" w:rsidRDefault="00593D43" w:rsidP="000956D3">
            <w:pPr>
              <w:tabs>
                <w:tab w:val="left" w:pos="6660"/>
              </w:tabs>
              <w:rPr>
                <w:rFonts w:eastAsia="SimSun"/>
                <w:kern w:val="1"/>
                <w:szCs w:val="28"/>
                <w:lang w:eastAsia="ar-SA"/>
              </w:rPr>
            </w:pPr>
            <w:r>
              <w:rPr>
                <w:rFonts w:eastAsia="SimSun"/>
                <w:kern w:val="1"/>
                <w:szCs w:val="28"/>
                <w:lang w:eastAsia="ar-SA"/>
              </w:rPr>
              <w:t xml:space="preserve">2027 год – </w:t>
            </w:r>
            <w:r w:rsidR="007B7CA0">
              <w:rPr>
                <w:rFonts w:eastAsia="SimSun"/>
                <w:kern w:val="1"/>
                <w:szCs w:val="28"/>
                <w:lang w:eastAsia="ar-SA"/>
              </w:rPr>
              <w:t>0,0</w:t>
            </w:r>
            <w:r w:rsidR="00427C73">
              <w:rPr>
                <w:rFonts w:eastAsia="SimSun"/>
                <w:kern w:val="1"/>
                <w:szCs w:val="28"/>
                <w:lang w:eastAsia="ar-SA"/>
              </w:rPr>
              <w:t xml:space="preserve"> </w:t>
            </w:r>
            <w:r>
              <w:rPr>
                <w:rFonts w:eastAsia="SimSun"/>
                <w:kern w:val="1"/>
                <w:szCs w:val="28"/>
                <w:lang w:eastAsia="ar-SA"/>
              </w:rPr>
              <w:t>тыс. руб.</w:t>
            </w:r>
          </w:p>
          <w:p w:rsidR="000956D3" w:rsidRDefault="000956D3" w:rsidP="005C37E6">
            <w:pPr>
              <w:tabs>
                <w:tab w:val="left" w:pos="6660"/>
              </w:tabs>
              <w:jc w:val="both"/>
              <w:rPr>
                <w:rFonts w:eastAsia="SimSun"/>
                <w:kern w:val="1"/>
                <w:szCs w:val="28"/>
                <w:lang w:eastAsia="ar-SA"/>
              </w:rPr>
            </w:pPr>
            <w:r w:rsidRPr="000956D3">
              <w:rPr>
                <w:rFonts w:eastAsia="SimSun"/>
                <w:kern w:val="1"/>
                <w:szCs w:val="28"/>
                <w:lang w:eastAsia="ar-SA"/>
              </w:rPr>
              <w:t xml:space="preserve">За счет средств федерального бюджета – </w:t>
            </w:r>
            <w:r w:rsidR="00277087">
              <w:rPr>
                <w:rFonts w:eastAsia="SimSun"/>
                <w:kern w:val="1"/>
                <w:szCs w:val="28"/>
                <w:lang w:eastAsia="ar-SA"/>
              </w:rPr>
              <w:t>2 230,8</w:t>
            </w:r>
            <w:r w:rsidR="00777A81">
              <w:rPr>
                <w:rFonts w:eastAsia="SimSun"/>
                <w:kern w:val="1"/>
                <w:szCs w:val="28"/>
                <w:lang w:eastAsia="ar-SA"/>
              </w:rPr>
              <w:t xml:space="preserve"> </w:t>
            </w:r>
            <w:r w:rsidRPr="000956D3">
              <w:rPr>
                <w:rFonts w:eastAsia="SimSun"/>
                <w:kern w:val="1"/>
                <w:szCs w:val="28"/>
                <w:lang w:eastAsia="ar-SA"/>
              </w:rPr>
              <w:t xml:space="preserve"> тыс. рублей, в том числе по годам реализации:</w:t>
            </w:r>
          </w:p>
          <w:p w:rsidR="00AD39DB" w:rsidRPr="000956D3" w:rsidRDefault="00AD39DB" w:rsidP="000956D3">
            <w:pPr>
              <w:tabs>
                <w:tab w:val="left" w:pos="6660"/>
              </w:tabs>
              <w:rPr>
                <w:rFonts w:eastAsia="SimSun"/>
                <w:kern w:val="1"/>
                <w:szCs w:val="28"/>
                <w:lang w:eastAsia="ar-SA"/>
              </w:rPr>
            </w:pPr>
            <w:r>
              <w:rPr>
                <w:rFonts w:eastAsia="SimSun"/>
                <w:kern w:val="1"/>
                <w:szCs w:val="28"/>
                <w:lang w:eastAsia="ar-SA"/>
              </w:rPr>
              <w:t xml:space="preserve">2023 год – </w:t>
            </w:r>
            <w:r w:rsidR="00EA72D3">
              <w:rPr>
                <w:rFonts w:eastAsia="SimSun"/>
                <w:kern w:val="1"/>
                <w:szCs w:val="28"/>
                <w:lang w:eastAsia="ar-SA"/>
              </w:rPr>
              <w:t>1 059,9</w:t>
            </w:r>
            <w:r>
              <w:rPr>
                <w:rFonts w:eastAsia="SimSun"/>
                <w:kern w:val="1"/>
                <w:szCs w:val="28"/>
                <w:lang w:eastAsia="ar-SA"/>
              </w:rPr>
              <w:t xml:space="preserve"> тыс. рублей;</w:t>
            </w:r>
          </w:p>
          <w:p w:rsidR="000956D3" w:rsidRDefault="000956D3" w:rsidP="000956D3">
            <w:pPr>
              <w:tabs>
                <w:tab w:val="left" w:pos="6660"/>
              </w:tabs>
              <w:rPr>
                <w:rFonts w:eastAsia="SimSun"/>
                <w:kern w:val="1"/>
                <w:szCs w:val="28"/>
                <w:lang w:eastAsia="ar-SA"/>
              </w:rPr>
            </w:pPr>
            <w:r w:rsidRPr="000956D3">
              <w:rPr>
                <w:rFonts w:eastAsia="SimSun"/>
                <w:kern w:val="1"/>
                <w:szCs w:val="28"/>
                <w:lang w:eastAsia="ar-SA"/>
              </w:rPr>
              <w:t xml:space="preserve">2024 год – </w:t>
            </w:r>
            <w:r w:rsidR="00277087">
              <w:rPr>
                <w:rFonts w:eastAsia="SimSun"/>
                <w:kern w:val="1"/>
                <w:szCs w:val="28"/>
                <w:lang w:eastAsia="ar-SA"/>
              </w:rPr>
              <w:t>1 170,9</w:t>
            </w:r>
            <w:r w:rsidR="00AD39DB">
              <w:rPr>
                <w:rFonts w:eastAsia="SimSun"/>
                <w:kern w:val="1"/>
                <w:szCs w:val="28"/>
                <w:lang w:eastAsia="ar-SA"/>
              </w:rPr>
              <w:t xml:space="preserve"> тыс. рублей;</w:t>
            </w:r>
          </w:p>
          <w:p w:rsidR="00427C73" w:rsidRDefault="00427C73" w:rsidP="000956D3">
            <w:pPr>
              <w:tabs>
                <w:tab w:val="left" w:pos="6660"/>
              </w:tabs>
              <w:rPr>
                <w:rFonts w:eastAsia="SimSun"/>
                <w:kern w:val="1"/>
                <w:szCs w:val="28"/>
                <w:lang w:eastAsia="ar-SA"/>
              </w:rPr>
            </w:pPr>
            <w:r>
              <w:rPr>
                <w:rFonts w:eastAsia="SimSun"/>
                <w:kern w:val="1"/>
                <w:szCs w:val="28"/>
                <w:lang w:eastAsia="ar-SA"/>
              </w:rPr>
              <w:t xml:space="preserve">2025 год – </w:t>
            </w:r>
            <w:r w:rsidR="00777A81">
              <w:rPr>
                <w:rFonts w:eastAsia="SimSun"/>
                <w:kern w:val="1"/>
                <w:szCs w:val="28"/>
                <w:lang w:eastAsia="ar-SA"/>
              </w:rPr>
              <w:t>0,00</w:t>
            </w:r>
            <w:r>
              <w:rPr>
                <w:rFonts w:eastAsia="SimSun"/>
                <w:kern w:val="1"/>
                <w:szCs w:val="28"/>
                <w:lang w:eastAsia="ar-SA"/>
              </w:rPr>
              <w:t xml:space="preserve"> тыс. рублей;</w:t>
            </w:r>
          </w:p>
          <w:p w:rsidR="00427C73" w:rsidRDefault="00427C73" w:rsidP="000956D3">
            <w:pPr>
              <w:tabs>
                <w:tab w:val="left" w:pos="6660"/>
              </w:tabs>
              <w:rPr>
                <w:rFonts w:eastAsia="SimSun"/>
                <w:kern w:val="1"/>
                <w:szCs w:val="28"/>
                <w:lang w:eastAsia="ar-SA"/>
              </w:rPr>
            </w:pPr>
            <w:r>
              <w:rPr>
                <w:rFonts w:eastAsia="SimSun"/>
                <w:kern w:val="1"/>
                <w:szCs w:val="28"/>
                <w:lang w:eastAsia="ar-SA"/>
              </w:rPr>
              <w:t xml:space="preserve">2026 год – </w:t>
            </w:r>
            <w:r w:rsidR="00777A81">
              <w:rPr>
                <w:rFonts w:eastAsia="SimSun"/>
                <w:kern w:val="1"/>
                <w:szCs w:val="28"/>
                <w:lang w:eastAsia="ar-SA"/>
              </w:rPr>
              <w:t>0,00</w:t>
            </w:r>
            <w:r>
              <w:rPr>
                <w:rFonts w:eastAsia="SimSun"/>
                <w:kern w:val="1"/>
                <w:szCs w:val="28"/>
                <w:lang w:eastAsia="ar-SA"/>
              </w:rPr>
              <w:t xml:space="preserve"> тыс. рублей;</w:t>
            </w:r>
          </w:p>
          <w:p w:rsidR="00427C73" w:rsidRPr="000956D3" w:rsidRDefault="00427C73" w:rsidP="000956D3">
            <w:pPr>
              <w:tabs>
                <w:tab w:val="left" w:pos="6660"/>
              </w:tabs>
              <w:rPr>
                <w:rFonts w:eastAsia="SimSun"/>
                <w:kern w:val="1"/>
                <w:szCs w:val="28"/>
                <w:lang w:eastAsia="ar-SA"/>
              </w:rPr>
            </w:pPr>
            <w:r>
              <w:rPr>
                <w:rFonts w:eastAsia="SimSun"/>
                <w:kern w:val="1"/>
                <w:szCs w:val="28"/>
                <w:lang w:eastAsia="ar-SA"/>
              </w:rPr>
              <w:t xml:space="preserve">2027 год – </w:t>
            </w:r>
            <w:r w:rsidR="00777A81">
              <w:rPr>
                <w:rFonts w:eastAsia="SimSun"/>
                <w:kern w:val="1"/>
                <w:szCs w:val="28"/>
                <w:lang w:eastAsia="ar-SA"/>
              </w:rPr>
              <w:t>0,00</w:t>
            </w:r>
            <w:r>
              <w:rPr>
                <w:rFonts w:eastAsia="SimSun"/>
                <w:kern w:val="1"/>
                <w:szCs w:val="28"/>
                <w:lang w:eastAsia="ar-SA"/>
              </w:rPr>
              <w:t xml:space="preserve"> тыс. рублей.</w:t>
            </w:r>
          </w:p>
          <w:p w:rsidR="000956D3" w:rsidRPr="000956D3" w:rsidRDefault="000956D3" w:rsidP="000956D3">
            <w:pPr>
              <w:tabs>
                <w:tab w:val="left" w:pos="6660"/>
              </w:tabs>
              <w:rPr>
                <w:rFonts w:eastAsia="SimSun"/>
                <w:kern w:val="1"/>
                <w:szCs w:val="28"/>
                <w:lang w:eastAsia="ar-SA"/>
              </w:rPr>
            </w:pPr>
            <w:r w:rsidRPr="000956D3">
              <w:rPr>
                <w:rFonts w:eastAsia="SimSun"/>
                <w:kern w:val="1"/>
                <w:szCs w:val="28"/>
                <w:lang w:eastAsia="ar-SA"/>
              </w:rPr>
              <w:t xml:space="preserve">За счет средств областного бюджета – </w:t>
            </w:r>
            <w:r w:rsidR="00777A81">
              <w:rPr>
                <w:rFonts w:eastAsia="SimSun"/>
                <w:kern w:val="1"/>
                <w:szCs w:val="28"/>
                <w:lang w:eastAsia="ar-SA"/>
              </w:rPr>
              <w:t>3002,20</w:t>
            </w:r>
            <w:r w:rsidRPr="000956D3">
              <w:rPr>
                <w:rFonts w:eastAsia="SimSun"/>
                <w:kern w:val="1"/>
                <w:szCs w:val="28"/>
                <w:lang w:eastAsia="ar-SA"/>
              </w:rPr>
              <w:t xml:space="preserve"> тыс. рублей, в том числе по годам реализации:</w:t>
            </w:r>
          </w:p>
          <w:p w:rsidR="000956D3" w:rsidRPr="000956D3" w:rsidRDefault="000956D3" w:rsidP="000956D3">
            <w:pPr>
              <w:tabs>
                <w:tab w:val="left" w:pos="6660"/>
              </w:tabs>
              <w:rPr>
                <w:rFonts w:eastAsia="SimSun"/>
                <w:kern w:val="1"/>
                <w:szCs w:val="28"/>
                <w:lang w:eastAsia="ar-SA"/>
              </w:rPr>
            </w:pPr>
            <w:r w:rsidRPr="000956D3">
              <w:rPr>
                <w:rFonts w:eastAsia="SimSun"/>
                <w:kern w:val="1"/>
                <w:szCs w:val="28"/>
                <w:lang w:eastAsia="ar-SA"/>
              </w:rPr>
              <w:t xml:space="preserve">2023 год – </w:t>
            </w:r>
            <w:r w:rsidR="00777A81">
              <w:rPr>
                <w:rFonts w:eastAsia="SimSun"/>
                <w:kern w:val="1"/>
                <w:szCs w:val="28"/>
                <w:lang w:eastAsia="ar-SA"/>
              </w:rPr>
              <w:t>2459,20</w:t>
            </w:r>
            <w:r w:rsidRPr="000956D3">
              <w:rPr>
                <w:rFonts w:eastAsia="SimSun"/>
                <w:kern w:val="1"/>
                <w:szCs w:val="28"/>
                <w:lang w:eastAsia="ar-SA"/>
              </w:rPr>
              <w:t xml:space="preserve"> тыс. рублей;</w:t>
            </w:r>
          </w:p>
          <w:p w:rsidR="000956D3" w:rsidRDefault="000956D3" w:rsidP="000956D3">
            <w:pPr>
              <w:tabs>
                <w:tab w:val="left" w:pos="6660"/>
              </w:tabs>
              <w:rPr>
                <w:rFonts w:eastAsia="SimSun"/>
                <w:kern w:val="1"/>
                <w:szCs w:val="28"/>
                <w:lang w:eastAsia="ar-SA"/>
              </w:rPr>
            </w:pPr>
            <w:r w:rsidRPr="000956D3">
              <w:rPr>
                <w:rFonts w:eastAsia="SimSun"/>
                <w:kern w:val="1"/>
                <w:szCs w:val="28"/>
                <w:lang w:eastAsia="ar-SA"/>
              </w:rPr>
              <w:t>2024 год – 543,0</w:t>
            </w:r>
            <w:r w:rsidR="00AD39DB">
              <w:rPr>
                <w:rFonts w:eastAsia="SimSun"/>
                <w:kern w:val="1"/>
                <w:szCs w:val="28"/>
                <w:lang w:eastAsia="ar-SA"/>
              </w:rPr>
              <w:t xml:space="preserve"> тыс. рублей;</w:t>
            </w:r>
          </w:p>
          <w:p w:rsidR="00AD39DB" w:rsidRDefault="00AD39DB" w:rsidP="000956D3">
            <w:pPr>
              <w:tabs>
                <w:tab w:val="left" w:pos="6660"/>
              </w:tabs>
              <w:rPr>
                <w:rFonts w:eastAsia="SimSun"/>
                <w:kern w:val="1"/>
                <w:szCs w:val="28"/>
                <w:lang w:eastAsia="ar-SA"/>
              </w:rPr>
            </w:pPr>
            <w:r>
              <w:rPr>
                <w:rFonts w:eastAsia="SimSun"/>
                <w:kern w:val="1"/>
                <w:szCs w:val="28"/>
                <w:lang w:eastAsia="ar-SA"/>
              </w:rPr>
              <w:t xml:space="preserve">2025 год – </w:t>
            </w:r>
            <w:r w:rsidR="00777A81">
              <w:rPr>
                <w:rFonts w:eastAsia="SimSun"/>
                <w:kern w:val="1"/>
                <w:szCs w:val="28"/>
                <w:lang w:eastAsia="ar-SA"/>
              </w:rPr>
              <w:t>0</w:t>
            </w:r>
            <w:r>
              <w:rPr>
                <w:rFonts w:eastAsia="SimSun"/>
                <w:kern w:val="1"/>
                <w:szCs w:val="28"/>
                <w:lang w:eastAsia="ar-SA"/>
              </w:rPr>
              <w:t>,0</w:t>
            </w:r>
            <w:r w:rsidR="00777A81">
              <w:rPr>
                <w:rFonts w:eastAsia="SimSun"/>
                <w:kern w:val="1"/>
                <w:szCs w:val="28"/>
                <w:lang w:eastAsia="ar-SA"/>
              </w:rPr>
              <w:t>0</w:t>
            </w:r>
            <w:r>
              <w:rPr>
                <w:rFonts w:eastAsia="SimSun"/>
                <w:kern w:val="1"/>
                <w:szCs w:val="28"/>
                <w:lang w:eastAsia="ar-SA"/>
              </w:rPr>
              <w:t xml:space="preserve"> тыс. рублей;</w:t>
            </w:r>
          </w:p>
          <w:p w:rsidR="00AD39DB" w:rsidRDefault="00AD39DB" w:rsidP="000956D3">
            <w:pPr>
              <w:tabs>
                <w:tab w:val="left" w:pos="6660"/>
              </w:tabs>
              <w:rPr>
                <w:rFonts w:eastAsia="SimSun"/>
                <w:kern w:val="1"/>
                <w:szCs w:val="28"/>
                <w:lang w:eastAsia="ar-SA"/>
              </w:rPr>
            </w:pPr>
            <w:r>
              <w:rPr>
                <w:rFonts w:eastAsia="SimSun"/>
                <w:kern w:val="1"/>
                <w:szCs w:val="28"/>
                <w:lang w:eastAsia="ar-SA"/>
              </w:rPr>
              <w:t xml:space="preserve">2026 год – </w:t>
            </w:r>
            <w:r w:rsidR="00777A81">
              <w:rPr>
                <w:rFonts w:eastAsia="SimSun"/>
                <w:kern w:val="1"/>
                <w:szCs w:val="28"/>
                <w:lang w:eastAsia="ar-SA"/>
              </w:rPr>
              <w:t>0</w:t>
            </w:r>
            <w:r>
              <w:rPr>
                <w:rFonts w:eastAsia="SimSun"/>
                <w:kern w:val="1"/>
                <w:szCs w:val="28"/>
                <w:lang w:eastAsia="ar-SA"/>
              </w:rPr>
              <w:t>,0</w:t>
            </w:r>
            <w:r w:rsidR="00777A81">
              <w:rPr>
                <w:rFonts w:eastAsia="SimSun"/>
                <w:kern w:val="1"/>
                <w:szCs w:val="28"/>
                <w:lang w:eastAsia="ar-SA"/>
              </w:rPr>
              <w:t>0</w:t>
            </w:r>
            <w:r>
              <w:rPr>
                <w:rFonts w:eastAsia="SimSun"/>
                <w:kern w:val="1"/>
                <w:szCs w:val="28"/>
                <w:lang w:eastAsia="ar-SA"/>
              </w:rPr>
              <w:t xml:space="preserve"> тыс. рублей;</w:t>
            </w:r>
          </w:p>
          <w:p w:rsidR="00AD39DB" w:rsidRPr="000956D3" w:rsidRDefault="00AD39DB" w:rsidP="000956D3">
            <w:pPr>
              <w:tabs>
                <w:tab w:val="left" w:pos="6660"/>
              </w:tabs>
              <w:rPr>
                <w:rFonts w:eastAsia="SimSun"/>
                <w:kern w:val="1"/>
                <w:szCs w:val="28"/>
                <w:lang w:eastAsia="ar-SA"/>
              </w:rPr>
            </w:pPr>
            <w:r>
              <w:rPr>
                <w:rFonts w:eastAsia="SimSun"/>
                <w:kern w:val="1"/>
                <w:szCs w:val="28"/>
                <w:lang w:eastAsia="ar-SA"/>
              </w:rPr>
              <w:t xml:space="preserve">2027 год – </w:t>
            </w:r>
            <w:r w:rsidR="00777A81">
              <w:rPr>
                <w:rFonts w:eastAsia="SimSun"/>
                <w:kern w:val="1"/>
                <w:szCs w:val="28"/>
                <w:lang w:eastAsia="ar-SA"/>
              </w:rPr>
              <w:t>0</w:t>
            </w:r>
            <w:r>
              <w:rPr>
                <w:rFonts w:eastAsia="SimSun"/>
                <w:kern w:val="1"/>
                <w:szCs w:val="28"/>
                <w:lang w:eastAsia="ar-SA"/>
              </w:rPr>
              <w:t>,0</w:t>
            </w:r>
            <w:r w:rsidR="00777A81">
              <w:rPr>
                <w:rFonts w:eastAsia="SimSun"/>
                <w:kern w:val="1"/>
                <w:szCs w:val="28"/>
                <w:lang w:eastAsia="ar-SA"/>
              </w:rPr>
              <w:t>0</w:t>
            </w:r>
            <w:r>
              <w:rPr>
                <w:rFonts w:eastAsia="SimSun"/>
                <w:kern w:val="1"/>
                <w:szCs w:val="28"/>
                <w:lang w:eastAsia="ar-SA"/>
              </w:rPr>
              <w:t xml:space="preserve"> тыс. рублей.</w:t>
            </w:r>
          </w:p>
          <w:p w:rsidR="000956D3" w:rsidRPr="000956D3" w:rsidRDefault="000956D3" w:rsidP="005C37E6">
            <w:pPr>
              <w:tabs>
                <w:tab w:val="left" w:pos="6660"/>
              </w:tabs>
              <w:jc w:val="both"/>
              <w:rPr>
                <w:rFonts w:eastAsia="SimSun"/>
                <w:kern w:val="1"/>
                <w:szCs w:val="28"/>
                <w:lang w:eastAsia="ar-SA"/>
              </w:rPr>
            </w:pPr>
            <w:r w:rsidRPr="000956D3">
              <w:rPr>
                <w:rFonts w:eastAsia="SimSun"/>
                <w:kern w:val="1"/>
                <w:szCs w:val="28"/>
                <w:lang w:eastAsia="ar-SA"/>
              </w:rPr>
              <w:t>За счет средств бюджета</w:t>
            </w:r>
            <w:r w:rsidR="005C37E6">
              <w:rPr>
                <w:rFonts w:eastAsia="SimSun"/>
                <w:kern w:val="1"/>
                <w:szCs w:val="28"/>
                <w:lang w:eastAsia="ar-SA"/>
              </w:rPr>
              <w:t xml:space="preserve"> округа </w:t>
            </w:r>
            <w:r w:rsidRPr="000956D3">
              <w:rPr>
                <w:rFonts w:eastAsia="SimSun"/>
                <w:kern w:val="1"/>
                <w:szCs w:val="28"/>
                <w:lang w:eastAsia="ar-SA"/>
              </w:rPr>
              <w:t xml:space="preserve"> – </w:t>
            </w:r>
            <w:r w:rsidR="00277087">
              <w:rPr>
                <w:rFonts w:eastAsia="SimSun"/>
                <w:kern w:val="1"/>
                <w:szCs w:val="28"/>
                <w:lang w:eastAsia="ar-SA"/>
              </w:rPr>
              <w:t>581,4</w:t>
            </w:r>
            <w:r w:rsidRPr="000956D3">
              <w:rPr>
                <w:rFonts w:eastAsia="SimSun"/>
                <w:kern w:val="1"/>
                <w:szCs w:val="28"/>
                <w:lang w:eastAsia="ar-SA"/>
              </w:rPr>
              <w:t xml:space="preserve"> тыс. рублей, в том числе по годам реализации:</w:t>
            </w:r>
          </w:p>
          <w:p w:rsidR="000956D3" w:rsidRPr="000956D3" w:rsidRDefault="000956D3" w:rsidP="000956D3">
            <w:pPr>
              <w:tabs>
                <w:tab w:val="left" w:pos="6660"/>
              </w:tabs>
              <w:rPr>
                <w:rFonts w:eastAsia="SimSun"/>
                <w:kern w:val="1"/>
                <w:szCs w:val="28"/>
                <w:lang w:eastAsia="ar-SA"/>
              </w:rPr>
            </w:pPr>
            <w:r w:rsidRPr="000956D3">
              <w:rPr>
                <w:rFonts w:eastAsia="SimSun"/>
                <w:kern w:val="1"/>
                <w:szCs w:val="28"/>
                <w:lang w:eastAsia="ar-SA"/>
              </w:rPr>
              <w:t xml:space="preserve">2023 год – </w:t>
            </w:r>
            <w:r w:rsidR="00277087">
              <w:rPr>
                <w:rFonts w:eastAsia="SimSun"/>
                <w:kern w:val="1"/>
                <w:szCs w:val="28"/>
                <w:lang w:eastAsia="ar-SA"/>
              </w:rPr>
              <w:t>391,0</w:t>
            </w:r>
            <w:r w:rsidRPr="000956D3">
              <w:rPr>
                <w:rFonts w:eastAsia="SimSun"/>
                <w:kern w:val="1"/>
                <w:szCs w:val="28"/>
                <w:lang w:eastAsia="ar-SA"/>
              </w:rPr>
              <w:t xml:space="preserve"> тыс. рублей;</w:t>
            </w:r>
          </w:p>
          <w:p w:rsidR="000956D3" w:rsidRDefault="000956D3" w:rsidP="000956D3">
            <w:pPr>
              <w:tabs>
                <w:tab w:val="left" w:pos="6660"/>
              </w:tabs>
              <w:rPr>
                <w:rFonts w:eastAsia="SimSun"/>
                <w:kern w:val="1"/>
                <w:szCs w:val="28"/>
                <w:lang w:eastAsia="ar-SA"/>
              </w:rPr>
            </w:pPr>
            <w:r w:rsidRPr="000956D3">
              <w:rPr>
                <w:rFonts w:eastAsia="SimSun"/>
                <w:kern w:val="1"/>
                <w:szCs w:val="28"/>
                <w:lang w:eastAsia="ar-SA"/>
              </w:rPr>
              <w:t xml:space="preserve">2024 год </w:t>
            </w:r>
            <w:r w:rsidR="00B2207E">
              <w:rPr>
                <w:rFonts w:eastAsia="SimSun"/>
                <w:kern w:val="1"/>
                <w:szCs w:val="28"/>
                <w:lang w:eastAsia="ar-SA"/>
              </w:rPr>
              <w:t xml:space="preserve"> - </w:t>
            </w:r>
            <w:r w:rsidR="00277087">
              <w:rPr>
                <w:rFonts w:eastAsia="SimSun"/>
                <w:kern w:val="1"/>
                <w:szCs w:val="28"/>
                <w:lang w:eastAsia="ar-SA"/>
              </w:rPr>
              <w:t>190,4</w:t>
            </w:r>
            <w:r w:rsidR="00AD39DB">
              <w:rPr>
                <w:rFonts w:eastAsia="SimSun"/>
                <w:kern w:val="1"/>
                <w:szCs w:val="28"/>
                <w:lang w:eastAsia="ar-SA"/>
              </w:rPr>
              <w:t xml:space="preserve"> тыс. рублей;</w:t>
            </w:r>
          </w:p>
          <w:p w:rsidR="00AD39DB" w:rsidRDefault="00AD39DB" w:rsidP="000956D3">
            <w:pPr>
              <w:tabs>
                <w:tab w:val="left" w:pos="6660"/>
              </w:tabs>
              <w:rPr>
                <w:rFonts w:eastAsia="SimSun"/>
                <w:kern w:val="1"/>
                <w:szCs w:val="28"/>
                <w:lang w:eastAsia="ar-SA"/>
              </w:rPr>
            </w:pPr>
            <w:r>
              <w:rPr>
                <w:rFonts w:eastAsia="SimSun"/>
                <w:kern w:val="1"/>
                <w:szCs w:val="28"/>
                <w:lang w:eastAsia="ar-SA"/>
              </w:rPr>
              <w:t xml:space="preserve">2025 год – </w:t>
            </w:r>
            <w:r w:rsidR="00777A81">
              <w:rPr>
                <w:rFonts w:eastAsia="SimSun"/>
                <w:kern w:val="1"/>
                <w:szCs w:val="28"/>
                <w:lang w:eastAsia="ar-SA"/>
              </w:rPr>
              <w:t>0,00</w:t>
            </w:r>
            <w:r>
              <w:rPr>
                <w:rFonts w:eastAsia="SimSun"/>
                <w:kern w:val="1"/>
                <w:szCs w:val="28"/>
                <w:lang w:eastAsia="ar-SA"/>
              </w:rPr>
              <w:t xml:space="preserve"> тыс. рублей;</w:t>
            </w:r>
          </w:p>
          <w:p w:rsidR="00AD39DB" w:rsidRDefault="00AD39DB" w:rsidP="000956D3">
            <w:pPr>
              <w:tabs>
                <w:tab w:val="left" w:pos="6660"/>
              </w:tabs>
              <w:rPr>
                <w:rFonts w:eastAsia="SimSun"/>
                <w:kern w:val="1"/>
                <w:szCs w:val="28"/>
                <w:lang w:eastAsia="ar-SA"/>
              </w:rPr>
            </w:pPr>
            <w:r>
              <w:rPr>
                <w:rFonts w:eastAsia="SimSun"/>
                <w:kern w:val="1"/>
                <w:szCs w:val="28"/>
                <w:lang w:eastAsia="ar-SA"/>
              </w:rPr>
              <w:t xml:space="preserve">2026 год – </w:t>
            </w:r>
            <w:r w:rsidR="00777A81">
              <w:rPr>
                <w:rFonts w:eastAsia="SimSun"/>
                <w:kern w:val="1"/>
                <w:szCs w:val="28"/>
                <w:lang w:eastAsia="ar-SA"/>
              </w:rPr>
              <w:t>0,00</w:t>
            </w:r>
            <w:r>
              <w:rPr>
                <w:rFonts w:eastAsia="SimSun"/>
                <w:kern w:val="1"/>
                <w:szCs w:val="28"/>
                <w:lang w:eastAsia="ar-SA"/>
              </w:rPr>
              <w:t xml:space="preserve"> тыс. рублей;</w:t>
            </w:r>
          </w:p>
          <w:p w:rsidR="00AD39DB" w:rsidRPr="000956D3" w:rsidRDefault="00AD39DB" w:rsidP="000956D3">
            <w:pPr>
              <w:tabs>
                <w:tab w:val="left" w:pos="6660"/>
              </w:tabs>
              <w:rPr>
                <w:rFonts w:eastAsia="SimSun"/>
                <w:kern w:val="1"/>
                <w:szCs w:val="28"/>
                <w:lang w:eastAsia="ar-SA"/>
              </w:rPr>
            </w:pPr>
            <w:r>
              <w:rPr>
                <w:rFonts w:eastAsia="SimSun"/>
                <w:kern w:val="1"/>
                <w:szCs w:val="28"/>
                <w:lang w:eastAsia="ar-SA"/>
              </w:rPr>
              <w:t xml:space="preserve">2027 год – </w:t>
            </w:r>
            <w:r w:rsidR="00777A81">
              <w:rPr>
                <w:rFonts w:eastAsia="SimSun"/>
                <w:kern w:val="1"/>
                <w:szCs w:val="28"/>
                <w:lang w:eastAsia="ar-SA"/>
              </w:rPr>
              <w:t>0,00</w:t>
            </w:r>
            <w:r>
              <w:rPr>
                <w:rFonts w:eastAsia="SimSun"/>
                <w:kern w:val="1"/>
                <w:szCs w:val="28"/>
                <w:lang w:eastAsia="ar-SA"/>
              </w:rPr>
              <w:t xml:space="preserve"> тыс. рублей.</w:t>
            </w:r>
          </w:p>
          <w:p w:rsidR="000956D3" w:rsidRPr="000956D3" w:rsidRDefault="000956D3" w:rsidP="000956D3">
            <w:pPr>
              <w:tabs>
                <w:tab w:val="left" w:pos="6660"/>
              </w:tabs>
              <w:rPr>
                <w:rFonts w:eastAsia="SimSun"/>
                <w:kern w:val="1"/>
                <w:szCs w:val="28"/>
                <w:lang w:eastAsia="ar-SA"/>
              </w:rPr>
            </w:pPr>
            <w:r w:rsidRPr="000956D3">
              <w:rPr>
                <w:rFonts w:eastAsia="SimSun"/>
                <w:kern w:val="1"/>
                <w:szCs w:val="28"/>
                <w:lang w:eastAsia="ar-SA"/>
              </w:rPr>
              <w:t xml:space="preserve">За счет привлечения средств заинтересованных граждан – </w:t>
            </w:r>
            <w:r w:rsidR="00AD39DB">
              <w:rPr>
                <w:rFonts w:eastAsia="SimSun"/>
                <w:kern w:val="1"/>
                <w:szCs w:val="28"/>
                <w:lang w:eastAsia="ar-SA"/>
              </w:rPr>
              <w:t>0,00</w:t>
            </w:r>
            <w:r w:rsidRPr="000956D3">
              <w:rPr>
                <w:rFonts w:eastAsia="SimSun"/>
                <w:kern w:val="1"/>
                <w:szCs w:val="28"/>
                <w:lang w:eastAsia="ar-SA"/>
              </w:rPr>
              <w:t xml:space="preserve"> тыс. рублей, в том числе по годам реализации:</w:t>
            </w:r>
          </w:p>
          <w:p w:rsidR="000956D3" w:rsidRPr="000956D3" w:rsidRDefault="000956D3" w:rsidP="000956D3">
            <w:pPr>
              <w:tabs>
                <w:tab w:val="left" w:pos="6660"/>
              </w:tabs>
              <w:rPr>
                <w:rFonts w:eastAsia="SimSun"/>
                <w:kern w:val="1"/>
                <w:szCs w:val="28"/>
                <w:lang w:eastAsia="ar-SA"/>
              </w:rPr>
            </w:pPr>
            <w:r w:rsidRPr="000956D3">
              <w:rPr>
                <w:rFonts w:eastAsia="SimSun"/>
                <w:kern w:val="1"/>
                <w:szCs w:val="28"/>
                <w:lang w:eastAsia="ar-SA"/>
              </w:rPr>
              <w:t>2023 год – 0,0 тыс. рублей;</w:t>
            </w:r>
          </w:p>
          <w:p w:rsidR="000956D3" w:rsidRDefault="00AD39DB" w:rsidP="000956D3">
            <w:pPr>
              <w:tabs>
                <w:tab w:val="left" w:pos="6660"/>
              </w:tabs>
              <w:rPr>
                <w:rFonts w:eastAsia="SimSun"/>
                <w:kern w:val="1"/>
                <w:szCs w:val="28"/>
                <w:lang w:eastAsia="ar-SA"/>
              </w:rPr>
            </w:pPr>
            <w:r>
              <w:rPr>
                <w:rFonts w:eastAsia="SimSun"/>
                <w:kern w:val="1"/>
                <w:szCs w:val="28"/>
                <w:lang w:eastAsia="ar-SA"/>
              </w:rPr>
              <w:t>2024 год – 0,0 тыс. рублей;</w:t>
            </w:r>
          </w:p>
          <w:p w:rsidR="00AD39DB" w:rsidRDefault="00AD39DB" w:rsidP="000956D3">
            <w:pPr>
              <w:tabs>
                <w:tab w:val="left" w:pos="6660"/>
              </w:tabs>
              <w:rPr>
                <w:rFonts w:eastAsia="SimSun"/>
                <w:kern w:val="1"/>
                <w:szCs w:val="28"/>
                <w:lang w:eastAsia="ar-SA"/>
              </w:rPr>
            </w:pPr>
            <w:r>
              <w:rPr>
                <w:rFonts w:eastAsia="SimSun"/>
                <w:kern w:val="1"/>
                <w:szCs w:val="28"/>
                <w:lang w:eastAsia="ar-SA"/>
              </w:rPr>
              <w:t>2025 год – 0,0 тыс. рублей;</w:t>
            </w:r>
          </w:p>
          <w:p w:rsidR="00AD39DB" w:rsidRDefault="00AD39DB" w:rsidP="000956D3">
            <w:pPr>
              <w:tabs>
                <w:tab w:val="left" w:pos="6660"/>
              </w:tabs>
              <w:rPr>
                <w:rFonts w:eastAsia="SimSun"/>
                <w:kern w:val="1"/>
                <w:szCs w:val="28"/>
                <w:lang w:eastAsia="ar-SA"/>
              </w:rPr>
            </w:pPr>
            <w:r>
              <w:rPr>
                <w:rFonts w:eastAsia="SimSun"/>
                <w:kern w:val="1"/>
                <w:szCs w:val="28"/>
                <w:lang w:eastAsia="ar-SA"/>
              </w:rPr>
              <w:t>2026 год – 0,0 тыс. рублей;</w:t>
            </w:r>
          </w:p>
          <w:p w:rsidR="00AD39DB" w:rsidRPr="000956D3" w:rsidRDefault="00AD39DB" w:rsidP="000956D3">
            <w:pPr>
              <w:tabs>
                <w:tab w:val="left" w:pos="6660"/>
              </w:tabs>
              <w:rPr>
                <w:rFonts w:eastAsia="SimSun"/>
                <w:kern w:val="1"/>
                <w:szCs w:val="28"/>
                <w:lang w:eastAsia="ar-SA"/>
              </w:rPr>
            </w:pPr>
            <w:r>
              <w:rPr>
                <w:rFonts w:eastAsia="SimSun"/>
                <w:kern w:val="1"/>
                <w:szCs w:val="28"/>
                <w:lang w:eastAsia="ar-SA"/>
              </w:rPr>
              <w:t>2027 год – 0,0 тыс. рублей.</w:t>
            </w:r>
          </w:p>
        </w:tc>
      </w:tr>
      <w:tr w:rsidR="000956D3" w:rsidRPr="000956D3" w:rsidTr="00876E83">
        <w:tc>
          <w:tcPr>
            <w:tcW w:w="439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956D3" w:rsidRPr="000956D3" w:rsidRDefault="000956D3" w:rsidP="000956D3">
            <w:pPr>
              <w:jc w:val="both"/>
              <w:rPr>
                <w:szCs w:val="28"/>
              </w:rPr>
            </w:pPr>
            <w:r w:rsidRPr="000956D3">
              <w:rPr>
                <w:color w:val="000000"/>
                <w:szCs w:val="28"/>
              </w:rPr>
              <w:t>Ожидаемые результаты реализации мероприятий муниципальной п</w:t>
            </w:r>
            <w:r w:rsidR="00825E97">
              <w:rPr>
                <w:color w:val="000000"/>
                <w:szCs w:val="28"/>
              </w:rPr>
              <w:t>одп</w:t>
            </w:r>
            <w:r w:rsidRPr="000956D3">
              <w:rPr>
                <w:color w:val="000000"/>
                <w:szCs w:val="28"/>
              </w:rPr>
              <w:t>рограммы</w:t>
            </w:r>
            <w:r w:rsidR="005C37E6">
              <w:rPr>
                <w:color w:val="000000"/>
                <w:szCs w:val="28"/>
              </w:rPr>
              <w:t xml:space="preserve"> 1</w:t>
            </w:r>
          </w:p>
        </w:tc>
        <w:tc>
          <w:tcPr>
            <w:tcW w:w="581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956D3" w:rsidRDefault="000956D3" w:rsidP="005C37E6">
            <w:pPr>
              <w:jc w:val="both"/>
              <w:rPr>
                <w:color w:val="000000"/>
                <w:szCs w:val="28"/>
              </w:rPr>
            </w:pPr>
            <w:r w:rsidRPr="000956D3">
              <w:rPr>
                <w:color w:val="000000"/>
                <w:szCs w:val="28"/>
              </w:rPr>
              <w:t xml:space="preserve">- улучшение внешнего облика с. </w:t>
            </w:r>
            <w:proofErr w:type="spellStart"/>
            <w:r w:rsidRPr="000956D3">
              <w:rPr>
                <w:color w:val="000000"/>
                <w:szCs w:val="28"/>
              </w:rPr>
              <w:t>Тарногский</w:t>
            </w:r>
            <w:proofErr w:type="spellEnd"/>
            <w:r w:rsidRPr="000956D3">
              <w:rPr>
                <w:color w:val="000000"/>
                <w:szCs w:val="28"/>
              </w:rPr>
              <w:t xml:space="preserve"> Городок и мест массового пребывания населения;</w:t>
            </w:r>
          </w:p>
          <w:p w:rsidR="000956D3" w:rsidRPr="000956D3" w:rsidRDefault="000956D3" w:rsidP="005C37E6">
            <w:pPr>
              <w:suppressAutoHyphens/>
              <w:jc w:val="both"/>
              <w:rPr>
                <w:rFonts w:eastAsia="SimSun"/>
                <w:kern w:val="1"/>
                <w:szCs w:val="28"/>
                <w:lang w:eastAsia="ar-SA"/>
              </w:rPr>
            </w:pPr>
            <w:r w:rsidRPr="000956D3">
              <w:rPr>
                <w:rFonts w:eastAsia="SimSun"/>
                <w:kern w:val="1"/>
                <w:szCs w:val="28"/>
                <w:lang w:eastAsia="ar-SA"/>
              </w:rPr>
              <w:lastRenderedPageBreak/>
              <w:t>- увеличение количества благоустроенных дворовых территорий;</w:t>
            </w:r>
          </w:p>
          <w:p w:rsidR="000956D3" w:rsidRPr="000956D3" w:rsidRDefault="000956D3" w:rsidP="005C37E6">
            <w:pPr>
              <w:suppressAutoHyphens/>
              <w:jc w:val="both"/>
              <w:rPr>
                <w:rFonts w:eastAsia="SimSun"/>
                <w:kern w:val="1"/>
                <w:szCs w:val="28"/>
                <w:lang w:eastAsia="ar-SA"/>
              </w:rPr>
            </w:pPr>
            <w:r w:rsidRPr="000956D3">
              <w:rPr>
                <w:rFonts w:eastAsia="SimSun"/>
                <w:kern w:val="1"/>
                <w:szCs w:val="28"/>
                <w:lang w:eastAsia="ar-SA"/>
              </w:rPr>
              <w:t>- увеличение доли населения, проживающего в жилом фонде с благоустроенными дворовыми территориями;</w:t>
            </w:r>
          </w:p>
          <w:p w:rsidR="000956D3" w:rsidRPr="000956D3" w:rsidRDefault="000956D3" w:rsidP="005C37E6">
            <w:pPr>
              <w:suppressAutoHyphens/>
              <w:jc w:val="both"/>
              <w:rPr>
                <w:rFonts w:eastAsia="SimSun"/>
                <w:kern w:val="1"/>
                <w:szCs w:val="28"/>
                <w:lang w:eastAsia="ar-SA"/>
              </w:rPr>
            </w:pPr>
            <w:r w:rsidRPr="000956D3">
              <w:rPr>
                <w:rFonts w:eastAsia="SimSun"/>
                <w:kern w:val="1"/>
                <w:szCs w:val="28"/>
                <w:lang w:eastAsia="ar-SA"/>
              </w:rPr>
              <w:t>- увеличение количества благоустроенных территорий общего пользования;</w:t>
            </w:r>
          </w:p>
          <w:p w:rsidR="000956D3" w:rsidRPr="000956D3" w:rsidRDefault="000956D3" w:rsidP="005C37E6">
            <w:pPr>
              <w:jc w:val="both"/>
              <w:rPr>
                <w:szCs w:val="28"/>
              </w:rPr>
            </w:pPr>
            <w:r w:rsidRPr="000956D3">
              <w:rPr>
                <w:rFonts w:eastAsia="SimSun"/>
                <w:kern w:val="1"/>
                <w:szCs w:val="28"/>
                <w:lang w:eastAsia="ar-SA"/>
              </w:rPr>
              <w:t xml:space="preserve">- улучшение эстетического состояния общественных территорий с. </w:t>
            </w:r>
            <w:proofErr w:type="spellStart"/>
            <w:r w:rsidRPr="000956D3">
              <w:rPr>
                <w:rFonts w:eastAsia="SimSun"/>
                <w:kern w:val="1"/>
                <w:szCs w:val="28"/>
                <w:lang w:eastAsia="ar-SA"/>
              </w:rPr>
              <w:t>Тарногский</w:t>
            </w:r>
            <w:proofErr w:type="spellEnd"/>
            <w:r w:rsidRPr="000956D3">
              <w:rPr>
                <w:rFonts w:eastAsia="SimSun"/>
                <w:kern w:val="1"/>
                <w:szCs w:val="28"/>
                <w:lang w:eastAsia="ar-SA"/>
              </w:rPr>
              <w:t xml:space="preserve"> Городок</w:t>
            </w:r>
            <w:r w:rsidR="005C37E6">
              <w:rPr>
                <w:rFonts w:eastAsia="SimSun"/>
                <w:kern w:val="1"/>
                <w:szCs w:val="28"/>
                <w:lang w:eastAsia="ar-SA"/>
              </w:rPr>
              <w:t>.</w:t>
            </w:r>
          </w:p>
        </w:tc>
      </w:tr>
    </w:tbl>
    <w:p w:rsidR="00876E83" w:rsidRPr="00876E83" w:rsidRDefault="00876E83" w:rsidP="00876E83">
      <w:pPr>
        <w:autoSpaceDE w:val="0"/>
        <w:autoSpaceDN w:val="0"/>
        <w:adjustRightInd w:val="0"/>
        <w:rPr>
          <w:szCs w:val="28"/>
        </w:rPr>
      </w:pPr>
      <w:r w:rsidRPr="00876E83">
        <w:rPr>
          <w:szCs w:val="28"/>
        </w:rPr>
        <w:lastRenderedPageBreak/>
        <w:t xml:space="preserve">* по согласованию, </w:t>
      </w:r>
    </w:p>
    <w:p w:rsidR="00876E83" w:rsidRPr="00876E83" w:rsidRDefault="00876E83" w:rsidP="00876E83">
      <w:pPr>
        <w:autoSpaceDE w:val="0"/>
        <w:autoSpaceDN w:val="0"/>
        <w:adjustRightInd w:val="0"/>
        <w:rPr>
          <w:szCs w:val="28"/>
        </w:rPr>
      </w:pPr>
      <w:r w:rsidRPr="00876E83">
        <w:rPr>
          <w:szCs w:val="28"/>
        </w:rPr>
        <w:t>** объемы финансирования подлежат корректировке</w:t>
      </w:r>
    </w:p>
    <w:p w:rsidR="005C37E6" w:rsidRDefault="005C37E6" w:rsidP="00876E83">
      <w:pPr>
        <w:suppressAutoHyphens/>
        <w:spacing w:before="120"/>
        <w:jc w:val="center"/>
        <w:rPr>
          <w:rFonts w:eastAsia="SimSun"/>
          <w:b/>
          <w:bCs/>
          <w:kern w:val="1"/>
          <w:szCs w:val="28"/>
          <w:lang w:eastAsia="ar-SA"/>
        </w:rPr>
      </w:pPr>
    </w:p>
    <w:p w:rsidR="00876E83" w:rsidRPr="00876E83" w:rsidRDefault="00876E83" w:rsidP="005C37E6">
      <w:pPr>
        <w:suppressAutoHyphens/>
        <w:spacing w:before="120"/>
        <w:jc w:val="center"/>
        <w:rPr>
          <w:rFonts w:eastAsia="SimSun"/>
          <w:b/>
          <w:bCs/>
          <w:kern w:val="1"/>
          <w:szCs w:val="28"/>
          <w:lang w:eastAsia="ar-SA"/>
        </w:rPr>
      </w:pPr>
      <w:r w:rsidRPr="00876E83">
        <w:rPr>
          <w:rFonts w:eastAsia="SimSun"/>
          <w:b/>
          <w:bCs/>
          <w:kern w:val="1"/>
          <w:szCs w:val="28"/>
          <w:lang w:eastAsia="ar-SA"/>
        </w:rPr>
        <w:t>1. Характеристика сферы реализации и обоснование необходимости разработки муниципальной п</w:t>
      </w:r>
      <w:r w:rsidR="00942322">
        <w:rPr>
          <w:rFonts w:eastAsia="SimSun"/>
          <w:b/>
          <w:bCs/>
          <w:kern w:val="1"/>
          <w:szCs w:val="28"/>
          <w:lang w:eastAsia="ar-SA"/>
        </w:rPr>
        <w:t>одп</w:t>
      </w:r>
      <w:r w:rsidRPr="00876E83">
        <w:rPr>
          <w:rFonts w:eastAsia="SimSun"/>
          <w:b/>
          <w:bCs/>
          <w:kern w:val="1"/>
          <w:szCs w:val="28"/>
          <w:lang w:eastAsia="ar-SA"/>
        </w:rPr>
        <w:t>рограммы</w:t>
      </w:r>
      <w:r w:rsidR="005C37E6">
        <w:rPr>
          <w:rFonts w:eastAsia="SimSun"/>
          <w:b/>
          <w:bCs/>
          <w:kern w:val="1"/>
          <w:szCs w:val="28"/>
          <w:lang w:eastAsia="ar-SA"/>
        </w:rPr>
        <w:t xml:space="preserve"> 1</w:t>
      </w:r>
    </w:p>
    <w:p w:rsidR="00876E83" w:rsidRPr="00876E83" w:rsidRDefault="00876E83" w:rsidP="00CB041D">
      <w:pPr>
        <w:suppressAutoHyphens/>
        <w:ind w:firstLine="708"/>
        <w:jc w:val="both"/>
        <w:rPr>
          <w:rFonts w:eastAsia="SimSun"/>
          <w:kern w:val="28"/>
          <w:szCs w:val="28"/>
          <w:lang w:eastAsia="ar-SA"/>
        </w:rPr>
      </w:pPr>
      <w:r w:rsidRPr="00876E83">
        <w:rPr>
          <w:rFonts w:eastAsia="SimSun"/>
          <w:kern w:val="28"/>
          <w:szCs w:val="28"/>
          <w:lang w:eastAsia="ar-SA"/>
        </w:rPr>
        <w:t xml:space="preserve">Основной задачей деятельности органов местного самоуправления </w:t>
      </w:r>
      <w:proofErr w:type="spellStart"/>
      <w:r w:rsidRPr="00876E83">
        <w:rPr>
          <w:rFonts w:eastAsia="SimSun"/>
          <w:kern w:val="28"/>
          <w:szCs w:val="28"/>
          <w:lang w:eastAsia="ar-SA"/>
        </w:rPr>
        <w:t>Тарногского</w:t>
      </w:r>
      <w:proofErr w:type="spellEnd"/>
      <w:r w:rsidRPr="00876E83">
        <w:rPr>
          <w:rFonts w:eastAsia="SimSun"/>
          <w:kern w:val="28"/>
          <w:szCs w:val="28"/>
          <w:lang w:eastAsia="ar-SA"/>
        </w:rPr>
        <w:t xml:space="preserve"> муниципального </w:t>
      </w:r>
      <w:r w:rsidR="00CB041D">
        <w:rPr>
          <w:rFonts w:eastAsia="SimSun"/>
          <w:kern w:val="28"/>
          <w:szCs w:val="28"/>
          <w:lang w:eastAsia="ar-SA"/>
        </w:rPr>
        <w:t>округа</w:t>
      </w:r>
      <w:r w:rsidRPr="00876E83">
        <w:rPr>
          <w:rFonts w:eastAsia="SimSun"/>
          <w:kern w:val="28"/>
          <w:szCs w:val="28"/>
          <w:lang w:eastAsia="ar-SA"/>
        </w:rPr>
        <w:t xml:space="preserve"> было и остается обеспечение решения важных социально-экономических вопросов, направленных, прежде всего, на обеспечение безопасности и повышение качества жизни населения </w:t>
      </w:r>
      <w:r w:rsidR="00157708">
        <w:rPr>
          <w:rFonts w:eastAsia="SimSun"/>
          <w:kern w:val="28"/>
          <w:szCs w:val="28"/>
          <w:lang w:eastAsia="ar-SA"/>
        </w:rPr>
        <w:t>округа</w:t>
      </w:r>
      <w:r w:rsidRPr="00876E83">
        <w:rPr>
          <w:rFonts w:eastAsia="SimSun"/>
          <w:kern w:val="28"/>
          <w:szCs w:val="28"/>
          <w:lang w:eastAsia="ar-SA"/>
        </w:rPr>
        <w:t>.</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Комфортные условия жизни неразрывно связаны с благоустроенной и экологически чистой средой обитания.</w:t>
      </w:r>
    </w:p>
    <w:p w:rsidR="00876E83" w:rsidRPr="00876E83" w:rsidRDefault="00876E83" w:rsidP="00CB041D">
      <w:pPr>
        <w:suppressAutoHyphens/>
        <w:ind w:firstLine="708"/>
        <w:jc w:val="both"/>
        <w:rPr>
          <w:rFonts w:eastAsia="SimSun"/>
          <w:kern w:val="28"/>
          <w:szCs w:val="28"/>
          <w:lang w:eastAsia="ar-SA"/>
        </w:rPr>
      </w:pPr>
      <w:r w:rsidRPr="00876E83">
        <w:rPr>
          <w:rFonts w:eastAsia="SimSun"/>
          <w:kern w:val="28"/>
          <w:szCs w:val="28"/>
          <w:lang w:eastAsia="ar-SA"/>
        </w:rPr>
        <w:t xml:space="preserve">Благоустройство населенных пунктов является одним из важнейших и наиболее затратных направлений деятельности администрации </w:t>
      </w:r>
      <w:proofErr w:type="spellStart"/>
      <w:r w:rsidR="00CB041D">
        <w:rPr>
          <w:rFonts w:eastAsia="SimSun"/>
          <w:kern w:val="28"/>
          <w:szCs w:val="28"/>
          <w:lang w:eastAsia="ar-SA"/>
        </w:rPr>
        <w:t>Тарногского</w:t>
      </w:r>
      <w:proofErr w:type="spellEnd"/>
      <w:r w:rsidR="00CB041D">
        <w:rPr>
          <w:rFonts w:eastAsia="SimSun"/>
          <w:kern w:val="28"/>
          <w:szCs w:val="28"/>
          <w:lang w:eastAsia="ar-SA"/>
        </w:rPr>
        <w:t xml:space="preserve"> муниципального округа</w:t>
      </w:r>
      <w:r w:rsidRPr="00876E83">
        <w:rPr>
          <w:rFonts w:eastAsia="SimSun"/>
          <w:kern w:val="28"/>
          <w:szCs w:val="28"/>
          <w:lang w:eastAsia="ar-SA"/>
        </w:rPr>
        <w:t>. Из года в год ведётся планомерная работа в этом направлении.</w:t>
      </w:r>
    </w:p>
    <w:p w:rsidR="00876E83" w:rsidRPr="00876E83" w:rsidRDefault="00876E83" w:rsidP="00CB041D">
      <w:pPr>
        <w:suppressAutoHyphens/>
        <w:ind w:firstLine="708"/>
        <w:jc w:val="both"/>
        <w:rPr>
          <w:rFonts w:eastAsia="SimSun"/>
          <w:kern w:val="28"/>
          <w:szCs w:val="28"/>
          <w:lang w:eastAsia="ar-SA"/>
        </w:rPr>
      </w:pPr>
      <w:r w:rsidRPr="00876E83">
        <w:rPr>
          <w:rFonts w:eastAsia="SimSun"/>
          <w:kern w:val="28"/>
          <w:szCs w:val="28"/>
          <w:lang w:eastAsia="ar-SA"/>
        </w:rPr>
        <w:t xml:space="preserve">Село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 является административным центром </w:t>
      </w:r>
      <w:proofErr w:type="spellStart"/>
      <w:r w:rsidRPr="00876E83">
        <w:rPr>
          <w:rFonts w:eastAsia="SimSun"/>
          <w:kern w:val="28"/>
          <w:szCs w:val="28"/>
          <w:lang w:eastAsia="ar-SA"/>
        </w:rPr>
        <w:t>Тарногского</w:t>
      </w:r>
      <w:proofErr w:type="spellEnd"/>
      <w:r w:rsidRPr="00876E83">
        <w:rPr>
          <w:rFonts w:eastAsia="SimSun"/>
          <w:kern w:val="28"/>
          <w:szCs w:val="28"/>
          <w:lang w:eastAsia="ar-SA"/>
        </w:rPr>
        <w:t xml:space="preserve"> муниципального </w:t>
      </w:r>
      <w:r w:rsidR="00CB041D">
        <w:rPr>
          <w:rFonts w:eastAsia="SimSun"/>
          <w:kern w:val="28"/>
          <w:szCs w:val="28"/>
          <w:lang w:eastAsia="ar-SA"/>
        </w:rPr>
        <w:t>округа</w:t>
      </w:r>
      <w:r w:rsidRPr="00876E83">
        <w:rPr>
          <w:rFonts w:eastAsia="SimSun"/>
          <w:kern w:val="28"/>
          <w:szCs w:val="28"/>
          <w:lang w:eastAsia="ar-SA"/>
        </w:rPr>
        <w:t>.</w:t>
      </w:r>
    </w:p>
    <w:p w:rsidR="00876E83" w:rsidRPr="00876E83" w:rsidRDefault="00876E83" w:rsidP="00CB041D">
      <w:pPr>
        <w:suppressAutoHyphens/>
        <w:ind w:firstLine="708"/>
        <w:jc w:val="both"/>
        <w:rPr>
          <w:rFonts w:eastAsia="SimSun"/>
          <w:kern w:val="28"/>
          <w:szCs w:val="28"/>
          <w:lang w:eastAsia="ar-SA"/>
        </w:rPr>
      </w:pPr>
      <w:proofErr w:type="gramStart"/>
      <w:r w:rsidRPr="00876E83">
        <w:rPr>
          <w:rFonts w:eastAsia="SimSun"/>
          <w:kern w:val="28"/>
          <w:szCs w:val="28"/>
          <w:lang w:eastAsia="ar-SA"/>
        </w:rPr>
        <w:t xml:space="preserve">Анализ сферы благоустройства показал, что в вопросах благоустройства территории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 имеется ряд проблем, а именно: значительная доля придомовых территорий многоквартирных домов (далее - дворовая территория, дворовая территория многоквартирных домов) не отвечает современным требованиям благоустройства (отсутствие освещенности, плохое дорожное покрытие, отсутствие урн, контейнеров вблизи придомовой территории, отсутствие скамеек), на территориях общественных мест (далее - территория общего пользования, общественная территория, места массового</w:t>
      </w:r>
      <w:proofErr w:type="gramEnd"/>
      <w:r w:rsidRPr="00876E83">
        <w:rPr>
          <w:rFonts w:eastAsia="SimSun"/>
          <w:kern w:val="28"/>
          <w:szCs w:val="28"/>
          <w:lang w:eastAsia="ar-SA"/>
        </w:rPr>
        <w:t xml:space="preserve"> пребывания людей) также требуется установить дополнительное освещение, цветники. Количество урн, скамеек является недостаточным для некоторых общественных территорий и в целом требует комплексного подхода. </w:t>
      </w:r>
      <w:r w:rsidRPr="00876E83">
        <w:rPr>
          <w:color w:val="000000"/>
          <w:szCs w:val="28"/>
        </w:rPr>
        <w:t xml:space="preserve">Места массового пребывания людей являются важнейшей составной частью облика села </w:t>
      </w:r>
      <w:proofErr w:type="spellStart"/>
      <w:r w:rsidRPr="00876E83">
        <w:rPr>
          <w:color w:val="000000"/>
          <w:szCs w:val="28"/>
        </w:rPr>
        <w:t>Тарногский</w:t>
      </w:r>
      <w:proofErr w:type="spellEnd"/>
      <w:r w:rsidRPr="00876E83">
        <w:rPr>
          <w:color w:val="000000"/>
          <w:szCs w:val="28"/>
        </w:rPr>
        <w:t xml:space="preserve"> Городок. От уровня </w:t>
      </w:r>
      <w:proofErr w:type="spellStart"/>
      <w:r w:rsidRPr="00876E83">
        <w:rPr>
          <w:color w:val="000000"/>
          <w:szCs w:val="28"/>
        </w:rPr>
        <w:t>обустроенности</w:t>
      </w:r>
      <w:proofErr w:type="spellEnd"/>
      <w:r w:rsidRPr="00876E83">
        <w:rPr>
          <w:color w:val="000000"/>
          <w:szCs w:val="28"/>
        </w:rPr>
        <w:t xml:space="preserve"> общественных территорий  во многом зависит качество жизни населения.             </w:t>
      </w:r>
    </w:p>
    <w:p w:rsidR="00876E83" w:rsidRPr="00876E83" w:rsidRDefault="00876E83" w:rsidP="00CB041D">
      <w:pPr>
        <w:shd w:val="clear" w:color="auto" w:fill="FFFFFF"/>
        <w:spacing w:line="270" w:lineRule="atLeast"/>
        <w:ind w:firstLine="708"/>
        <w:jc w:val="both"/>
        <w:rPr>
          <w:color w:val="333333"/>
          <w:szCs w:val="28"/>
        </w:rPr>
      </w:pPr>
      <w:r w:rsidRPr="00876E83">
        <w:rPr>
          <w:color w:val="000000"/>
          <w:szCs w:val="28"/>
        </w:rPr>
        <w:t xml:space="preserve">Текущее состояние большинства территорий не соответствует современным требованиям, обусловленным нормами Градостроительного и </w:t>
      </w:r>
      <w:r w:rsidRPr="00876E83">
        <w:rPr>
          <w:color w:val="000000"/>
          <w:szCs w:val="28"/>
        </w:rPr>
        <w:lastRenderedPageBreak/>
        <w:t>Жилищного кодексов Российской Федерации: придомовая территория большинства многоквартирных домов не имеет бетонно-асфальтового покрытия, работы по озеленению территорий мест массового пребывания людей производятся не в полной мере, недостаточно оборудованных детских и спортивных площадок.</w:t>
      </w:r>
    </w:p>
    <w:p w:rsidR="00876E83" w:rsidRPr="00876E83" w:rsidRDefault="00876E83" w:rsidP="00B90EB0">
      <w:pPr>
        <w:shd w:val="clear" w:color="auto" w:fill="FFFFFF"/>
        <w:spacing w:line="270" w:lineRule="atLeast"/>
        <w:ind w:firstLine="708"/>
        <w:jc w:val="both"/>
        <w:rPr>
          <w:color w:val="333333"/>
          <w:szCs w:val="28"/>
        </w:rPr>
      </w:pPr>
      <w:r w:rsidRPr="00876E83">
        <w:rPr>
          <w:color w:val="000000"/>
          <w:szCs w:val="28"/>
        </w:rPr>
        <w:t>Существующее положение обусловлено рядом факторов: отсутствие необходимого финансирования для полноценного решения вышеперечисленных вопросов,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876E83" w:rsidRPr="00876E83" w:rsidRDefault="00876E83" w:rsidP="00B90EB0">
      <w:pPr>
        <w:shd w:val="clear" w:color="auto" w:fill="FFFFFF"/>
        <w:spacing w:line="270" w:lineRule="atLeast"/>
        <w:ind w:firstLine="708"/>
        <w:jc w:val="both"/>
        <w:rPr>
          <w:color w:val="333333"/>
          <w:szCs w:val="28"/>
        </w:rPr>
      </w:pPr>
      <w:r w:rsidRPr="00876E83">
        <w:rPr>
          <w:color w:val="000000"/>
          <w:szCs w:val="28"/>
        </w:rPr>
        <w:t>До настоящего времени благоустройство территорий осуществлялось по отдельным видам работ, без взаимной увяз</w:t>
      </w:r>
      <w:r w:rsidR="00B90EB0">
        <w:rPr>
          <w:color w:val="000000"/>
          <w:szCs w:val="28"/>
        </w:rPr>
        <w:t xml:space="preserve">ки элементов благоустройства. </w:t>
      </w:r>
    </w:p>
    <w:p w:rsidR="00876E83" w:rsidRPr="00876E83" w:rsidRDefault="00876E83" w:rsidP="00876E83">
      <w:pPr>
        <w:shd w:val="clear" w:color="auto" w:fill="FFFFFF"/>
        <w:spacing w:line="270" w:lineRule="atLeast"/>
        <w:jc w:val="both"/>
        <w:rPr>
          <w:color w:val="000000"/>
          <w:szCs w:val="28"/>
        </w:rPr>
      </w:pPr>
      <w:r w:rsidRPr="00876E83">
        <w:rPr>
          <w:color w:val="000000"/>
          <w:szCs w:val="28"/>
        </w:rPr>
        <w:t xml:space="preserve">Некоторые виды работ по благоустройству практически не производились: работы по благоустройству дворовых территорий многоквартирных домов, общественных территорий, установки новых площадок для отдыха </w:t>
      </w:r>
      <w:r w:rsidR="00B90EB0">
        <w:rPr>
          <w:color w:val="000000"/>
          <w:szCs w:val="28"/>
        </w:rPr>
        <w:t>детей разных возрастных групп. Благоустройство</w:t>
      </w:r>
      <w:r w:rsidRPr="00876E83">
        <w:rPr>
          <w:color w:val="000000"/>
          <w:szCs w:val="28"/>
        </w:rPr>
        <w:t xml:space="preserve">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также необходимо учитывать мнение жителей и сложившуюся инфраструктуру территорий для определения функциональных зон и выполнения других мероприятий.</w:t>
      </w:r>
    </w:p>
    <w:p w:rsidR="00876E83" w:rsidRPr="00876E83" w:rsidRDefault="00876E83" w:rsidP="00876E83">
      <w:pPr>
        <w:shd w:val="clear" w:color="auto" w:fill="FFFFFF"/>
        <w:spacing w:line="270" w:lineRule="atLeast"/>
        <w:jc w:val="both"/>
        <w:rPr>
          <w:color w:val="000000"/>
          <w:szCs w:val="28"/>
        </w:rPr>
      </w:pPr>
      <w:r w:rsidRPr="00876E83">
        <w:rPr>
          <w:color w:val="000000"/>
          <w:szCs w:val="28"/>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дворовые, общественные территории, зеленые насаждения, необходимый уровень освещенности населенного пункта в темное время суток.</w:t>
      </w:r>
    </w:p>
    <w:p w:rsidR="00876E83" w:rsidRPr="00876E83" w:rsidRDefault="00876E83" w:rsidP="00B90EB0">
      <w:pPr>
        <w:shd w:val="clear" w:color="auto" w:fill="FFFFFF"/>
        <w:spacing w:line="270" w:lineRule="atLeast"/>
        <w:ind w:firstLine="708"/>
        <w:jc w:val="both"/>
        <w:rPr>
          <w:color w:val="000000"/>
          <w:szCs w:val="28"/>
        </w:rPr>
      </w:pPr>
      <w:r w:rsidRPr="00876E83">
        <w:rPr>
          <w:color w:val="000000"/>
          <w:szCs w:val="28"/>
        </w:rPr>
        <w:t>Важнейшей задачей органов местного самоуправления является формирование и обеспечение среды, комфортной и благоприятной для проживания населения,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876E83" w:rsidRPr="00876E83" w:rsidRDefault="00876E83" w:rsidP="00876E83">
      <w:pPr>
        <w:widowControl w:val="0"/>
        <w:suppressAutoHyphens/>
        <w:jc w:val="both"/>
        <w:rPr>
          <w:rFonts w:eastAsia="SimSun"/>
          <w:kern w:val="28"/>
          <w:szCs w:val="28"/>
          <w:lang w:eastAsia="ar-SA"/>
        </w:rPr>
      </w:pPr>
      <w:r w:rsidRPr="00876E83">
        <w:rPr>
          <w:rFonts w:eastAsia="SimSun"/>
          <w:kern w:val="28"/>
          <w:szCs w:val="28"/>
          <w:lang w:eastAsia="ar-SA"/>
        </w:rPr>
        <w:t>Принимаемые в последнее время меры по частичному благоустройству дворовых территорий, общественных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6E83" w:rsidRPr="00876E83" w:rsidRDefault="00876E83" w:rsidP="00B90EB0">
      <w:pPr>
        <w:widowControl w:val="0"/>
        <w:suppressAutoHyphens/>
        <w:ind w:firstLine="708"/>
        <w:jc w:val="both"/>
        <w:rPr>
          <w:rFonts w:eastAsia="SimSun"/>
          <w:kern w:val="28"/>
          <w:szCs w:val="28"/>
          <w:lang w:eastAsia="ar-SA"/>
        </w:rPr>
      </w:pPr>
      <w:r w:rsidRPr="00876E83">
        <w:rPr>
          <w:rFonts w:eastAsia="SimSun"/>
          <w:kern w:val="28"/>
          <w:szCs w:val="28"/>
          <w:lang w:eastAsia="ar-SA"/>
        </w:rPr>
        <w:t xml:space="preserve">К благоустройству дворовых территорий, общественных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w:t>
      </w:r>
      <w:r w:rsidRPr="00876E83">
        <w:rPr>
          <w:rFonts w:eastAsia="SimSun"/>
          <w:kern w:val="28"/>
          <w:szCs w:val="28"/>
          <w:lang w:eastAsia="ar-SA"/>
        </w:rPr>
        <w:lastRenderedPageBreak/>
        <w:t>срокам, ресурсам и исполнителям.</w:t>
      </w:r>
    </w:p>
    <w:p w:rsidR="00876E83" w:rsidRPr="00876E83" w:rsidRDefault="00876E83" w:rsidP="00B90EB0">
      <w:pPr>
        <w:widowControl w:val="0"/>
        <w:suppressAutoHyphens/>
        <w:ind w:firstLine="708"/>
        <w:jc w:val="both"/>
        <w:rPr>
          <w:rFonts w:eastAsia="SimSun"/>
          <w:kern w:val="28"/>
          <w:szCs w:val="28"/>
          <w:lang w:eastAsia="ar-SA"/>
        </w:rPr>
      </w:pPr>
      <w:r w:rsidRPr="00876E83">
        <w:rPr>
          <w:rFonts w:eastAsia="SimSun"/>
          <w:kern w:val="28"/>
          <w:szCs w:val="28"/>
          <w:lang w:eastAsia="ar-SA"/>
        </w:rPr>
        <w:t xml:space="preserve">Основным методом решения проблемы должно стать благоустройство дворовых территорий, общественных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среды, улучшение содержания и безопасности дворовых, общественных территорий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w:t>
      </w:r>
    </w:p>
    <w:p w:rsidR="00876E83" w:rsidRPr="00876E83" w:rsidRDefault="00876E83" w:rsidP="00B90EB0">
      <w:pPr>
        <w:widowControl w:val="0"/>
        <w:suppressAutoHyphens/>
        <w:ind w:firstLine="708"/>
        <w:jc w:val="both"/>
        <w:rPr>
          <w:rFonts w:eastAsia="SimSun"/>
          <w:kern w:val="28"/>
          <w:szCs w:val="28"/>
          <w:lang w:eastAsia="ar-SA"/>
        </w:rPr>
      </w:pPr>
      <w:proofErr w:type="gramStart"/>
      <w:r w:rsidRPr="00876E83">
        <w:rPr>
          <w:rFonts w:eastAsia="SimSun"/>
          <w:kern w:val="28"/>
          <w:szCs w:val="28"/>
          <w:lang w:eastAsia="ar-SA"/>
        </w:rPr>
        <w:t>Реализация муниципальной п</w:t>
      </w:r>
      <w:r w:rsidR="00071B11">
        <w:rPr>
          <w:rFonts w:eastAsia="SimSun"/>
          <w:kern w:val="28"/>
          <w:szCs w:val="28"/>
          <w:lang w:eastAsia="ar-SA"/>
        </w:rPr>
        <w:t>одп</w:t>
      </w:r>
      <w:r w:rsidRPr="00876E83">
        <w:rPr>
          <w:rFonts w:eastAsia="SimSun"/>
          <w:kern w:val="28"/>
          <w:szCs w:val="28"/>
          <w:lang w:eastAsia="ar-SA"/>
        </w:rPr>
        <w:t xml:space="preserve">рограммы позволит создать благоприятные условия среды обитания, повысить комфортность проживания населения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 увеличить площадь озеленения территорий, освещенность территорий, обеспечить более эффективную эксплуатацию многоквартирных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w:t>
      </w:r>
      <w:proofErr w:type="spellStart"/>
      <w:r w:rsidRPr="00876E83">
        <w:rPr>
          <w:rFonts w:eastAsia="SimSun"/>
          <w:kern w:val="28"/>
          <w:szCs w:val="28"/>
          <w:lang w:eastAsia="ar-SA"/>
        </w:rPr>
        <w:t>маломобильных</w:t>
      </w:r>
      <w:proofErr w:type="spellEnd"/>
      <w:r w:rsidRPr="00876E83">
        <w:rPr>
          <w:rFonts w:eastAsia="SimSun"/>
          <w:kern w:val="28"/>
          <w:szCs w:val="28"/>
          <w:lang w:eastAsia="ar-SA"/>
        </w:rPr>
        <w:t xml:space="preserve"> групп населения.</w:t>
      </w:r>
      <w:proofErr w:type="gramEnd"/>
    </w:p>
    <w:p w:rsidR="00876E83" w:rsidRPr="00876E83" w:rsidRDefault="00876E83" w:rsidP="00AB18EF">
      <w:pPr>
        <w:shd w:val="clear" w:color="auto" w:fill="FFFFFF"/>
        <w:ind w:firstLine="708"/>
        <w:jc w:val="both"/>
        <w:rPr>
          <w:color w:val="333333"/>
          <w:szCs w:val="28"/>
        </w:rPr>
      </w:pPr>
      <w:r w:rsidRPr="00876E83">
        <w:rPr>
          <w:color w:val="000000"/>
          <w:szCs w:val="28"/>
        </w:rPr>
        <w:t>Одним из приоритетов реализации муниципальной программы является обеспечение надлежащего технического и санитарно-гигиенического состояния мест массового пребывания населения, создание комфортной территории для жизнедеятельности населения.</w:t>
      </w:r>
    </w:p>
    <w:p w:rsidR="00876E83" w:rsidRPr="00876E83" w:rsidRDefault="00876E83" w:rsidP="00AB18EF">
      <w:pPr>
        <w:widowControl w:val="0"/>
        <w:autoSpaceDE w:val="0"/>
        <w:autoSpaceDN w:val="0"/>
        <w:ind w:firstLine="708"/>
        <w:jc w:val="both"/>
        <w:rPr>
          <w:color w:val="000000"/>
          <w:szCs w:val="28"/>
        </w:rPr>
      </w:pPr>
      <w:r w:rsidRPr="00876E83">
        <w:rPr>
          <w:rFonts w:eastAsia="SimSun"/>
          <w:kern w:val="28"/>
          <w:szCs w:val="28"/>
          <w:lang w:eastAsia="ar-SA"/>
        </w:rPr>
        <w:t xml:space="preserve">В рамках реализации </w:t>
      </w:r>
      <w:r w:rsidRPr="00876E83">
        <w:rPr>
          <w:color w:val="000000"/>
          <w:szCs w:val="28"/>
        </w:rPr>
        <w:t>муниципальной п</w:t>
      </w:r>
      <w:r w:rsidR="00071B11">
        <w:rPr>
          <w:color w:val="000000"/>
          <w:szCs w:val="28"/>
        </w:rPr>
        <w:t>одп</w:t>
      </w:r>
      <w:r w:rsidRPr="00876E83">
        <w:rPr>
          <w:color w:val="000000"/>
          <w:szCs w:val="28"/>
        </w:rPr>
        <w:t>рограммы</w:t>
      </w:r>
      <w:r w:rsidRPr="00876E83">
        <w:rPr>
          <w:rFonts w:eastAsia="SimSun"/>
          <w:kern w:val="28"/>
          <w:szCs w:val="28"/>
          <w:lang w:eastAsia="ar-SA"/>
        </w:rPr>
        <w:t xml:space="preserve"> планируется осуществить следующие мероприятия</w:t>
      </w:r>
      <w:r w:rsidRPr="00876E83">
        <w:rPr>
          <w:color w:val="000000"/>
          <w:szCs w:val="28"/>
        </w:rPr>
        <w:t>:</w:t>
      </w:r>
    </w:p>
    <w:p w:rsidR="00876E83" w:rsidRPr="00876E83" w:rsidRDefault="00876E83" w:rsidP="00876E83">
      <w:pPr>
        <w:widowControl w:val="0"/>
        <w:autoSpaceDE w:val="0"/>
        <w:autoSpaceDN w:val="0"/>
        <w:jc w:val="both"/>
        <w:rPr>
          <w:szCs w:val="28"/>
        </w:rPr>
      </w:pPr>
      <w:r w:rsidRPr="00876E83">
        <w:rPr>
          <w:szCs w:val="28"/>
        </w:rPr>
        <w:t>-  установка скамеек, урн, контейнеров для сбора мусора;</w:t>
      </w:r>
    </w:p>
    <w:p w:rsidR="00876E83" w:rsidRPr="00876E83" w:rsidRDefault="00876E83" w:rsidP="00876E83">
      <w:pPr>
        <w:widowControl w:val="0"/>
        <w:autoSpaceDE w:val="0"/>
        <w:autoSpaceDN w:val="0"/>
        <w:jc w:val="both"/>
        <w:rPr>
          <w:szCs w:val="28"/>
        </w:rPr>
      </w:pPr>
      <w:r w:rsidRPr="00876E83">
        <w:rPr>
          <w:szCs w:val="28"/>
        </w:rPr>
        <w:t>-  озеленение общественных территорий;</w:t>
      </w:r>
    </w:p>
    <w:p w:rsidR="00876E83" w:rsidRPr="00876E83" w:rsidRDefault="00876E83" w:rsidP="00876E83">
      <w:pPr>
        <w:widowControl w:val="0"/>
        <w:autoSpaceDE w:val="0"/>
        <w:autoSpaceDN w:val="0"/>
        <w:jc w:val="both"/>
        <w:rPr>
          <w:color w:val="000000"/>
          <w:szCs w:val="28"/>
        </w:rPr>
      </w:pPr>
      <w:r w:rsidRPr="00876E83">
        <w:rPr>
          <w:color w:val="000000"/>
          <w:szCs w:val="28"/>
        </w:rPr>
        <w:t xml:space="preserve">- </w:t>
      </w:r>
      <w:r w:rsidRPr="00876E83">
        <w:rPr>
          <w:szCs w:val="28"/>
        </w:rPr>
        <w:t>обеспечение освещения территории общего пользования, дворовой территории</w:t>
      </w:r>
      <w:r w:rsidRPr="00876E83">
        <w:rPr>
          <w:color w:val="000000"/>
          <w:szCs w:val="28"/>
        </w:rPr>
        <w:t>;</w:t>
      </w:r>
    </w:p>
    <w:p w:rsidR="00876E83" w:rsidRPr="00876E83" w:rsidRDefault="00876E83" w:rsidP="00876E83">
      <w:pPr>
        <w:widowControl w:val="0"/>
        <w:autoSpaceDE w:val="0"/>
        <w:autoSpaceDN w:val="0"/>
        <w:jc w:val="both"/>
        <w:rPr>
          <w:rFonts w:eastAsia="SimSun"/>
          <w:kern w:val="28"/>
          <w:szCs w:val="28"/>
          <w:lang w:eastAsia="ar-SA"/>
        </w:rPr>
      </w:pPr>
      <w:r w:rsidRPr="00876E83">
        <w:rPr>
          <w:color w:val="000000"/>
          <w:szCs w:val="28"/>
        </w:rPr>
        <w:t xml:space="preserve">- </w:t>
      </w:r>
      <w:r w:rsidRPr="00876E83">
        <w:rPr>
          <w:rFonts w:eastAsia="SimSun"/>
          <w:kern w:val="28"/>
          <w:szCs w:val="28"/>
          <w:lang w:eastAsia="ar-SA"/>
        </w:rPr>
        <w:t>ремонт дворовых проездов;</w:t>
      </w:r>
    </w:p>
    <w:p w:rsidR="00876E83" w:rsidRPr="00876E83" w:rsidRDefault="00876E83" w:rsidP="00876E83">
      <w:pPr>
        <w:widowControl w:val="0"/>
        <w:autoSpaceDE w:val="0"/>
        <w:autoSpaceDN w:val="0"/>
        <w:jc w:val="both"/>
        <w:rPr>
          <w:color w:val="000000"/>
          <w:szCs w:val="28"/>
        </w:rPr>
      </w:pPr>
      <w:r w:rsidRPr="00876E83">
        <w:rPr>
          <w:rFonts w:eastAsia="SimSun"/>
          <w:kern w:val="28"/>
          <w:szCs w:val="28"/>
          <w:lang w:eastAsia="ar-SA"/>
        </w:rPr>
        <w:t>- ремонт тротуаров;</w:t>
      </w:r>
    </w:p>
    <w:p w:rsidR="00876E83" w:rsidRPr="00876E83" w:rsidRDefault="00876E83" w:rsidP="00876E83">
      <w:pPr>
        <w:widowControl w:val="0"/>
        <w:autoSpaceDE w:val="0"/>
        <w:autoSpaceDN w:val="0"/>
        <w:jc w:val="both"/>
        <w:rPr>
          <w:szCs w:val="28"/>
        </w:rPr>
      </w:pPr>
      <w:r w:rsidRPr="00876E83">
        <w:rPr>
          <w:color w:val="000000"/>
          <w:szCs w:val="28"/>
        </w:rPr>
        <w:t xml:space="preserve">- ремонт, </w:t>
      </w:r>
      <w:r w:rsidRPr="00876E83">
        <w:rPr>
          <w:szCs w:val="28"/>
        </w:rPr>
        <w:t>обустройство площадок для отдыха, детских, спортивных площадок;</w:t>
      </w:r>
    </w:p>
    <w:p w:rsidR="00876E83" w:rsidRPr="00876E83" w:rsidRDefault="00876E83" w:rsidP="00876E83">
      <w:pPr>
        <w:autoSpaceDE w:val="0"/>
        <w:autoSpaceDN w:val="0"/>
        <w:adjustRightInd w:val="0"/>
        <w:jc w:val="both"/>
        <w:rPr>
          <w:rFonts w:eastAsia="Times New Roman"/>
          <w:szCs w:val="28"/>
          <w:lang w:eastAsia="en-US"/>
        </w:rPr>
      </w:pPr>
      <w:r w:rsidRPr="00876E83">
        <w:rPr>
          <w:rFonts w:eastAsia="Times New Roman"/>
          <w:szCs w:val="28"/>
          <w:lang w:eastAsia="en-US"/>
        </w:rPr>
        <w:t xml:space="preserve">-  иные виды работ.  </w:t>
      </w:r>
    </w:p>
    <w:p w:rsidR="00876E83" w:rsidRPr="00876E83" w:rsidRDefault="00876E83" w:rsidP="00AB18EF">
      <w:pPr>
        <w:shd w:val="clear" w:color="auto" w:fill="FFFFFF"/>
        <w:ind w:firstLine="360"/>
        <w:jc w:val="both"/>
        <w:rPr>
          <w:rFonts w:eastAsia="SimSun"/>
          <w:kern w:val="28"/>
          <w:szCs w:val="28"/>
          <w:lang w:eastAsia="ar-SA"/>
        </w:rPr>
      </w:pPr>
      <w:r w:rsidRPr="00876E83">
        <w:rPr>
          <w:rFonts w:eastAsia="SimSun"/>
          <w:kern w:val="28"/>
          <w:szCs w:val="28"/>
          <w:lang w:eastAsia="ar-SA"/>
        </w:rPr>
        <w:t>Дальнейшая</w:t>
      </w:r>
      <w:r w:rsidR="00E90EA7">
        <w:rPr>
          <w:rFonts w:eastAsia="SimSun"/>
          <w:kern w:val="28"/>
          <w:szCs w:val="28"/>
          <w:lang w:eastAsia="ar-SA"/>
        </w:rPr>
        <w:t xml:space="preserve"> </w:t>
      </w:r>
      <w:r w:rsidRPr="00876E83">
        <w:rPr>
          <w:rFonts w:eastAsia="SimSun"/>
          <w:kern w:val="28"/>
          <w:szCs w:val="28"/>
          <w:lang w:eastAsia="ar-SA"/>
        </w:rPr>
        <w:t xml:space="preserve"> реализация </w:t>
      </w:r>
      <w:r w:rsidR="00E90EA7">
        <w:rPr>
          <w:rFonts w:eastAsia="SimSun"/>
          <w:kern w:val="28"/>
          <w:szCs w:val="28"/>
          <w:lang w:eastAsia="ar-SA"/>
        </w:rPr>
        <w:t xml:space="preserve"> </w:t>
      </w:r>
      <w:r w:rsidRPr="00876E83">
        <w:rPr>
          <w:rFonts w:eastAsia="SimSun"/>
          <w:kern w:val="28"/>
          <w:szCs w:val="28"/>
          <w:lang w:eastAsia="ar-SA"/>
        </w:rPr>
        <w:t>проекта</w:t>
      </w:r>
      <w:r w:rsidR="00E90EA7">
        <w:rPr>
          <w:rFonts w:eastAsia="SimSun"/>
          <w:kern w:val="28"/>
          <w:szCs w:val="28"/>
          <w:lang w:eastAsia="ar-SA"/>
        </w:rPr>
        <w:t xml:space="preserve">  </w:t>
      </w:r>
      <w:r w:rsidRPr="00876E83">
        <w:rPr>
          <w:rFonts w:eastAsia="SimSun"/>
          <w:kern w:val="28"/>
          <w:szCs w:val="28"/>
          <w:lang w:eastAsia="ar-SA"/>
        </w:rPr>
        <w:t xml:space="preserve"> «Формирование </w:t>
      </w:r>
      <w:r w:rsidR="00E90EA7">
        <w:rPr>
          <w:rFonts w:eastAsia="SimSun"/>
          <w:kern w:val="28"/>
          <w:szCs w:val="28"/>
          <w:lang w:eastAsia="ar-SA"/>
        </w:rPr>
        <w:t xml:space="preserve"> </w:t>
      </w:r>
      <w:r w:rsidRPr="00876E83">
        <w:rPr>
          <w:rFonts w:eastAsia="SimSun"/>
          <w:kern w:val="28"/>
          <w:szCs w:val="28"/>
          <w:lang w:eastAsia="ar-SA"/>
        </w:rPr>
        <w:t xml:space="preserve">комфортной городской среды» </w:t>
      </w:r>
      <w:r w:rsidR="00E90EA7">
        <w:rPr>
          <w:rFonts w:eastAsia="SimSun"/>
          <w:kern w:val="28"/>
          <w:szCs w:val="28"/>
          <w:lang w:eastAsia="ar-SA"/>
        </w:rPr>
        <w:t xml:space="preserve"> </w:t>
      </w:r>
      <w:r w:rsidRPr="00876E83">
        <w:rPr>
          <w:rFonts w:eastAsia="SimSun"/>
          <w:kern w:val="28"/>
          <w:szCs w:val="28"/>
          <w:lang w:eastAsia="ar-SA"/>
        </w:rPr>
        <w:t>создаёт</w:t>
      </w:r>
      <w:r w:rsidR="00E90EA7">
        <w:rPr>
          <w:rFonts w:eastAsia="SimSun"/>
          <w:kern w:val="28"/>
          <w:szCs w:val="28"/>
          <w:lang w:eastAsia="ar-SA"/>
        </w:rPr>
        <w:t xml:space="preserve"> </w:t>
      </w:r>
      <w:r w:rsidRPr="00876E83">
        <w:rPr>
          <w:rFonts w:eastAsia="SimSun"/>
          <w:kern w:val="28"/>
          <w:szCs w:val="28"/>
          <w:lang w:eastAsia="ar-SA"/>
        </w:rPr>
        <w:t xml:space="preserve"> условия</w:t>
      </w:r>
      <w:r w:rsidR="00E90EA7">
        <w:rPr>
          <w:rFonts w:eastAsia="SimSun"/>
          <w:kern w:val="28"/>
          <w:szCs w:val="28"/>
          <w:lang w:eastAsia="ar-SA"/>
        </w:rPr>
        <w:t xml:space="preserve"> </w:t>
      </w:r>
      <w:r w:rsidRPr="00876E83">
        <w:rPr>
          <w:rFonts w:eastAsia="SimSun"/>
          <w:kern w:val="28"/>
          <w:szCs w:val="28"/>
          <w:lang w:eastAsia="ar-SA"/>
        </w:rPr>
        <w:t xml:space="preserve"> для </w:t>
      </w:r>
      <w:r w:rsidR="00E90EA7">
        <w:rPr>
          <w:rFonts w:eastAsia="SimSun"/>
          <w:kern w:val="28"/>
          <w:szCs w:val="28"/>
          <w:lang w:eastAsia="ar-SA"/>
        </w:rPr>
        <w:t xml:space="preserve"> </w:t>
      </w:r>
      <w:r w:rsidRPr="00876E83">
        <w:rPr>
          <w:rFonts w:eastAsia="SimSun"/>
          <w:kern w:val="28"/>
          <w:szCs w:val="28"/>
          <w:lang w:eastAsia="ar-SA"/>
        </w:rPr>
        <w:t xml:space="preserve">достижения </w:t>
      </w:r>
      <w:r w:rsidR="00E90EA7">
        <w:rPr>
          <w:rFonts w:eastAsia="SimSun"/>
          <w:kern w:val="28"/>
          <w:szCs w:val="28"/>
          <w:lang w:eastAsia="ar-SA"/>
        </w:rPr>
        <w:t xml:space="preserve">  </w:t>
      </w:r>
      <w:r w:rsidRPr="00876E83">
        <w:rPr>
          <w:rFonts w:eastAsia="SimSun"/>
          <w:kern w:val="28"/>
          <w:szCs w:val="28"/>
          <w:lang w:eastAsia="ar-SA"/>
        </w:rPr>
        <w:t xml:space="preserve">цели – повышение </w:t>
      </w:r>
      <w:r w:rsidR="00E90EA7">
        <w:rPr>
          <w:rFonts w:eastAsia="SimSun"/>
          <w:kern w:val="28"/>
          <w:szCs w:val="28"/>
          <w:lang w:eastAsia="ar-SA"/>
        </w:rPr>
        <w:t xml:space="preserve">  </w:t>
      </w:r>
      <w:r w:rsidRPr="00876E83">
        <w:rPr>
          <w:rFonts w:eastAsia="SimSun"/>
          <w:kern w:val="28"/>
          <w:szCs w:val="28"/>
          <w:lang w:eastAsia="ar-SA"/>
        </w:rPr>
        <w:t xml:space="preserve">уровня благоустройства </w:t>
      </w:r>
      <w:r w:rsidR="00E90EA7">
        <w:rPr>
          <w:rFonts w:eastAsia="SimSun"/>
          <w:kern w:val="28"/>
          <w:szCs w:val="28"/>
          <w:lang w:eastAsia="ar-SA"/>
        </w:rPr>
        <w:t xml:space="preserve"> </w:t>
      </w:r>
      <w:r w:rsidRPr="00876E83">
        <w:rPr>
          <w:rFonts w:eastAsia="SimSun"/>
          <w:kern w:val="28"/>
          <w:szCs w:val="28"/>
          <w:lang w:eastAsia="ar-SA"/>
        </w:rPr>
        <w:t>дворовых</w:t>
      </w:r>
      <w:r w:rsidR="00E90EA7">
        <w:rPr>
          <w:rFonts w:eastAsia="SimSun"/>
          <w:kern w:val="28"/>
          <w:szCs w:val="28"/>
          <w:lang w:eastAsia="ar-SA"/>
        </w:rPr>
        <w:t xml:space="preserve"> </w:t>
      </w:r>
      <w:r w:rsidRPr="00876E83">
        <w:rPr>
          <w:rFonts w:eastAsia="SimSun"/>
          <w:kern w:val="28"/>
          <w:szCs w:val="28"/>
          <w:lang w:eastAsia="ar-SA"/>
        </w:rPr>
        <w:t xml:space="preserve"> территорий,</w:t>
      </w:r>
      <w:r w:rsidR="00E90EA7">
        <w:rPr>
          <w:rFonts w:eastAsia="SimSun"/>
          <w:kern w:val="28"/>
          <w:szCs w:val="28"/>
          <w:lang w:eastAsia="ar-SA"/>
        </w:rPr>
        <w:t xml:space="preserve">   </w:t>
      </w:r>
      <w:r w:rsidRPr="00876E83">
        <w:rPr>
          <w:rFonts w:eastAsia="SimSun"/>
          <w:kern w:val="28"/>
          <w:szCs w:val="28"/>
          <w:lang w:eastAsia="ar-SA"/>
        </w:rPr>
        <w:t xml:space="preserve"> общественных </w:t>
      </w:r>
      <w:r w:rsidR="00E90EA7">
        <w:rPr>
          <w:rFonts w:eastAsia="SimSun"/>
          <w:kern w:val="28"/>
          <w:szCs w:val="28"/>
          <w:lang w:eastAsia="ar-SA"/>
        </w:rPr>
        <w:t xml:space="preserve">   </w:t>
      </w:r>
      <w:r w:rsidRPr="00876E83">
        <w:rPr>
          <w:rFonts w:eastAsia="SimSun"/>
          <w:kern w:val="28"/>
          <w:szCs w:val="28"/>
          <w:lang w:eastAsia="ar-SA"/>
        </w:rPr>
        <w:t xml:space="preserve">территорий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w:t>
      </w:r>
    </w:p>
    <w:p w:rsidR="00876E83" w:rsidRPr="00876E83" w:rsidRDefault="00876E83" w:rsidP="00876E83">
      <w:pPr>
        <w:shd w:val="clear" w:color="auto" w:fill="FFFFFF"/>
        <w:spacing w:line="270" w:lineRule="atLeast"/>
        <w:jc w:val="both"/>
        <w:rPr>
          <w:color w:val="333333"/>
          <w:szCs w:val="28"/>
        </w:rPr>
      </w:pPr>
      <w:r w:rsidRPr="00876E83">
        <w:rPr>
          <w:color w:val="000000"/>
          <w:szCs w:val="28"/>
        </w:rPr>
        <w:t xml:space="preserve">        </w:t>
      </w:r>
    </w:p>
    <w:p w:rsidR="00876E83" w:rsidRPr="00876E83" w:rsidRDefault="00876E83" w:rsidP="00876E83">
      <w:pPr>
        <w:numPr>
          <w:ilvl w:val="0"/>
          <w:numId w:val="4"/>
        </w:numPr>
        <w:shd w:val="clear" w:color="auto" w:fill="FFFFFF"/>
        <w:spacing w:line="270" w:lineRule="atLeast"/>
        <w:jc w:val="center"/>
        <w:rPr>
          <w:b/>
          <w:bCs/>
          <w:color w:val="000000"/>
          <w:szCs w:val="28"/>
        </w:rPr>
      </w:pPr>
      <w:r w:rsidRPr="00876E83">
        <w:rPr>
          <w:b/>
          <w:bCs/>
          <w:color w:val="000000"/>
          <w:szCs w:val="28"/>
        </w:rPr>
        <w:t>Цели и задачи муниципальной п</w:t>
      </w:r>
      <w:r w:rsidR="00071B11">
        <w:rPr>
          <w:b/>
          <w:bCs/>
          <w:color w:val="000000"/>
          <w:szCs w:val="28"/>
        </w:rPr>
        <w:t>одп</w:t>
      </w:r>
      <w:r w:rsidRPr="00876E83">
        <w:rPr>
          <w:b/>
          <w:bCs/>
          <w:color w:val="000000"/>
          <w:szCs w:val="28"/>
        </w:rPr>
        <w:t>рограммы</w:t>
      </w:r>
      <w:r w:rsidR="00E90EA7">
        <w:rPr>
          <w:b/>
          <w:bCs/>
          <w:color w:val="000000"/>
          <w:szCs w:val="28"/>
        </w:rPr>
        <w:t xml:space="preserve"> 1</w:t>
      </w:r>
    </w:p>
    <w:p w:rsidR="00E90EA7" w:rsidRDefault="00E90EA7" w:rsidP="00AB18EF">
      <w:pPr>
        <w:shd w:val="clear" w:color="auto" w:fill="FFFFFF"/>
        <w:ind w:firstLine="360"/>
        <w:jc w:val="both"/>
        <w:rPr>
          <w:rFonts w:eastAsia="SimSun"/>
          <w:kern w:val="28"/>
          <w:szCs w:val="28"/>
          <w:lang w:eastAsia="ar-SA"/>
        </w:rPr>
      </w:pPr>
    </w:p>
    <w:p w:rsidR="00876E83" w:rsidRPr="00876E83" w:rsidRDefault="00876E83" w:rsidP="00AB18EF">
      <w:pPr>
        <w:shd w:val="clear" w:color="auto" w:fill="FFFFFF"/>
        <w:ind w:firstLine="360"/>
        <w:jc w:val="both"/>
        <w:rPr>
          <w:b/>
          <w:bCs/>
          <w:color w:val="000000"/>
          <w:szCs w:val="28"/>
        </w:rPr>
      </w:pPr>
      <w:r w:rsidRPr="00876E83">
        <w:rPr>
          <w:rFonts w:eastAsia="SimSun"/>
          <w:kern w:val="28"/>
          <w:szCs w:val="28"/>
          <w:lang w:eastAsia="ar-SA"/>
        </w:rPr>
        <w:t xml:space="preserve">Реализация </w:t>
      </w:r>
      <w:r w:rsidRPr="00876E83">
        <w:rPr>
          <w:color w:val="000000"/>
          <w:szCs w:val="28"/>
        </w:rPr>
        <w:t>муниципальной п</w:t>
      </w:r>
      <w:r w:rsidR="00071B11">
        <w:rPr>
          <w:color w:val="000000"/>
          <w:szCs w:val="28"/>
        </w:rPr>
        <w:t>одп</w:t>
      </w:r>
      <w:r w:rsidRPr="00876E83">
        <w:rPr>
          <w:color w:val="000000"/>
          <w:szCs w:val="28"/>
        </w:rPr>
        <w:t>рограммы</w:t>
      </w:r>
      <w:r w:rsidR="00061485">
        <w:rPr>
          <w:color w:val="000000"/>
          <w:szCs w:val="28"/>
        </w:rPr>
        <w:t xml:space="preserve"> 1</w:t>
      </w:r>
      <w:r w:rsidRPr="00876E83">
        <w:rPr>
          <w:rFonts w:eastAsia="SimSun"/>
          <w:kern w:val="28"/>
          <w:szCs w:val="28"/>
          <w:lang w:eastAsia="ar-SA"/>
        </w:rPr>
        <w:t xml:space="preserve"> осуществляется в соответствии с действующим законодательством Российской Федерации в сфере жилищно-коммунального хозяйства.</w:t>
      </w:r>
    </w:p>
    <w:p w:rsidR="00876E83" w:rsidRPr="00876E83" w:rsidRDefault="00876E83" w:rsidP="00AB18EF">
      <w:pPr>
        <w:suppressAutoHyphens/>
        <w:ind w:firstLine="360"/>
        <w:jc w:val="both"/>
        <w:rPr>
          <w:rFonts w:eastAsia="SimSun"/>
          <w:kern w:val="28"/>
          <w:szCs w:val="28"/>
          <w:lang w:eastAsia="ar-SA"/>
        </w:rPr>
      </w:pPr>
      <w:r w:rsidRPr="00876E83">
        <w:rPr>
          <w:color w:val="000000"/>
          <w:szCs w:val="28"/>
        </w:rPr>
        <w:t>Муниципальная п</w:t>
      </w:r>
      <w:r w:rsidR="00071B11">
        <w:rPr>
          <w:color w:val="000000"/>
          <w:szCs w:val="28"/>
        </w:rPr>
        <w:t>одп</w:t>
      </w:r>
      <w:r w:rsidRPr="00876E83">
        <w:rPr>
          <w:color w:val="000000"/>
          <w:szCs w:val="28"/>
        </w:rPr>
        <w:t>рограмма</w:t>
      </w:r>
      <w:r w:rsidR="00061485">
        <w:rPr>
          <w:color w:val="000000"/>
          <w:szCs w:val="28"/>
        </w:rPr>
        <w:t xml:space="preserve"> 1</w:t>
      </w:r>
      <w:r w:rsidRPr="00876E83">
        <w:rPr>
          <w:rFonts w:eastAsia="SimSun"/>
          <w:kern w:val="28"/>
          <w:szCs w:val="28"/>
          <w:lang w:eastAsia="ar-SA"/>
        </w:rPr>
        <w:t xml:space="preserve"> разработана для достижения следующих целей:</w:t>
      </w:r>
    </w:p>
    <w:p w:rsidR="00876E83" w:rsidRPr="00876E83" w:rsidRDefault="00876E83" w:rsidP="00876E83">
      <w:pPr>
        <w:jc w:val="both"/>
        <w:rPr>
          <w:szCs w:val="28"/>
        </w:rPr>
      </w:pPr>
      <w:r w:rsidRPr="00876E83">
        <w:rPr>
          <w:color w:val="000000"/>
          <w:szCs w:val="28"/>
        </w:rPr>
        <w:t xml:space="preserve">- повышение уровня внешнего благоустройства территорий общего пользования, дворовых территорий с. </w:t>
      </w:r>
      <w:proofErr w:type="spellStart"/>
      <w:r w:rsidRPr="00876E83">
        <w:rPr>
          <w:color w:val="000000"/>
          <w:szCs w:val="28"/>
        </w:rPr>
        <w:t>Тарногский</w:t>
      </w:r>
      <w:proofErr w:type="spellEnd"/>
      <w:r w:rsidRPr="00876E83">
        <w:rPr>
          <w:color w:val="000000"/>
          <w:szCs w:val="28"/>
        </w:rPr>
        <w:t xml:space="preserve"> Городок;</w:t>
      </w:r>
    </w:p>
    <w:p w:rsidR="00876E83" w:rsidRPr="00876E83" w:rsidRDefault="00876E83" w:rsidP="00876E83">
      <w:pPr>
        <w:jc w:val="both"/>
        <w:rPr>
          <w:szCs w:val="28"/>
        </w:rPr>
      </w:pPr>
      <w:r w:rsidRPr="00876E83">
        <w:rPr>
          <w:color w:val="000000"/>
          <w:szCs w:val="28"/>
        </w:rPr>
        <w:lastRenderedPageBreak/>
        <w:t>- повышение уровня  комфортных и безопасных условий проживания граждан;</w:t>
      </w:r>
    </w:p>
    <w:p w:rsidR="00876E83" w:rsidRPr="00876E83" w:rsidRDefault="00876E83" w:rsidP="00876E83">
      <w:pPr>
        <w:jc w:val="both"/>
        <w:rPr>
          <w:color w:val="000000"/>
          <w:szCs w:val="28"/>
        </w:rPr>
      </w:pPr>
      <w:r w:rsidRPr="00876E83">
        <w:rPr>
          <w:color w:val="000000"/>
          <w:szCs w:val="28"/>
        </w:rPr>
        <w:t xml:space="preserve">- обеспечение жизненно важных социально-экономических интересов жителей с. </w:t>
      </w:r>
      <w:proofErr w:type="spellStart"/>
      <w:r w:rsidRPr="00876E83">
        <w:rPr>
          <w:color w:val="000000"/>
          <w:szCs w:val="28"/>
        </w:rPr>
        <w:t>Тарногский</w:t>
      </w:r>
      <w:proofErr w:type="spellEnd"/>
      <w:r w:rsidRPr="00876E83">
        <w:rPr>
          <w:color w:val="000000"/>
          <w:szCs w:val="28"/>
        </w:rPr>
        <w:t xml:space="preserve"> Городок;</w:t>
      </w:r>
    </w:p>
    <w:p w:rsidR="00876E83" w:rsidRPr="00876E83" w:rsidRDefault="00876E83" w:rsidP="00876E83">
      <w:pPr>
        <w:suppressAutoHyphens/>
        <w:jc w:val="both"/>
        <w:rPr>
          <w:rFonts w:eastAsia="SimSun"/>
          <w:kern w:val="28"/>
          <w:szCs w:val="28"/>
          <w:lang w:eastAsia="ar-SA"/>
        </w:rPr>
      </w:pPr>
      <w:r w:rsidRPr="00876E83">
        <w:rPr>
          <w:color w:val="000000"/>
          <w:szCs w:val="28"/>
        </w:rPr>
        <w:t>- улучшение условий для массового отдыха жителей села и организация обустройства мест массового пребывания населения</w:t>
      </w:r>
      <w:r w:rsidRPr="00876E83">
        <w:rPr>
          <w:rFonts w:eastAsia="SimSun"/>
          <w:kern w:val="28"/>
          <w:szCs w:val="28"/>
          <w:lang w:eastAsia="ar-SA"/>
        </w:rPr>
        <w:t>.</w:t>
      </w:r>
    </w:p>
    <w:p w:rsidR="00876E83" w:rsidRPr="00876E83" w:rsidRDefault="00876E83" w:rsidP="00AB18EF">
      <w:pPr>
        <w:suppressAutoHyphens/>
        <w:ind w:firstLine="708"/>
        <w:jc w:val="both"/>
        <w:rPr>
          <w:rFonts w:eastAsia="SimSun"/>
          <w:kern w:val="28"/>
          <w:szCs w:val="28"/>
          <w:lang w:eastAsia="ar-SA"/>
        </w:rPr>
      </w:pPr>
      <w:r w:rsidRPr="00876E83">
        <w:rPr>
          <w:rFonts w:eastAsia="SimSun"/>
          <w:kern w:val="28"/>
          <w:szCs w:val="28"/>
          <w:lang w:eastAsia="ar-SA"/>
        </w:rPr>
        <w:t xml:space="preserve">Основными задачами </w:t>
      </w:r>
      <w:r w:rsidRPr="00876E83">
        <w:rPr>
          <w:color w:val="000000"/>
          <w:szCs w:val="28"/>
        </w:rPr>
        <w:t>муниципальной п</w:t>
      </w:r>
      <w:r w:rsidR="00071B11">
        <w:rPr>
          <w:color w:val="000000"/>
          <w:szCs w:val="28"/>
        </w:rPr>
        <w:t>одп</w:t>
      </w:r>
      <w:r w:rsidRPr="00876E83">
        <w:rPr>
          <w:color w:val="000000"/>
          <w:szCs w:val="28"/>
        </w:rPr>
        <w:t>рограммы</w:t>
      </w:r>
      <w:r w:rsidRPr="00876E83">
        <w:rPr>
          <w:rFonts w:eastAsia="SimSun"/>
          <w:kern w:val="28"/>
          <w:szCs w:val="28"/>
          <w:lang w:eastAsia="ar-SA"/>
        </w:rPr>
        <w:t xml:space="preserve"> </w:t>
      </w:r>
      <w:r w:rsidR="001B4A82">
        <w:rPr>
          <w:rFonts w:eastAsia="SimSun"/>
          <w:kern w:val="28"/>
          <w:szCs w:val="28"/>
          <w:lang w:eastAsia="ar-SA"/>
        </w:rPr>
        <w:t xml:space="preserve">1 </w:t>
      </w:r>
      <w:r w:rsidRPr="00876E83">
        <w:rPr>
          <w:rFonts w:eastAsia="SimSun"/>
          <w:kern w:val="28"/>
          <w:szCs w:val="28"/>
          <w:lang w:eastAsia="ar-SA"/>
        </w:rPr>
        <w:t>являются:</w:t>
      </w:r>
    </w:p>
    <w:p w:rsidR="00876E83" w:rsidRPr="00876E83" w:rsidRDefault="00876E83" w:rsidP="00876E83">
      <w:pPr>
        <w:suppressAutoHyphens/>
        <w:jc w:val="both"/>
        <w:rPr>
          <w:rFonts w:eastAsia="SimSun"/>
          <w:kern w:val="1"/>
          <w:szCs w:val="28"/>
          <w:lang w:eastAsia="ar-SA"/>
        </w:rPr>
      </w:pPr>
      <w:r w:rsidRPr="00876E83">
        <w:rPr>
          <w:rFonts w:eastAsia="SimSun"/>
          <w:kern w:val="28"/>
          <w:szCs w:val="28"/>
          <w:lang w:eastAsia="ar-SA"/>
        </w:rPr>
        <w:t>- повышение уровня благоустройства</w:t>
      </w:r>
      <w:r w:rsidRPr="00876E83">
        <w:rPr>
          <w:rFonts w:eastAsia="SimSun"/>
          <w:kern w:val="1"/>
          <w:szCs w:val="28"/>
          <w:lang w:eastAsia="ar-SA"/>
        </w:rPr>
        <w:t xml:space="preserve"> дворовых территорий многоквартирных домов, территорий общего пользования</w:t>
      </w:r>
      <w:r w:rsidRPr="00876E83">
        <w:rPr>
          <w:rFonts w:eastAsia="SimSun"/>
          <w:kern w:val="28"/>
          <w:szCs w:val="28"/>
          <w:lang w:eastAsia="ar-SA"/>
        </w:rPr>
        <w:t>, в самом широком смысле: от создания условий для комфортного проживания в домах и обустройства уютных дворов до формирования современных зон отдыха на территориях общего пользования, предоставляющих возможности для активной культурной жизни граждан и проведения праздников;</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создание условий для благоприятного отдыха детей и взрослых;</w:t>
      </w:r>
    </w:p>
    <w:p w:rsidR="00876E83" w:rsidRPr="00876E83" w:rsidRDefault="00876E83" w:rsidP="00876E83">
      <w:pPr>
        <w:suppressAutoHyphens/>
        <w:jc w:val="both"/>
        <w:rPr>
          <w:szCs w:val="28"/>
        </w:rPr>
      </w:pPr>
      <w:r w:rsidRPr="00876E83">
        <w:rPr>
          <w:szCs w:val="28"/>
        </w:rPr>
        <w:t>- повышение уровня вовлеченности заинтересованных граждан, организаций в реализацию мероприятий по благоустройству территорий общего пользования, дворовых территорий;</w:t>
      </w:r>
    </w:p>
    <w:p w:rsidR="00876E83" w:rsidRPr="00876E83" w:rsidRDefault="00876E83" w:rsidP="00876E83">
      <w:pPr>
        <w:jc w:val="both"/>
        <w:rPr>
          <w:color w:val="000000"/>
          <w:szCs w:val="28"/>
        </w:rPr>
      </w:pPr>
      <w:r w:rsidRPr="00876E83">
        <w:rPr>
          <w:color w:val="000000"/>
          <w:szCs w:val="28"/>
        </w:rPr>
        <w:t xml:space="preserve">- обеспечение реализации мероприятий муниципальной </w:t>
      </w:r>
      <w:proofErr w:type="spellStart"/>
      <w:r w:rsidRPr="00876E83">
        <w:rPr>
          <w:color w:val="000000"/>
          <w:szCs w:val="28"/>
        </w:rPr>
        <w:t>п</w:t>
      </w:r>
      <w:r w:rsidR="00071B11">
        <w:rPr>
          <w:color w:val="000000"/>
          <w:szCs w:val="28"/>
        </w:rPr>
        <w:t>од</w:t>
      </w:r>
      <w:r w:rsidRPr="00876E83">
        <w:rPr>
          <w:color w:val="000000"/>
          <w:szCs w:val="28"/>
        </w:rPr>
        <w:t>рограммы</w:t>
      </w:r>
      <w:proofErr w:type="spellEnd"/>
      <w:r w:rsidR="001B4A82">
        <w:rPr>
          <w:color w:val="000000"/>
          <w:szCs w:val="28"/>
        </w:rPr>
        <w:t xml:space="preserve"> 1</w:t>
      </w:r>
      <w:r w:rsidRPr="00876E83">
        <w:rPr>
          <w:color w:val="000000"/>
          <w:szCs w:val="28"/>
        </w:rPr>
        <w:t xml:space="preserve"> в соответствии с утвержденными сроками.</w:t>
      </w:r>
    </w:p>
    <w:p w:rsidR="00876E83" w:rsidRPr="00876E83" w:rsidRDefault="00876E83" w:rsidP="00AB18EF">
      <w:pPr>
        <w:suppressAutoHyphens/>
        <w:ind w:firstLine="708"/>
        <w:jc w:val="both"/>
        <w:rPr>
          <w:rFonts w:eastAsia="SimSun"/>
          <w:kern w:val="28"/>
          <w:szCs w:val="28"/>
          <w:lang w:eastAsia="ar-SA"/>
        </w:rPr>
      </w:pPr>
      <w:r w:rsidRPr="00876E83">
        <w:rPr>
          <w:rFonts w:eastAsia="SimSun"/>
          <w:kern w:val="28"/>
          <w:szCs w:val="28"/>
          <w:lang w:eastAsia="ar-SA"/>
        </w:rPr>
        <w:t>Применение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 а именно:</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запустит реализацию механизма поддержки мероприятий по благоустройству, инициированных гражданами;</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запустит механизм финансового и трудового участия граждан и организаций в реализации мероприятий по благоустройству;</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xml:space="preserve">- сформирует инструменты общественного </w:t>
      </w:r>
      <w:proofErr w:type="gramStart"/>
      <w:r w:rsidRPr="00876E83">
        <w:rPr>
          <w:rFonts w:eastAsia="SimSun"/>
          <w:kern w:val="28"/>
          <w:szCs w:val="28"/>
          <w:lang w:eastAsia="ar-SA"/>
        </w:rPr>
        <w:t>контроля за</w:t>
      </w:r>
      <w:proofErr w:type="gramEnd"/>
      <w:r w:rsidRPr="00876E83">
        <w:rPr>
          <w:rFonts w:eastAsia="SimSun"/>
          <w:kern w:val="28"/>
          <w:szCs w:val="28"/>
          <w:lang w:eastAsia="ar-SA"/>
        </w:rPr>
        <w:t xml:space="preserve"> реализацией мероприятий по благоустройству на территории</w:t>
      </w:r>
      <w:r w:rsidR="001B4A82">
        <w:rPr>
          <w:rFonts w:eastAsia="SimSun"/>
          <w:kern w:val="28"/>
          <w:szCs w:val="28"/>
          <w:lang w:eastAsia="ar-SA"/>
        </w:rPr>
        <w:t>.</w:t>
      </w:r>
    </w:p>
    <w:p w:rsidR="00876E83" w:rsidRPr="00876E83" w:rsidRDefault="00876E83" w:rsidP="00AB18EF">
      <w:pPr>
        <w:suppressAutoHyphens/>
        <w:ind w:firstLine="708"/>
        <w:jc w:val="both"/>
        <w:rPr>
          <w:rFonts w:eastAsia="SimSun"/>
          <w:kern w:val="28"/>
          <w:szCs w:val="28"/>
          <w:lang w:eastAsia="ar-SA"/>
        </w:rPr>
      </w:pPr>
      <w:r w:rsidRPr="00876E83">
        <w:rPr>
          <w:rFonts w:eastAsia="SimSun"/>
          <w:kern w:val="28"/>
          <w:szCs w:val="28"/>
          <w:lang w:eastAsia="ar-SA"/>
        </w:rPr>
        <w:t>Таким образом, комплексный подход к реализации мероприятий по благоустройству, отвечающих современным требованиям, позволит создать современную комфортную среду для проживания граждан и пребывания отдыхающих, а также комфортное современное общественное пространство.</w:t>
      </w:r>
    </w:p>
    <w:p w:rsidR="00876E83" w:rsidRPr="00876E83" w:rsidRDefault="00876E83" w:rsidP="00876E83">
      <w:pPr>
        <w:suppressAutoHyphens/>
        <w:jc w:val="both"/>
        <w:rPr>
          <w:rFonts w:eastAsia="SimSun"/>
          <w:kern w:val="28"/>
          <w:szCs w:val="28"/>
          <w:lang w:eastAsia="ar-SA"/>
        </w:rPr>
      </w:pPr>
    </w:p>
    <w:p w:rsidR="00876E83" w:rsidRPr="00876E83" w:rsidRDefault="00876E83" w:rsidP="00876E83">
      <w:pPr>
        <w:widowControl w:val="0"/>
        <w:autoSpaceDE w:val="0"/>
        <w:autoSpaceDN w:val="0"/>
        <w:jc w:val="center"/>
        <w:rPr>
          <w:b/>
          <w:szCs w:val="28"/>
        </w:rPr>
      </w:pPr>
      <w:r w:rsidRPr="00876E83">
        <w:rPr>
          <w:b/>
          <w:szCs w:val="28"/>
        </w:rPr>
        <w:t>3. Целевые показатели (индикаторы), характеризующие</w:t>
      </w:r>
    </w:p>
    <w:p w:rsidR="00876E83" w:rsidRPr="00876E83" w:rsidRDefault="00876E83" w:rsidP="00876E83">
      <w:pPr>
        <w:widowControl w:val="0"/>
        <w:autoSpaceDE w:val="0"/>
        <w:autoSpaceDN w:val="0"/>
        <w:jc w:val="center"/>
        <w:rPr>
          <w:szCs w:val="28"/>
        </w:rPr>
      </w:pPr>
      <w:r w:rsidRPr="00876E83">
        <w:rPr>
          <w:b/>
          <w:szCs w:val="28"/>
        </w:rPr>
        <w:t>сферу содержания дворовых территорий, общественных территорий</w:t>
      </w:r>
    </w:p>
    <w:p w:rsidR="00EC642D" w:rsidRDefault="00EC642D" w:rsidP="00AB18EF">
      <w:pPr>
        <w:suppressAutoHyphens/>
        <w:ind w:firstLine="708"/>
        <w:jc w:val="both"/>
        <w:rPr>
          <w:rFonts w:eastAsia="SimSun"/>
          <w:kern w:val="28"/>
          <w:szCs w:val="28"/>
          <w:lang w:eastAsia="ar-SA"/>
        </w:rPr>
      </w:pPr>
    </w:p>
    <w:p w:rsidR="00876E83" w:rsidRPr="00876E83" w:rsidRDefault="00876E83" w:rsidP="00AB18EF">
      <w:pPr>
        <w:suppressAutoHyphens/>
        <w:ind w:firstLine="708"/>
        <w:jc w:val="both"/>
        <w:rPr>
          <w:rFonts w:eastAsia="SimSun"/>
          <w:kern w:val="28"/>
          <w:szCs w:val="28"/>
          <w:lang w:eastAsia="ar-SA"/>
        </w:rPr>
      </w:pPr>
      <w:r w:rsidRPr="00876E83">
        <w:rPr>
          <w:rFonts w:eastAsia="SimSun"/>
          <w:kern w:val="28"/>
          <w:szCs w:val="28"/>
          <w:lang w:eastAsia="ar-SA"/>
        </w:rPr>
        <w:t>Для оценки достижения цели и выполнения задач муниципальной п</w:t>
      </w:r>
      <w:r w:rsidR="00AB18EF">
        <w:rPr>
          <w:rFonts w:eastAsia="SimSun"/>
          <w:kern w:val="28"/>
          <w:szCs w:val="28"/>
          <w:lang w:eastAsia="ar-SA"/>
        </w:rPr>
        <w:t>одп</w:t>
      </w:r>
      <w:r w:rsidRPr="00876E83">
        <w:rPr>
          <w:rFonts w:eastAsia="SimSun"/>
          <w:kern w:val="28"/>
          <w:szCs w:val="28"/>
          <w:lang w:eastAsia="ar-SA"/>
        </w:rPr>
        <w:t xml:space="preserve">рограммы </w:t>
      </w:r>
      <w:r w:rsidR="00EC642D">
        <w:rPr>
          <w:rFonts w:eastAsia="SimSun"/>
          <w:kern w:val="28"/>
          <w:szCs w:val="28"/>
          <w:lang w:eastAsia="ar-SA"/>
        </w:rPr>
        <w:t xml:space="preserve">1 </w:t>
      </w:r>
      <w:r w:rsidRPr="00876E83">
        <w:rPr>
          <w:rFonts w:eastAsia="SimSun"/>
          <w:kern w:val="28"/>
          <w:szCs w:val="28"/>
          <w:lang w:eastAsia="ar-SA"/>
        </w:rPr>
        <w:t>предлагаются следующие индикаторы:</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xml:space="preserve">- количество благоустроенных дворовых территорий в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 </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xml:space="preserve">- доля благоустроенных дворовых территорий от общего количества дворовых территорий в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w:t>
      </w:r>
      <w:proofErr w:type="gramStart"/>
      <w:r w:rsidRPr="00876E83">
        <w:rPr>
          <w:rFonts w:eastAsia="SimSun"/>
          <w:kern w:val="28"/>
          <w:szCs w:val="28"/>
          <w:lang w:eastAsia="ar-SA"/>
        </w:rPr>
        <w:t xml:space="preserve"> (%);</w:t>
      </w:r>
      <w:proofErr w:type="gramEnd"/>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lastRenderedPageBreak/>
        <w:t xml:space="preserve">-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в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w:t>
      </w:r>
      <w:proofErr w:type="gramStart"/>
      <w:r w:rsidRPr="00876E83">
        <w:rPr>
          <w:rFonts w:eastAsia="SimSun"/>
          <w:kern w:val="28"/>
          <w:szCs w:val="28"/>
          <w:lang w:eastAsia="ar-SA"/>
        </w:rPr>
        <w:t xml:space="preserve"> (%);</w:t>
      </w:r>
      <w:proofErr w:type="gramEnd"/>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xml:space="preserve">- количество благоустроенных территорий общего пользования в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xml:space="preserve">- площадь благоустроенных территорий общего пользования в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xml:space="preserve">- доля благоустроенных территорий общего пользования от общего количества данных территорий в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w:t>
      </w:r>
      <w:proofErr w:type="gramStart"/>
      <w:r w:rsidRPr="00876E83">
        <w:rPr>
          <w:rFonts w:eastAsia="SimSun"/>
          <w:kern w:val="28"/>
          <w:szCs w:val="28"/>
          <w:lang w:eastAsia="ar-SA"/>
        </w:rPr>
        <w:t xml:space="preserve"> (%);</w:t>
      </w:r>
      <w:proofErr w:type="gramEnd"/>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xml:space="preserve">-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w:t>
      </w:r>
      <w:r w:rsidR="00AB18EF">
        <w:rPr>
          <w:rFonts w:eastAsia="SimSun"/>
          <w:kern w:val="28"/>
          <w:szCs w:val="28"/>
          <w:lang w:eastAsia="ar-SA"/>
        </w:rPr>
        <w:t>округе</w:t>
      </w:r>
      <w:proofErr w:type="gramStart"/>
      <w:r w:rsidRPr="00876E83">
        <w:rPr>
          <w:rFonts w:eastAsia="SimSun"/>
          <w:kern w:val="28"/>
          <w:szCs w:val="28"/>
          <w:lang w:eastAsia="ar-SA"/>
        </w:rPr>
        <w:t xml:space="preserve"> (%);</w:t>
      </w:r>
      <w:proofErr w:type="gramEnd"/>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иные показатели.</w:t>
      </w:r>
    </w:p>
    <w:p w:rsidR="00876E83" w:rsidRPr="00876E83" w:rsidRDefault="00876E83" w:rsidP="00876E83">
      <w:pPr>
        <w:widowControl w:val="0"/>
        <w:autoSpaceDE w:val="0"/>
        <w:autoSpaceDN w:val="0"/>
        <w:jc w:val="both"/>
        <w:rPr>
          <w:kern w:val="28"/>
          <w:szCs w:val="28"/>
        </w:rPr>
      </w:pPr>
      <w:r w:rsidRPr="00876E83">
        <w:rPr>
          <w:kern w:val="28"/>
          <w:szCs w:val="28"/>
        </w:rPr>
        <w:t>Сведения о показателях (индикаторах) муниципальной п</w:t>
      </w:r>
      <w:r w:rsidR="00AB18EF">
        <w:rPr>
          <w:kern w:val="28"/>
          <w:szCs w:val="28"/>
        </w:rPr>
        <w:t>одп</w:t>
      </w:r>
      <w:r w:rsidRPr="00876E83">
        <w:rPr>
          <w:kern w:val="28"/>
          <w:szCs w:val="28"/>
        </w:rPr>
        <w:t>рограммы представлены в Приложении 1 к муниципальной п</w:t>
      </w:r>
      <w:r w:rsidR="00071B11">
        <w:rPr>
          <w:kern w:val="28"/>
          <w:szCs w:val="28"/>
        </w:rPr>
        <w:t>одп</w:t>
      </w:r>
      <w:r w:rsidRPr="00876E83">
        <w:rPr>
          <w:kern w:val="28"/>
          <w:szCs w:val="28"/>
        </w:rPr>
        <w:t>рограмме</w:t>
      </w:r>
      <w:r w:rsidR="00EC642D">
        <w:rPr>
          <w:kern w:val="28"/>
          <w:szCs w:val="28"/>
        </w:rPr>
        <w:t xml:space="preserve"> 1</w:t>
      </w:r>
      <w:r w:rsidRPr="00876E83">
        <w:rPr>
          <w:kern w:val="28"/>
          <w:szCs w:val="28"/>
        </w:rPr>
        <w:t>.</w:t>
      </w:r>
    </w:p>
    <w:p w:rsidR="00876E83" w:rsidRPr="00876E83" w:rsidRDefault="00876E83" w:rsidP="00876E83">
      <w:pPr>
        <w:widowControl w:val="0"/>
        <w:autoSpaceDE w:val="0"/>
        <w:autoSpaceDN w:val="0"/>
        <w:jc w:val="both"/>
        <w:rPr>
          <w:szCs w:val="28"/>
        </w:rPr>
      </w:pPr>
    </w:p>
    <w:p w:rsidR="00876E83" w:rsidRPr="00876E83" w:rsidRDefault="00876E83" w:rsidP="00876E83">
      <w:pPr>
        <w:widowControl w:val="0"/>
        <w:suppressAutoHyphens/>
        <w:jc w:val="center"/>
        <w:rPr>
          <w:rFonts w:eastAsia="SimSun"/>
          <w:b/>
          <w:kern w:val="28"/>
          <w:szCs w:val="28"/>
          <w:lang w:eastAsia="ar-SA"/>
        </w:rPr>
      </w:pPr>
      <w:r w:rsidRPr="00876E83">
        <w:rPr>
          <w:rFonts w:eastAsia="SimSun"/>
          <w:b/>
          <w:kern w:val="28"/>
          <w:szCs w:val="28"/>
          <w:lang w:eastAsia="ar-SA"/>
        </w:rPr>
        <w:t xml:space="preserve">4. Основные направления </w:t>
      </w:r>
      <w:r w:rsidRPr="00876E83">
        <w:rPr>
          <w:b/>
          <w:color w:val="000000"/>
          <w:szCs w:val="28"/>
        </w:rPr>
        <w:t>муниципальной п</w:t>
      </w:r>
      <w:r w:rsidR="00AB18EF">
        <w:rPr>
          <w:b/>
          <w:color w:val="000000"/>
          <w:szCs w:val="28"/>
        </w:rPr>
        <w:t>одп</w:t>
      </w:r>
      <w:r w:rsidRPr="00876E83">
        <w:rPr>
          <w:b/>
          <w:color w:val="000000"/>
          <w:szCs w:val="28"/>
        </w:rPr>
        <w:t>рограммы</w:t>
      </w:r>
      <w:r w:rsidR="00EC642D">
        <w:rPr>
          <w:b/>
          <w:color w:val="000000"/>
          <w:szCs w:val="28"/>
        </w:rPr>
        <w:t xml:space="preserve"> 1</w:t>
      </w:r>
    </w:p>
    <w:p w:rsidR="00EC642D" w:rsidRDefault="00EC642D" w:rsidP="00AB18EF">
      <w:pPr>
        <w:suppressAutoHyphens/>
        <w:ind w:firstLine="708"/>
        <w:jc w:val="both"/>
        <w:rPr>
          <w:rFonts w:eastAsia="SimSun"/>
          <w:kern w:val="28"/>
          <w:szCs w:val="28"/>
          <w:lang w:eastAsia="ar-SA"/>
        </w:rPr>
      </w:pPr>
    </w:p>
    <w:p w:rsidR="00876E83" w:rsidRPr="00876E83" w:rsidRDefault="00876E83" w:rsidP="00AB18EF">
      <w:pPr>
        <w:suppressAutoHyphens/>
        <w:ind w:firstLine="708"/>
        <w:jc w:val="both"/>
        <w:rPr>
          <w:rFonts w:eastAsia="SimSun"/>
          <w:kern w:val="1"/>
          <w:szCs w:val="28"/>
          <w:lang w:eastAsia="ar-SA"/>
        </w:rPr>
      </w:pPr>
      <w:r w:rsidRPr="00876E83">
        <w:rPr>
          <w:rFonts w:eastAsia="SimSun"/>
          <w:kern w:val="28"/>
          <w:szCs w:val="28"/>
          <w:lang w:eastAsia="ar-SA"/>
        </w:rPr>
        <w:t xml:space="preserve">Основу </w:t>
      </w:r>
      <w:r w:rsidRPr="00876E83">
        <w:rPr>
          <w:color w:val="000000"/>
          <w:szCs w:val="28"/>
        </w:rPr>
        <w:t>муниципальной п</w:t>
      </w:r>
      <w:r w:rsidR="00AB18EF">
        <w:rPr>
          <w:color w:val="000000"/>
          <w:szCs w:val="28"/>
        </w:rPr>
        <w:t>одп</w:t>
      </w:r>
      <w:r w:rsidRPr="00876E83">
        <w:rPr>
          <w:color w:val="000000"/>
          <w:szCs w:val="28"/>
        </w:rPr>
        <w:t>рограммы</w:t>
      </w:r>
      <w:r w:rsidRPr="00876E83">
        <w:rPr>
          <w:rFonts w:eastAsia="SimSun"/>
          <w:kern w:val="28"/>
          <w:szCs w:val="28"/>
          <w:lang w:eastAsia="ar-SA"/>
        </w:rPr>
        <w:t xml:space="preserve"> </w:t>
      </w:r>
      <w:r w:rsidR="00EC642D">
        <w:rPr>
          <w:rFonts w:eastAsia="SimSun"/>
          <w:kern w:val="28"/>
          <w:szCs w:val="28"/>
          <w:lang w:eastAsia="ar-SA"/>
        </w:rPr>
        <w:t xml:space="preserve">1 </w:t>
      </w:r>
      <w:r w:rsidRPr="00876E83">
        <w:rPr>
          <w:rFonts w:eastAsia="SimSun"/>
          <w:kern w:val="28"/>
          <w:szCs w:val="28"/>
          <w:lang w:eastAsia="ar-SA"/>
        </w:rPr>
        <w:t xml:space="preserve">составляет ремонт и благоустройство дворовых территорий многоквартирных домов и территорий общего пользования на территории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 </w:t>
      </w:r>
      <w:r w:rsidRPr="00876E83">
        <w:rPr>
          <w:rFonts w:eastAsia="SimSun"/>
          <w:kern w:val="1"/>
          <w:szCs w:val="28"/>
          <w:lang w:eastAsia="ar-SA"/>
        </w:rPr>
        <w:t>План реализации муниципальной п</w:t>
      </w:r>
      <w:r w:rsidR="00AB18EF">
        <w:rPr>
          <w:rFonts w:eastAsia="SimSun"/>
          <w:kern w:val="1"/>
          <w:szCs w:val="28"/>
          <w:lang w:eastAsia="ar-SA"/>
        </w:rPr>
        <w:t>одп</w:t>
      </w:r>
      <w:r w:rsidRPr="00876E83">
        <w:rPr>
          <w:rFonts w:eastAsia="SimSun"/>
          <w:kern w:val="1"/>
          <w:szCs w:val="28"/>
          <w:lang w:eastAsia="ar-SA"/>
        </w:rPr>
        <w:t>рограммы</w:t>
      </w:r>
      <w:r w:rsidR="00EC642D">
        <w:rPr>
          <w:rFonts w:eastAsia="SimSun"/>
          <w:kern w:val="1"/>
          <w:szCs w:val="28"/>
          <w:lang w:eastAsia="ar-SA"/>
        </w:rPr>
        <w:t xml:space="preserve"> 1</w:t>
      </w:r>
      <w:r w:rsidRPr="00876E83">
        <w:rPr>
          <w:rFonts w:eastAsia="SimSun"/>
          <w:kern w:val="1"/>
          <w:szCs w:val="28"/>
          <w:lang w:eastAsia="ar-SA"/>
        </w:rPr>
        <w:t xml:space="preserve"> указан в Приложении 3 </w:t>
      </w:r>
      <w:r w:rsidRPr="00876E83">
        <w:rPr>
          <w:kern w:val="28"/>
          <w:szCs w:val="28"/>
        </w:rPr>
        <w:t>к муниципальной п</w:t>
      </w:r>
      <w:r w:rsidR="00AB18EF">
        <w:rPr>
          <w:kern w:val="28"/>
          <w:szCs w:val="28"/>
        </w:rPr>
        <w:t>одп</w:t>
      </w:r>
      <w:r w:rsidRPr="00876E83">
        <w:rPr>
          <w:kern w:val="28"/>
          <w:szCs w:val="28"/>
        </w:rPr>
        <w:t>рограмме</w:t>
      </w:r>
      <w:r w:rsidR="00EC642D">
        <w:rPr>
          <w:kern w:val="28"/>
          <w:szCs w:val="28"/>
        </w:rPr>
        <w:t xml:space="preserve"> 1</w:t>
      </w:r>
      <w:r w:rsidRPr="00876E83">
        <w:rPr>
          <w:rFonts w:eastAsia="SimSun"/>
          <w:kern w:val="1"/>
          <w:szCs w:val="28"/>
          <w:lang w:eastAsia="ar-SA"/>
        </w:rPr>
        <w:t>.</w:t>
      </w:r>
    </w:p>
    <w:p w:rsidR="00876E83" w:rsidRPr="00876E83" w:rsidRDefault="00876E83" w:rsidP="00AB18EF">
      <w:pPr>
        <w:ind w:firstLine="708"/>
        <w:jc w:val="both"/>
        <w:rPr>
          <w:szCs w:val="28"/>
        </w:rPr>
      </w:pPr>
      <w:r w:rsidRPr="00876E83">
        <w:rPr>
          <w:szCs w:val="28"/>
        </w:rPr>
        <w:t xml:space="preserve">Перечень дворовых территорий с. </w:t>
      </w:r>
      <w:proofErr w:type="spellStart"/>
      <w:r w:rsidRPr="00876E83">
        <w:rPr>
          <w:szCs w:val="28"/>
        </w:rPr>
        <w:t>Тарногский</w:t>
      </w:r>
      <w:proofErr w:type="spellEnd"/>
      <w:r w:rsidRPr="00876E83">
        <w:rPr>
          <w:szCs w:val="28"/>
        </w:rPr>
        <w:t xml:space="preserve"> Городок, подлежащих благоустройству в рамках реализации мероприятий </w:t>
      </w:r>
      <w:r w:rsidRPr="00876E83">
        <w:rPr>
          <w:kern w:val="28"/>
          <w:szCs w:val="28"/>
        </w:rPr>
        <w:t xml:space="preserve">муниципальной </w:t>
      </w:r>
      <w:r w:rsidRPr="00876E83">
        <w:rPr>
          <w:szCs w:val="28"/>
        </w:rPr>
        <w:t>п</w:t>
      </w:r>
      <w:r w:rsidR="00AB18EF">
        <w:rPr>
          <w:szCs w:val="28"/>
        </w:rPr>
        <w:t>одп</w:t>
      </w:r>
      <w:r w:rsidRPr="00876E83">
        <w:rPr>
          <w:szCs w:val="28"/>
        </w:rPr>
        <w:t xml:space="preserve">рограммы </w:t>
      </w:r>
      <w:r w:rsidR="00EC642D">
        <w:rPr>
          <w:szCs w:val="28"/>
        </w:rPr>
        <w:t xml:space="preserve">1 </w:t>
      </w:r>
      <w:r w:rsidRPr="00876E83">
        <w:rPr>
          <w:szCs w:val="28"/>
        </w:rPr>
        <w:t xml:space="preserve">указан в Приложении 5 </w:t>
      </w:r>
      <w:r w:rsidRPr="00876E83">
        <w:rPr>
          <w:kern w:val="28"/>
          <w:szCs w:val="28"/>
        </w:rPr>
        <w:t xml:space="preserve">к муниципальной </w:t>
      </w:r>
      <w:r w:rsidR="00AB18EF" w:rsidRPr="00876E83">
        <w:rPr>
          <w:kern w:val="28"/>
          <w:szCs w:val="28"/>
        </w:rPr>
        <w:t>п</w:t>
      </w:r>
      <w:r w:rsidR="00AB18EF">
        <w:rPr>
          <w:kern w:val="28"/>
          <w:szCs w:val="28"/>
        </w:rPr>
        <w:t>одп</w:t>
      </w:r>
      <w:r w:rsidR="00AB18EF" w:rsidRPr="00876E83">
        <w:rPr>
          <w:kern w:val="28"/>
          <w:szCs w:val="28"/>
        </w:rPr>
        <w:t>рограмме</w:t>
      </w:r>
      <w:r w:rsidR="00EC642D">
        <w:rPr>
          <w:kern w:val="28"/>
          <w:szCs w:val="28"/>
        </w:rPr>
        <w:t xml:space="preserve"> 1</w:t>
      </w:r>
      <w:r w:rsidRPr="00876E83">
        <w:rPr>
          <w:szCs w:val="28"/>
        </w:rPr>
        <w:t xml:space="preserve">.  </w:t>
      </w:r>
    </w:p>
    <w:p w:rsidR="00876E83" w:rsidRPr="00876E83" w:rsidRDefault="00876E83" w:rsidP="00AB18EF">
      <w:pPr>
        <w:ind w:firstLine="708"/>
        <w:jc w:val="both"/>
        <w:rPr>
          <w:szCs w:val="28"/>
        </w:rPr>
      </w:pPr>
      <w:r w:rsidRPr="00876E83">
        <w:rPr>
          <w:szCs w:val="28"/>
        </w:rPr>
        <w:t xml:space="preserve">Перечень  территорий общего пользования с. </w:t>
      </w:r>
      <w:proofErr w:type="spellStart"/>
      <w:r w:rsidRPr="00876E83">
        <w:rPr>
          <w:szCs w:val="28"/>
        </w:rPr>
        <w:t>Тарногский</w:t>
      </w:r>
      <w:proofErr w:type="spellEnd"/>
      <w:r w:rsidRPr="00876E83">
        <w:rPr>
          <w:szCs w:val="28"/>
        </w:rPr>
        <w:t xml:space="preserve"> Городок, подлежащих благоустройству в рамках реализации мероприятий</w:t>
      </w:r>
      <w:r w:rsidRPr="00876E83">
        <w:rPr>
          <w:kern w:val="28"/>
          <w:szCs w:val="28"/>
        </w:rPr>
        <w:t xml:space="preserve"> муниципальной </w:t>
      </w:r>
      <w:r w:rsidRPr="00876E83">
        <w:rPr>
          <w:szCs w:val="28"/>
        </w:rPr>
        <w:t>п</w:t>
      </w:r>
      <w:r w:rsidR="00AB18EF">
        <w:rPr>
          <w:szCs w:val="28"/>
        </w:rPr>
        <w:t>одп</w:t>
      </w:r>
      <w:r w:rsidRPr="00876E83">
        <w:rPr>
          <w:szCs w:val="28"/>
        </w:rPr>
        <w:t xml:space="preserve">рограммы </w:t>
      </w:r>
      <w:r w:rsidR="008B389A">
        <w:rPr>
          <w:szCs w:val="28"/>
        </w:rPr>
        <w:t xml:space="preserve">1 </w:t>
      </w:r>
      <w:r w:rsidRPr="00876E83">
        <w:rPr>
          <w:szCs w:val="28"/>
        </w:rPr>
        <w:t xml:space="preserve">указан в Приложении 6 </w:t>
      </w:r>
      <w:r w:rsidRPr="00876E83">
        <w:rPr>
          <w:kern w:val="28"/>
          <w:szCs w:val="28"/>
        </w:rPr>
        <w:t>к муниципальной п</w:t>
      </w:r>
      <w:r w:rsidR="00AB18EF">
        <w:rPr>
          <w:kern w:val="28"/>
          <w:szCs w:val="28"/>
        </w:rPr>
        <w:t>одп</w:t>
      </w:r>
      <w:r w:rsidRPr="00876E83">
        <w:rPr>
          <w:kern w:val="28"/>
          <w:szCs w:val="28"/>
        </w:rPr>
        <w:t>рограмме</w:t>
      </w:r>
      <w:r w:rsidR="008B389A">
        <w:rPr>
          <w:kern w:val="28"/>
          <w:szCs w:val="28"/>
        </w:rPr>
        <w:t xml:space="preserve"> 1</w:t>
      </w:r>
      <w:r w:rsidRPr="00876E83">
        <w:rPr>
          <w:szCs w:val="28"/>
        </w:rPr>
        <w:t xml:space="preserve">.  </w:t>
      </w:r>
    </w:p>
    <w:p w:rsidR="00876E83" w:rsidRPr="00876E83" w:rsidRDefault="00876E83" w:rsidP="00AB18EF">
      <w:pPr>
        <w:widowControl w:val="0"/>
        <w:suppressAutoHyphens/>
        <w:ind w:firstLine="708"/>
        <w:jc w:val="both"/>
        <w:rPr>
          <w:rFonts w:eastAsia="SimSun"/>
          <w:kern w:val="28"/>
          <w:szCs w:val="28"/>
          <w:lang w:eastAsia="ar-SA"/>
        </w:rPr>
      </w:pPr>
      <w:r w:rsidRPr="00876E83">
        <w:rPr>
          <w:rFonts w:eastAsia="SimSun"/>
          <w:kern w:val="28"/>
          <w:szCs w:val="28"/>
          <w:lang w:eastAsia="ar-SA"/>
        </w:rPr>
        <w:t xml:space="preserve">На территории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 имеются территории общего пользования (фонтан, спортивная площадка, памятник воинам - </w:t>
      </w:r>
      <w:proofErr w:type="spellStart"/>
      <w:r w:rsidRPr="00876E83">
        <w:rPr>
          <w:rFonts w:eastAsia="SimSun"/>
          <w:kern w:val="28"/>
          <w:szCs w:val="28"/>
          <w:lang w:eastAsia="ar-SA"/>
        </w:rPr>
        <w:t>тарножанам</w:t>
      </w:r>
      <w:proofErr w:type="spellEnd"/>
      <w:r w:rsidRPr="00876E83">
        <w:rPr>
          <w:rFonts w:eastAsia="SimSun"/>
          <w:kern w:val="28"/>
          <w:szCs w:val="28"/>
          <w:lang w:eastAsia="ar-SA"/>
        </w:rPr>
        <w:t>, погибшим в годы Великой Отечественной войны, детские площадки, стадион и т.д.), дворовые территории, благоустройство которых не отвечает современным требованиям и требует комплексного подхода к благоустройству.</w:t>
      </w:r>
    </w:p>
    <w:p w:rsidR="00876E83" w:rsidRPr="00876E83" w:rsidRDefault="00876E83" w:rsidP="00AB18EF">
      <w:pPr>
        <w:suppressAutoHyphens/>
        <w:ind w:firstLine="708"/>
        <w:jc w:val="both"/>
        <w:rPr>
          <w:rFonts w:eastAsia="SimSun"/>
          <w:kern w:val="28"/>
          <w:szCs w:val="28"/>
          <w:lang w:eastAsia="ar-SA"/>
        </w:rPr>
      </w:pPr>
      <w:r w:rsidRPr="00876E83">
        <w:rPr>
          <w:rFonts w:eastAsia="SimSun"/>
          <w:kern w:val="28"/>
          <w:szCs w:val="28"/>
          <w:lang w:eastAsia="ar-SA"/>
        </w:rPr>
        <w:t xml:space="preserve">Проведение мероприятий по благоустройству дворовых территорий многоквартирных домов,  территорий общего пользования, расположенных на территории с. </w:t>
      </w:r>
      <w:proofErr w:type="spellStart"/>
      <w:r w:rsidRPr="00876E83">
        <w:rPr>
          <w:rFonts w:eastAsia="SimSun"/>
          <w:kern w:val="28"/>
          <w:szCs w:val="28"/>
          <w:lang w:eastAsia="ar-SA"/>
        </w:rPr>
        <w:t>Тарногский</w:t>
      </w:r>
      <w:proofErr w:type="spellEnd"/>
      <w:r w:rsidRPr="00876E83">
        <w:rPr>
          <w:rFonts w:eastAsia="SimSun"/>
          <w:kern w:val="28"/>
          <w:szCs w:val="28"/>
          <w:lang w:eastAsia="ar-SA"/>
        </w:rPr>
        <w:t xml:space="preserve"> Городок, осуществляется с условием создания доступной среды, а именно обеспечения физической, пространственной и информационной доступности для инвалидов и </w:t>
      </w:r>
      <w:proofErr w:type="spellStart"/>
      <w:r w:rsidRPr="00876E83">
        <w:rPr>
          <w:rFonts w:eastAsia="SimSun"/>
          <w:kern w:val="28"/>
          <w:szCs w:val="28"/>
          <w:lang w:eastAsia="ar-SA"/>
        </w:rPr>
        <w:t>маломобильных</w:t>
      </w:r>
      <w:proofErr w:type="spellEnd"/>
      <w:r w:rsidRPr="00876E83">
        <w:rPr>
          <w:rFonts w:eastAsia="SimSun"/>
          <w:kern w:val="28"/>
          <w:szCs w:val="28"/>
          <w:lang w:eastAsia="ar-SA"/>
        </w:rPr>
        <w:t xml:space="preserve"> групп населения.</w:t>
      </w:r>
    </w:p>
    <w:p w:rsidR="00876E83" w:rsidRPr="00876E83" w:rsidRDefault="00876E83" w:rsidP="00AB18EF">
      <w:pPr>
        <w:suppressAutoHyphens/>
        <w:ind w:firstLine="708"/>
        <w:jc w:val="both"/>
        <w:rPr>
          <w:rFonts w:eastAsia="SimSun"/>
          <w:kern w:val="28"/>
          <w:szCs w:val="28"/>
          <w:lang w:eastAsia="ar-SA"/>
        </w:rPr>
      </w:pPr>
      <w:r w:rsidRPr="00876E83">
        <w:rPr>
          <w:rFonts w:eastAsia="SimSun"/>
          <w:kern w:val="28"/>
          <w:szCs w:val="28"/>
          <w:lang w:eastAsia="ar-SA"/>
        </w:rPr>
        <w:t>П</w:t>
      </w:r>
      <w:r w:rsidR="00AB18EF">
        <w:rPr>
          <w:rFonts w:eastAsia="SimSun"/>
          <w:kern w:val="28"/>
          <w:szCs w:val="28"/>
          <w:lang w:eastAsia="ar-SA"/>
        </w:rPr>
        <w:t>одп</w:t>
      </w:r>
      <w:r w:rsidRPr="00876E83">
        <w:rPr>
          <w:rFonts w:eastAsia="SimSun"/>
          <w:kern w:val="28"/>
          <w:szCs w:val="28"/>
          <w:lang w:eastAsia="ar-SA"/>
        </w:rPr>
        <w:t>рограммой</w:t>
      </w:r>
      <w:r w:rsidR="006F0AC2">
        <w:rPr>
          <w:rFonts w:eastAsia="SimSun"/>
          <w:kern w:val="28"/>
          <w:szCs w:val="28"/>
          <w:lang w:eastAsia="ar-SA"/>
        </w:rPr>
        <w:t xml:space="preserve"> 1</w:t>
      </w:r>
      <w:r w:rsidRPr="00876E83">
        <w:rPr>
          <w:rFonts w:eastAsia="SimSun"/>
          <w:kern w:val="28"/>
          <w:szCs w:val="28"/>
          <w:lang w:eastAsia="ar-SA"/>
        </w:rPr>
        <w:t xml:space="preserve"> предусматривается целенаправленная работа, исходя из минимального и дополнительного перечня работ.</w:t>
      </w:r>
    </w:p>
    <w:p w:rsidR="00876E83" w:rsidRPr="00876E83" w:rsidRDefault="00876E83" w:rsidP="00876E83">
      <w:pPr>
        <w:widowControl w:val="0"/>
        <w:suppressAutoHyphens/>
        <w:jc w:val="both"/>
        <w:rPr>
          <w:rFonts w:eastAsia="SimSun"/>
          <w:kern w:val="28"/>
          <w:szCs w:val="28"/>
          <w:lang w:eastAsia="ar-SA"/>
        </w:rPr>
      </w:pPr>
      <w:r w:rsidRPr="00876E83">
        <w:rPr>
          <w:rFonts w:eastAsia="SimSun"/>
          <w:kern w:val="28"/>
          <w:szCs w:val="28"/>
          <w:lang w:eastAsia="ar-SA"/>
        </w:rPr>
        <w:lastRenderedPageBreak/>
        <w:t>Благоустройство дворовых территорий, предусматривающее минимальный перечень работ, включает в себя:</w:t>
      </w:r>
    </w:p>
    <w:p w:rsidR="00876E83" w:rsidRPr="00876E83" w:rsidRDefault="00876E83" w:rsidP="00876E83">
      <w:pPr>
        <w:widowControl w:val="0"/>
        <w:suppressAutoHyphens/>
        <w:jc w:val="both"/>
        <w:rPr>
          <w:rFonts w:eastAsia="SimSun"/>
          <w:kern w:val="28"/>
          <w:szCs w:val="28"/>
          <w:lang w:eastAsia="ar-SA"/>
        </w:rPr>
      </w:pPr>
      <w:r w:rsidRPr="00876E83">
        <w:rPr>
          <w:rFonts w:eastAsia="SimSun"/>
          <w:kern w:val="28"/>
          <w:szCs w:val="28"/>
          <w:lang w:eastAsia="ar-SA"/>
        </w:rPr>
        <w:t>- ремонт дворовых проездов;</w:t>
      </w:r>
    </w:p>
    <w:p w:rsidR="00876E83" w:rsidRPr="00876E83" w:rsidRDefault="00876E83" w:rsidP="00876E83">
      <w:pPr>
        <w:widowControl w:val="0"/>
        <w:suppressAutoHyphens/>
        <w:jc w:val="both"/>
        <w:rPr>
          <w:rFonts w:eastAsia="SimSun"/>
          <w:kern w:val="28"/>
          <w:szCs w:val="28"/>
          <w:lang w:eastAsia="ar-SA"/>
        </w:rPr>
      </w:pPr>
      <w:r w:rsidRPr="00876E83">
        <w:rPr>
          <w:rFonts w:eastAsia="SimSun"/>
          <w:kern w:val="28"/>
          <w:szCs w:val="28"/>
          <w:lang w:eastAsia="ar-SA"/>
        </w:rPr>
        <w:t>- ремонт тротуаров;</w:t>
      </w:r>
    </w:p>
    <w:p w:rsidR="00876E83" w:rsidRPr="00876E83" w:rsidRDefault="00876E83" w:rsidP="00876E83">
      <w:pPr>
        <w:widowControl w:val="0"/>
        <w:suppressAutoHyphens/>
        <w:jc w:val="both"/>
        <w:rPr>
          <w:rFonts w:eastAsia="SimSun"/>
          <w:kern w:val="28"/>
          <w:szCs w:val="28"/>
          <w:lang w:eastAsia="ar-SA"/>
        </w:rPr>
      </w:pPr>
      <w:r w:rsidRPr="00876E83">
        <w:rPr>
          <w:rFonts w:eastAsia="SimSun"/>
          <w:kern w:val="28"/>
          <w:szCs w:val="28"/>
          <w:lang w:eastAsia="ar-SA"/>
        </w:rPr>
        <w:t>- обустройство автомобильных парковок;</w:t>
      </w:r>
    </w:p>
    <w:p w:rsidR="00876E83" w:rsidRPr="00876E83" w:rsidRDefault="00876E83" w:rsidP="00876E83">
      <w:pPr>
        <w:widowControl w:val="0"/>
        <w:suppressAutoHyphens/>
        <w:jc w:val="both"/>
        <w:rPr>
          <w:rFonts w:eastAsia="SimSun"/>
          <w:kern w:val="28"/>
          <w:szCs w:val="28"/>
          <w:lang w:eastAsia="ar-SA"/>
        </w:rPr>
      </w:pPr>
      <w:r w:rsidRPr="00876E83">
        <w:rPr>
          <w:rFonts w:eastAsia="SimSun"/>
          <w:kern w:val="28"/>
          <w:szCs w:val="28"/>
          <w:lang w:eastAsia="ar-SA"/>
        </w:rPr>
        <w:t>- обустройство пешеходных дорожек;</w:t>
      </w:r>
    </w:p>
    <w:p w:rsidR="00876E83" w:rsidRPr="00876E83" w:rsidRDefault="00876E83" w:rsidP="00876E83">
      <w:pPr>
        <w:widowControl w:val="0"/>
        <w:suppressAutoHyphens/>
        <w:jc w:val="both"/>
        <w:rPr>
          <w:rFonts w:eastAsia="SimSun"/>
          <w:kern w:val="28"/>
          <w:szCs w:val="28"/>
          <w:lang w:eastAsia="ar-SA"/>
        </w:rPr>
      </w:pPr>
      <w:r w:rsidRPr="00876E83">
        <w:rPr>
          <w:rFonts w:eastAsia="SimSun"/>
          <w:kern w:val="28"/>
          <w:szCs w:val="28"/>
          <w:lang w:eastAsia="ar-SA"/>
        </w:rPr>
        <w:t>- обустройство ливневой канализации;</w:t>
      </w:r>
    </w:p>
    <w:p w:rsidR="00876E83" w:rsidRPr="00876E83" w:rsidRDefault="00876E83" w:rsidP="00876E83">
      <w:pPr>
        <w:widowControl w:val="0"/>
        <w:suppressAutoHyphens/>
        <w:jc w:val="both"/>
        <w:rPr>
          <w:rFonts w:eastAsia="SimSun"/>
          <w:kern w:val="28"/>
          <w:szCs w:val="28"/>
          <w:lang w:eastAsia="ar-SA"/>
        </w:rPr>
      </w:pPr>
      <w:r w:rsidRPr="00876E83">
        <w:rPr>
          <w:rFonts w:eastAsia="SimSun"/>
          <w:kern w:val="28"/>
          <w:szCs w:val="28"/>
          <w:lang w:eastAsia="ar-SA"/>
        </w:rPr>
        <w:t>- обеспечение освещения дворовых территорий;</w:t>
      </w:r>
    </w:p>
    <w:p w:rsidR="00876E83" w:rsidRPr="00876E83" w:rsidRDefault="00876E83" w:rsidP="00876E83">
      <w:pPr>
        <w:widowControl w:val="0"/>
        <w:suppressAutoHyphens/>
        <w:jc w:val="both"/>
        <w:rPr>
          <w:rFonts w:eastAsia="SimSun"/>
          <w:kern w:val="28"/>
          <w:szCs w:val="28"/>
          <w:lang w:eastAsia="ar-SA"/>
        </w:rPr>
      </w:pPr>
      <w:r w:rsidRPr="00876E83">
        <w:rPr>
          <w:rFonts w:eastAsia="SimSun"/>
          <w:kern w:val="28"/>
          <w:szCs w:val="28"/>
          <w:lang w:eastAsia="ar-SA"/>
        </w:rPr>
        <w:t>- установку скамеек, урн для мусора.</w:t>
      </w:r>
    </w:p>
    <w:p w:rsidR="00876E83" w:rsidRPr="00876E83" w:rsidRDefault="00876E83" w:rsidP="00AB18EF">
      <w:pPr>
        <w:suppressAutoHyphens/>
        <w:ind w:firstLine="708"/>
        <w:jc w:val="both"/>
        <w:rPr>
          <w:rFonts w:eastAsia="SimSun"/>
          <w:kern w:val="28"/>
          <w:szCs w:val="28"/>
          <w:lang w:eastAsia="ar-SA"/>
        </w:rPr>
      </w:pPr>
      <w:r w:rsidRPr="00876E83">
        <w:rPr>
          <w:rFonts w:eastAsia="SimSun"/>
          <w:kern w:val="28"/>
          <w:szCs w:val="28"/>
          <w:lang w:eastAsia="ar-SA"/>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указанного в Порядке предоставления субсидий из бюджета Вологодской области бюджетам муниципальных образований Вологодской области на поддержку муниципальных программ формирования современной городской среды и включает в себя:</w:t>
      </w:r>
    </w:p>
    <w:p w:rsidR="00876E83" w:rsidRPr="00876E83" w:rsidRDefault="00876E83" w:rsidP="00876E83">
      <w:pPr>
        <w:suppressAutoHyphens/>
        <w:jc w:val="both"/>
        <w:rPr>
          <w:szCs w:val="28"/>
        </w:rPr>
      </w:pPr>
      <w:r w:rsidRPr="00876E83">
        <w:rPr>
          <w:szCs w:val="28"/>
        </w:rPr>
        <w:t>- оборудование местами для проведения досуга и отдыха разными группами населения (детские и (или) спортивные площадки);</w:t>
      </w:r>
    </w:p>
    <w:p w:rsidR="00876E83" w:rsidRPr="00876E83" w:rsidRDefault="00876E83" w:rsidP="00876E83">
      <w:pPr>
        <w:suppressAutoHyphens/>
        <w:jc w:val="both"/>
        <w:rPr>
          <w:szCs w:val="28"/>
        </w:rPr>
      </w:pPr>
      <w:r w:rsidRPr="00876E83">
        <w:rPr>
          <w:szCs w:val="28"/>
        </w:rPr>
        <w:t>- озеленение территории;</w:t>
      </w:r>
    </w:p>
    <w:p w:rsidR="00876E83" w:rsidRPr="00876E83" w:rsidRDefault="00876E83" w:rsidP="00876E83">
      <w:pPr>
        <w:suppressAutoHyphens/>
        <w:jc w:val="both"/>
        <w:rPr>
          <w:szCs w:val="28"/>
        </w:rPr>
      </w:pPr>
      <w:r w:rsidRPr="00876E83">
        <w:rPr>
          <w:szCs w:val="28"/>
        </w:rPr>
        <w:t>- установка малых архитектурных форм;</w:t>
      </w:r>
    </w:p>
    <w:p w:rsidR="00876E83" w:rsidRPr="00876E83" w:rsidRDefault="00876E83" w:rsidP="00876E83">
      <w:pPr>
        <w:suppressAutoHyphens/>
        <w:jc w:val="both"/>
        <w:rPr>
          <w:szCs w:val="28"/>
        </w:rPr>
      </w:pPr>
      <w:r w:rsidRPr="00876E83">
        <w:rPr>
          <w:szCs w:val="28"/>
        </w:rPr>
        <w:t>- оборудование детских и (или) спортивных площадок.</w:t>
      </w:r>
    </w:p>
    <w:p w:rsidR="00876E83" w:rsidRPr="00876E83" w:rsidRDefault="00876E83" w:rsidP="00AB18EF">
      <w:pPr>
        <w:suppressAutoHyphens/>
        <w:ind w:firstLine="708"/>
        <w:jc w:val="both"/>
        <w:rPr>
          <w:rFonts w:eastAsia="SimSun"/>
          <w:kern w:val="28"/>
          <w:szCs w:val="28"/>
          <w:lang w:eastAsia="ar-SA"/>
        </w:rPr>
      </w:pPr>
      <w:r w:rsidRPr="00876E83">
        <w:rPr>
          <w:rFonts w:eastAsia="SimSun"/>
          <w:kern w:val="28"/>
          <w:szCs w:val="28"/>
          <w:lang w:eastAsia="ar-SA"/>
        </w:rPr>
        <w:t xml:space="preserve">Дополнительный перечень работ по благоустройству дворовых территорий </w:t>
      </w:r>
      <w:proofErr w:type="spellStart"/>
      <w:r w:rsidRPr="00876E83">
        <w:rPr>
          <w:rFonts w:eastAsia="SimSun"/>
          <w:kern w:val="28"/>
          <w:szCs w:val="28"/>
          <w:lang w:eastAsia="ar-SA"/>
        </w:rPr>
        <w:t>софинансируется</w:t>
      </w:r>
      <w:proofErr w:type="spellEnd"/>
      <w:r w:rsidRPr="00876E83">
        <w:rPr>
          <w:rFonts w:eastAsia="SimSun"/>
          <w:kern w:val="28"/>
          <w:szCs w:val="28"/>
          <w:lang w:eastAsia="ar-SA"/>
        </w:rPr>
        <w:t xml:space="preserve"> из федерального бюджета:</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xml:space="preserve">- при </w:t>
      </w:r>
      <w:proofErr w:type="spellStart"/>
      <w:r w:rsidRPr="00876E83">
        <w:rPr>
          <w:rFonts w:eastAsia="SimSun"/>
          <w:kern w:val="28"/>
          <w:szCs w:val="28"/>
          <w:lang w:eastAsia="ar-SA"/>
        </w:rPr>
        <w:t>софинансировании</w:t>
      </w:r>
      <w:proofErr w:type="spellEnd"/>
      <w:r w:rsidRPr="00876E83">
        <w:rPr>
          <w:rFonts w:eastAsia="SimSun"/>
          <w:kern w:val="28"/>
          <w:szCs w:val="28"/>
          <w:lang w:eastAsia="ar-SA"/>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876E83" w:rsidRPr="00876E83" w:rsidRDefault="00876E83" w:rsidP="00A5034A">
      <w:pPr>
        <w:ind w:firstLine="708"/>
        <w:jc w:val="both"/>
      </w:pPr>
      <w:r w:rsidRPr="00876E83">
        <w:t xml:space="preserve">Порядок ведения адресного перечня дворовых и общественных </w:t>
      </w:r>
      <w:proofErr w:type="gramStart"/>
      <w:r w:rsidRPr="00876E83">
        <w:t>территорий</w:t>
      </w:r>
      <w:proofErr w:type="gramEnd"/>
      <w:r w:rsidRPr="00876E83">
        <w:t xml:space="preserve"> подлежащих благоустройству (далее адресный перечень):</w:t>
      </w:r>
    </w:p>
    <w:p w:rsidR="00876E83" w:rsidRPr="00876E83" w:rsidRDefault="00876E83" w:rsidP="00876E83">
      <w:pPr>
        <w:jc w:val="both"/>
      </w:pPr>
      <w:proofErr w:type="gramStart"/>
      <w:r w:rsidRPr="00876E83">
        <w:t xml:space="preserve">- администрация </w:t>
      </w:r>
      <w:proofErr w:type="spellStart"/>
      <w:r w:rsidRPr="00876E83">
        <w:t>Тарногского</w:t>
      </w:r>
      <w:proofErr w:type="spellEnd"/>
      <w:r w:rsidRPr="00876E83">
        <w:t xml:space="preserve"> муниципального </w:t>
      </w:r>
      <w:r w:rsidR="00A5034A">
        <w:t>округа</w:t>
      </w:r>
      <w:r w:rsidRPr="00876E83">
        <w:t xml:space="preserve"> имеет право исключать из адресного перечня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w:t>
      </w:r>
      <w:r w:rsidR="00A5034A">
        <w:t xml:space="preserve">ерритории, которые планируются </w:t>
      </w:r>
      <w:r w:rsidRPr="00876E83">
        <w:t xml:space="preserve">к изъятию для муниципальных или государственных нужд в соответствии с генеральным планом соответствующего поселения при условии одобрения решения об </w:t>
      </w:r>
      <w:r w:rsidRPr="00876E83">
        <w:lastRenderedPageBreak/>
        <w:t>исключении указанных территорий межведомственной комиссией в порядке, установленном  такой комиссией;</w:t>
      </w:r>
      <w:proofErr w:type="gramEnd"/>
    </w:p>
    <w:p w:rsidR="00876E83" w:rsidRPr="00876E83" w:rsidRDefault="00A5034A" w:rsidP="00876E83">
      <w:pPr>
        <w:jc w:val="both"/>
      </w:pPr>
      <w:proofErr w:type="gramStart"/>
      <w:r>
        <w:t xml:space="preserve">- администрация </w:t>
      </w:r>
      <w:proofErr w:type="spellStart"/>
      <w:r w:rsidR="00876E83" w:rsidRPr="00876E83">
        <w:t>Тарногского</w:t>
      </w:r>
      <w:proofErr w:type="spellEnd"/>
      <w:r w:rsidR="00876E83" w:rsidRPr="00876E83">
        <w:t xml:space="preserve"> муниципального </w:t>
      </w:r>
      <w:r>
        <w:t>округа</w:t>
      </w:r>
      <w:r w:rsidR="00876E83" w:rsidRPr="00876E83">
        <w:t xml:space="preserve"> имеет право исключать из адресного перечня дворовые территории, собственники помещений многоквартирных домов которых приняли решение об отказе от благоус</w:t>
      </w:r>
      <w:r>
        <w:t xml:space="preserve">тройства дворовой территории в </w:t>
      </w:r>
      <w:r w:rsidR="00876E83" w:rsidRPr="00876E83">
        <w:t xml:space="preserve">рамках данной </w:t>
      </w:r>
      <w:r w:rsidR="00B71149">
        <w:t>под</w:t>
      </w:r>
      <w:r w:rsidR="00876E83" w:rsidRPr="00876E83">
        <w:t xml:space="preserve">программы </w:t>
      </w:r>
      <w:r w:rsidR="00B71149">
        <w:t xml:space="preserve">1 </w:t>
      </w:r>
      <w:r w:rsidR="00876E83" w:rsidRPr="00876E83">
        <w:t xml:space="preserve">в сроки, установленные настоящей муниципальной </w:t>
      </w:r>
      <w:r w:rsidR="00746E17">
        <w:t>под</w:t>
      </w:r>
      <w:r w:rsidR="00876E83" w:rsidRPr="00876E83">
        <w:t>программой</w:t>
      </w:r>
      <w:r w:rsidR="00746E17">
        <w:t xml:space="preserve"> 1</w:t>
      </w:r>
      <w:r>
        <w:t xml:space="preserve">, при этом исключение дворовой </w:t>
      </w:r>
      <w:r w:rsidR="00876E83" w:rsidRPr="00876E83">
        <w:t>территории из адресного перечня возможно только при условии одобрения соответствующего решения межведомственной комиссией в порядке, установленном такой комиссией;</w:t>
      </w:r>
      <w:proofErr w:type="gramEnd"/>
    </w:p>
    <w:p w:rsidR="00876E83" w:rsidRPr="00876E83" w:rsidRDefault="00876E83" w:rsidP="00876E83">
      <w:pPr>
        <w:jc w:val="both"/>
      </w:pPr>
      <w:r w:rsidRPr="00876E83">
        <w:t xml:space="preserve">- адресный перечень ведется </w:t>
      </w:r>
      <w:r w:rsidR="00A5034A">
        <w:t xml:space="preserve">с учетом физического состояния дворовой территории. </w:t>
      </w:r>
      <w:r w:rsidRPr="00876E83">
        <w:t>Необходимость ее благоустройства определяется по результатам инвентаризации дворовой терр</w:t>
      </w:r>
      <w:r w:rsidR="00A5034A">
        <w:t xml:space="preserve">итории, проведенной в порядке, </w:t>
      </w:r>
      <w:r w:rsidRPr="00876E83">
        <w:t>установленном нормативным правовым актом Губернатора</w:t>
      </w:r>
      <w:r w:rsidR="00212D58">
        <w:t>,</w:t>
      </w:r>
      <w:r w:rsidRPr="00876E83">
        <w:t xml:space="preserve"> Правительства</w:t>
      </w:r>
      <w:r w:rsidR="00212D58">
        <w:t>,</w:t>
      </w:r>
      <w:r w:rsidRPr="00876E83">
        <w:t xml:space="preserve"> законом Вологодской области.</w:t>
      </w:r>
    </w:p>
    <w:p w:rsidR="00876E83" w:rsidRPr="00876E83" w:rsidRDefault="00876E83" w:rsidP="00A5034A">
      <w:pPr>
        <w:ind w:firstLine="708"/>
        <w:jc w:val="both"/>
      </w:pPr>
      <w:r w:rsidRPr="00876E83">
        <w:t>Предельная дата заключения соглашений устанавливается по результатам закупки товаров, работ и услуг для обеспечения муниципальных нужд в целях реализации муниципальных программ:</w:t>
      </w:r>
    </w:p>
    <w:p w:rsidR="00876E83" w:rsidRPr="00876E83" w:rsidRDefault="00876E83" w:rsidP="00876E83">
      <w:pPr>
        <w:jc w:val="both"/>
      </w:pPr>
      <w:r w:rsidRPr="00876E83">
        <w:t>- не позднее 1 июля года предоставления субсидии для заключения соглашений на выполнение работ по благоустройству общественных территорий;</w:t>
      </w:r>
    </w:p>
    <w:p w:rsidR="00876E83" w:rsidRPr="00876E83" w:rsidRDefault="00876E83" w:rsidP="00876E83">
      <w:pPr>
        <w:jc w:val="both"/>
      </w:pPr>
      <w:proofErr w:type="gramStart"/>
      <w:r w:rsidRPr="00876E83">
        <w:t>- не позднее 1 мая года предоставления субсидии для заключения соглашений на выполнение работ по благоустро</w:t>
      </w:r>
      <w:r w:rsidR="00A5034A">
        <w:t xml:space="preserve">йству дворовых  территорий, за </w:t>
      </w:r>
      <w:r w:rsidRPr="00876E83">
        <w:t>исключением случаев обжалования действий (бездействий)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соглашений продлевается на срок указанного обжалования.</w:t>
      </w:r>
      <w:proofErr w:type="gramEnd"/>
    </w:p>
    <w:p w:rsidR="00876E83" w:rsidRPr="00876E83" w:rsidRDefault="00876E83" w:rsidP="00876E83">
      <w:pPr>
        <w:suppressAutoHyphens/>
        <w:jc w:val="both"/>
        <w:rPr>
          <w:rFonts w:eastAsia="SimSun"/>
          <w:kern w:val="28"/>
          <w:szCs w:val="28"/>
          <w:lang w:eastAsia="ar-SA"/>
        </w:rPr>
      </w:pPr>
    </w:p>
    <w:p w:rsidR="00876E83" w:rsidRPr="00876E83" w:rsidRDefault="00876E83" w:rsidP="00876E83">
      <w:pPr>
        <w:suppressAutoHyphens/>
        <w:jc w:val="center"/>
        <w:rPr>
          <w:rFonts w:eastAsia="SimSun"/>
          <w:b/>
          <w:kern w:val="28"/>
          <w:szCs w:val="28"/>
          <w:lang w:eastAsia="ar-SA"/>
        </w:rPr>
      </w:pPr>
      <w:r w:rsidRPr="00876E83">
        <w:rPr>
          <w:rFonts w:eastAsia="SimSun"/>
          <w:b/>
          <w:kern w:val="28"/>
          <w:szCs w:val="28"/>
          <w:lang w:eastAsia="ar-SA"/>
        </w:rPr>
        <w:t xml:space="preserve">5. Механизм реализации </w:t>
      </w:r>
      <w:r w:rsidRPr="00876E83">
        <w:rPr>
          <w:b/>
          <w:color w:val="000000"/>
          <w:szCs w:val="28"/>
        </w:rPr>
        <w:t>муниципальной п</w:t>
      </w:r>
      <w:r w:rsidR="00A5034A">
        <w:rPr>
          <w:b/>
          <w:color w:val="000000"/>
          <w:szCs w:val="28"/>
        </w:rPr>
        <w:t>одп</w:t>
      </w:r>
      <w:r w:rsidRPr="00876E83">
        <w:rPr>
          <w:b/>
          <w:color w:val="000000"/>
          <w:szCs w:val="28"/>
        </w:rPr>
        <w:t>рограммы</w:t>
      </w:r>
      <w:r w:rsidR="00417051">
        <w:rPr>
          <w:b/>
          <w:color w:val="000000"/>
          <w:szCs w:val="28"/>
        </w:rPr>
        <w:t xml:space="preserve"> 1</w:t>
      </w:r>
    </w:p>
    <w:p w:rsidR="00417051" w:rsidRDefault="00417051" w:rsidP="00A5034A">
      <w:pPr>
        <w:suppressAutoHyphens/>
        <w:spacing w:line="100" w:lineRule="atLeast"/>
        <w:ind w:firstLine="708"/>
        <w:jc w:val="both"/>
        <w:rPr>
          <w:rFonts w:eastAsia="SimSun"/>
          <w:kern w:val="1"/>
          <w:szCs w:val="28"/>
          <w:lang w:eastAsia="ar-SA"/>
        </w:rPr>
      </w:pPr>
    </w:p>
    <w:p w:rsidR="00876E83" w:rsidRPr="00876E83" w:rsidRDefault="00876E83" w:rsidP="00A5034A">
      <w:pPr>
        <w:suppressAutoHyphens/>
        <w:spacing w:line="100" w:lineRule="atLeast"/>
        <w:ind w:firstLine="708"/>
        <w:jc w:val="both"/>
        <w:rPr>
          <w:rFonts w:eastAsia="SimSun"/>
          <w:kern w:val="1"/>
          <w:szCs w:val="28"/>
          <w:lang w:eastAsia="ar-SA"/>
        </w:rPr>
      </w:pPr>
      <w:r w:rsidRPr="00876E83">
        <w:rPr>
          <w:rFonts w:eastAsia="SimSun"/>
          <w:kern w:val="1"/>
          <w:szCs w:val="28"/>
          <w:lang w:eastAsia="ar-SA"/>
        </w:rPr>
        <w:t xml:space="preserve">Механизм реализации </w:t>
      </w:r>
      <w:r w:rsidRPr="00876E83">
        <w:rPr>
          <w:color w:val="000000"/>
          <w:szCs w:val="28"/>
        </w:rPr>
        <w:t>муниципальной п</w:t>
      </w:r>
      <w:r w:rsidR="00A5034A">
        <w:rPr>
          <w:color w:val="000000"/>
          <w:szCs w:val="28"/>
        </w:rPr>
        <w:t>одп</w:t>
      </w:r>
      <w:r w:rsidRPr="00876E83">
        <w:rPr>
          <w:color w:val="000000"/>
          <w:szCs w:val="28"/>
        </w:rPr>
        <w:t>рограммы</w:t>
      </w:r>
      <w:r w:rsidR="00417051">
        <w:rPr>
          <w:color w:val="000000"/>
          <w:szCs w:val="28"/>
        </w:rPr>
        <w:t xml:space="preserve"> 1</w:t>
      </w:r>
      <w:r w:rsidRPr="00876E83">
        <w:rPr>
          <w:color w:val="000000"/>
          <w:szCs w:val="28"/>
        </w:rPr>
        <w:t xml:space="preserve"> </w:t>
      </w:r>
      <w:r w:rsidRPr="00876E83">
        <w:rPr>
          <w:rFonts w:eastAsia="SimSun"/>
          <w:kern w:val="1"/>
          <w:szCs w:val="28"/>
          <w:lang w:eastAsia="ar-SA"/>
        </w:rPr>
        <w:t xml:space="preserve">предусматривает проведение организационных мероприятий, обеспечивающих выполнение </w:t>
      </w:r>
      <w:r w:rsidRPr="00876E83">
        <w:rPr>
          <w:kern w:val="28"/>
          <w:szCs w:val="28"/>
        </w:rPr>
        <w:t>муниципальной</w:t>
      </w:r>
      <w:r w:rsidRPr="00876E83">
        <w:rPr>
          <w:rFonts w:eastAsia="SimSun"/>
          <w:kern w:val="1"/>
          <w:szCs w:val="28"/>
          <w:lang w:eastAsia="ar-SA"/>
        </w:rPr>
        <w:t xml:space="preserve"> п</w:t>
      </w:r>
      <w:r w:rsidR="00A5034A">
        <w:rPr>
          <w:rFonts w:eastAsia="SimSun"/>
          <w:kern w:val="1"/>
          <w:szCs w:val="28"/>
          <w:lang w:eastAsia="ar-SA"/>
        </w:rPr>
        <w:t>одп</w:t>
      </w:r>
      <w:r w:rsidRPr="00876E83">
        <w:rPr>
          <w:rFonts w:eastAsia="SimSun"/>
          <w:kern w:val="1"/>
          <w:szCs w:val="28"/>
          <w:lang w:eastAsia="ar-SA"/>
        </w:rPr>
        <w:t>рограммы</w:t>
      </w:r>
      <w:r w:rsidR="00417051">
        <w:rPr>
          <w:rFonts w:eastAsia="SimSun"/>
          <w:kern w:val="1"/>
          <w:szCs w:val="28"/>
          <w:lang w:eastAsia="ar-SA"/>
        </w:rPr>
        <w:t xml:space="preserve"> 1</w:t>
      </w:r>
      <w:r w:rsidRPr="00876E83">
        <w:rPr>
          <w:rFonts w:eastAsia="SimSun"/>
          <w:kern w:val="1"/>
          <w:szCs w:val="28"/>
          <w:lang w:eastAsia="ar-SA"/>
        </w:rPr>
        <w:t>.</w:t>
      </w:r>
    </w:p>
    <w:p w:rsidR="00876E83" w:rsidRPr="00876E83" w:rsidRDefault="00876E83" w:rsidP="00A5034A">
      <w:pPr>
        <w:suppressAutoHyphens/>
        <w:ind w:firstLine="708"/>
        <w:jc w:val="both"/>
        <w:rPr>
          <w:rFonts w:eastAsia="SimSun"/>
          <w:kern w:val="1"/>
          <w:szCs w:val="28"/>
          <w:lang w:eastAsia="ar-SA"/>
        </w:rPr>
      </w:pPr>
      <w:r w:rsidRPr="00876E83">
        <w:rPr>
          <w:rFonts w:eastAsia="SimSun"/>
          <w:kern w:val="1"/>
          <w:szCs w:val="28"/>
          <w:lang w:eastAsia="ar-SA"/>
        </w:rPr>
        <w:t>Перечень основных мероприятий муниципальной п</w:t>
      </w:r>
      <w:r w:rsidR="00A5034A">
        <w:rPr>
          <w:rFonts w:eastAsia="SimSun"/>
          <w:kern w:val="1"/>
          <w:szCs w:val="28"/>
          <w:lang w:eastAsia="ar-SA"/>
        </w:rPr>
        <w:t>одп</w:t>
      </w:r>
      <w:r w:rsidRPr="00876E83">
        <w:rPr>
          <w:rFonts w:eastAsia="SimSun"/>
          <w:kern w:val="1"/>
          <w:szCs w:val="28"/>
          <w:lang w:eastAsia="ar-SA"/>
        </w:rPr>
        <w:t xml:space="preserve">рограммы </w:t>
      </w:r>
      <w:r w:rsidR="00417051">
        <w:rPr>
          <w:rFonts w:eastAsia="SimSun"/>
          <w:kern w:val="1"/>
          <w:szCs w:val="28"/>
          <w:lang w:eastAsia="ar-SA"/>
        </w:rPr>
        <w:t xml:space="preserve">1 </w:t>
      </w:r>
      <w:r w:rsidRPr="00876E83">
        <w:rPr>
          <w:rFonts w:eastAsia="SimSun"/>
          <w:kern w:val="1"/>
          <w:szCs w:val="28"/>
          <w:lang w:eastAsia="ar-SA"/>
        </w:rPr>
        <w:t>представлен в Приложении 2 к муниципальной п</w:t>
      </w:r>
      <w:r w:rsidR="00A5034A">
        <w:rPr>
          <w:rFonts w:eastAsia="SimSun"/>
          <w:kern w:val="1"/>
          <w:szCs w:val="28"/>
          <w:lang w:eastAsia="ar-SA"/>
        </w:rPr>
        <w:t>одп</w:t>
      </w:r>
      <w:r w:rsidRPr="00876E83">
        <w:rPr>
          <w:rFonts w:eastAsia="SimSun"/>
          <w:kern w:val="1"/>
          <w:szCs w:val="28"/>
          <w:lang w:eastAsia="ar-SA"/>
        </w:rPr>
        <w:t>рограмме</w:t>
      </w:r>
      <w:r w:rsidR="00417051">
        <w:rPr>
          <w:rFonts w:eastAsia="SimSun"/>
          <w:kern w:val="1"/>
          <w:szCs w:val="28"/>
          <w:lang w:eastAsia="ar-SA"/>
        </w:rPr>
        <w:t xml:space="preserve"> 1</w:t>
      </w:r>
      <w:r w:rsidRPr="00876E83">
        <w:rPr>
          <w:rFonts w:eastAsia="SimSun"/>
          <w:kern w:val="1"/>
          <w:szCs w:val="28"/>
          <w:lang w:eastAsia="ar-SA"/>
        </w:rPr>
        <w:t>.</w:t>
      </w:r>
    </w:p>
    <w:p w:rsidR="00876E83" w:rsidRPr="00876E83" w:rsidRDefault="00876E83" w:rsidP="00A5034A">
      <w:pPr>
        <w:suppressAutoHyphens/>
        <w:spacing w:line="100" w:lineRule="atLeast"/>
        <w:ind w:firstLine="708"/>
        <w:jc w:val="both"/>
        <w:rPr>
          <w:rFonts w:eastAsia="SimSun"/>
          <w:kern w:val="1"/>
          <w:szCs w:val="28"/>
          <w:lang w:eastAsia="ar-SA"/>
        </w:rPr>
      </w:pPr>
      <w:r w:rsidRPr="00876E83">
        <w:rPr>
          <w:rFonts w:eastAsia="SimSun"/>
          <w:kern w:val="1"/>
          <w:szCs w:val="28"/>
          <w:lang w:eastAsia="ar-SA"/>
        </w:rPr>
        <w:t>Заказчиком муниципальной п</w:t>
      </w:r>
      <w:r w:rsidR="00A5034A">
        <w:rPr>
          <w:rFonts w:eastAsia="SimSun"/>
          <w:kern w:val="1"/>
          <w:szCs w:val="28"/>
          <w:lang w:eastAsia="ar-SA"/>
        </w:rPr>
        <w:t>одп</w:t>
      </w:r>
      <w:r w:rsidRPr="00876E83">
        <w:rPr>
          <w:rFonts w:eastAsia="SimSun"/>
          <w:kern w:val="1"/>
          <w:szCs w:val="28"/>
          <w:lang w:eastAsia="ar-SA"/>
        </w:rPr>
        <w:t>рограммы</w:t>
      </w:r>
      <w:r w:rsidR="00417051">
        <w:rPr>
          <w:rFonts w:eastAsia="SimSun"/>
          <w:kern w:val="1"/>
          <w:szCs w:val="28"/>
          <w:lang w:eastAsia="ar-SA"/>
        </w:rPr>
        <w:t xml:space="preserve"> 1</w:t>
      </w:r>
      <w:r w:rsidRPr="00876E83">
        <w:rPr>
          <w:rFonts w:eastAsia="SimSun"/>
          <w:kern w:val="1"/>
          <w:szCs w:val="28"/>
          <w:lang w:eastAsia="ar-SA"/>
        </w:rPr>
        <w:t xml:space="preserve"> является администрация </w:t>
      </w:r>
      <w:proofErr w:type="spellStart"/>
      <w:r w:rsidRPr="00876E83">
        <w:rPr>
          <w:rFonts w:eastAsia="SimSun"/>
          <w:kern w:val="1"/>
          <w:szCs w:val="28"/>
          <w:lang w:eastAsia="ar-SA"/>
        </w:rPr>
        <w:t>Тарногского</w:t>
      </w:r>
      <w:proofErr w:type="spellEnd"/>
      <w:r w:rsidRPr="00876E83">
        <w:rPr>
          <w:rFonts w:eastAsia="SimSun"/>
          <w:kern w:val="1"/>
          <w:szCs w:val="28"/>
          <w:lang w:eastAsia="ar-SA"/>
        </w:rPr>
        <w:t xml:space="preserve"> муниципального </w:t>
      </w:r>
      <w:r w:rsidR="00A5034A">
        <w:rPr>
          <w:rFonts w:eastAsia="SimSun"/>
          <w:kern w:val="1"/>
          <w:szCs w:val="28"/>
          <w:lang w:eastAsia="ar-SA"/>
        </w:rPr>
        <w:t>округа</w:t>
      </w:r>
      <w:r w:rsidRPr="00876E83">
        <w:rPr>
          <w:rFonts w:eastAsia="SimSun"/>
          <w:kern w:val="1"/>
          <w:szCs w:val="28"/>
          <w:lang w:eastAsia="ar-SA"/>
        </w:rPr>
        <w:t xml:space="preserve">. Основными исполнителями </w:t>
      </w:r>
      <w:r w:rsidRPr="00876E83">
        <w:rPr>
          <w:color w:val="000000"/>
          <w:szCs w:val="28"/>
        </w:rPr>
        <w:t xml:space="preserve">муниципальной </w:t>
      </w:r>
      <w:r w:rsidR="00417051">
        <w:rPr>
          <w:color w:val="000000"/>
          <w:szCs w:val="28"/>
        </w:rPr>
        <w:t>под</w:t>
      </w:r>
      <w:r w:rsidRPr="00876E83">
        <w:rPr>
          <w:color w:val="000000"/>
          <w:szCs w:val="28"/>
        </w:rPr>
        <w:t>программы</w:t>
      </w:r>
      <w:r w:rsidR="00417051">
        <w:rPr>
          <w:color w:val="000000"/>
          <w:szCs w:val="28"/>
        </w:rPr>
        <w:t xml:space="preserve"> 1</w:t>
      </w:r>
      <w:r w:rsidRPr="00876E83">
        <w:rPr>
          <w:rFonts w:eastAsia="SimSun"/>
          <w:kern w:val="1"/>
          <w:szCs w:val="28"/>
          <w:lang w:eastAsia="ar-SA"/>
        </w:rPr>
        <w:t xml:space="preserve"> является </w:t>
      </w:r>
      <w:r w:rsidR="00A5034A" w:rsidRPr="00393DBE">
        <w:rPr>
          <w:szCs w:val="28"/>
          <w:lang w:eastAsia="en-US"/>
        </w:rPr>
        <w:t>отдел</w:t>
      </w:r>
      <w:r w:rsidR="00417051">
        <w:rPr>
          <w:szCs w:val="28"/>
          <w:lang w:eastAsia="en-US"/>
        </w:rPr>
        <w:t xml:space="preserve"> по работе с территориями</w:t>
      </w:r>
      <w:r w:rsidR="00A5034A" w:rsidRPr="00393DBE">
        <w:rPr>
          <w:szCs w:val="28"/>
          <w:lang w:eastAsia="en-US"/>
        </w:rPr>
        <w:t xml:space="preserve"> </w:t>
      </w:r>
      <w:proofErr w:type="spellStart"/>
      <w:r w:rsidR="00A5034A" w:rsidRPr="00393DBE">
        <w:rPr>
          <w:szCs w:val="28"/>
          <w:lang w:eastAsia="en-US"/>
        </w:rPr>
        <w:t>Тарногского</w:t>
      </w:r>
      <w:proofErr w:type="spellEnd"/>
      <w:r w:rsidR="00A5034A" w:rsidRPr="00393DBE">
        <w:rPr>
          <w:szCs w:val="28"/>
          <w:lang w:eastAsia="en-US"/>
        </w:rPr>
        <w:t xml:space="preserve"> муниципального округа</w:t>
      </w:r>
      <w:r w:rsidRPr="00876E83">
        <w:rPr>
          <w:rFonts w:eastAsia="SimSun"/>
          <w:kern w:val="1"/>
          <w:szCs w:val="28"/>
          <w:lang w:eastAsia="ar-SA"/>
        </w:rPr>
        <w:t xml:space="preserve"> (далее – </w:t>
      </w:r>
      <w:r w:rsidR="00A5034A">
        <w:rPr>
          <w:rFonts w:eastAsia="SimSun"/>
          <w:kern w:val="1"/>
          <w:szCs w:val="28"/>
          <w:lang w:eastAsia="ar-SA"/>
        </w:rPr>
        <w:t>территориальный отдел).</w:t>
      </w:r>
    </w:p>
    <w:p w:rsidR="00876E83" w:rsidRPr="00876E83" w:rsidRDefault="00876E83" w:rsidP="00876E83">
      <w:pPr>
        <w:suppressAutoHyphens/>
        <w:spacing w:line="100" w:lineRule="atLeast"/>
        <w:jc w:val="both"/>
        <w:rPr>
          <w:rFonts w:eastAsia="SimSun"/>
          <w:kern w:val="1"/>
          <w:szCs w:val="28"/>
          <w:lang w:eastAsia="ar-SA"/>
        </w:rPr>
      </w:pPr>
      <w:r w:rsidRPr="00876E83">
        <w:rPr>
          <w:rFonts w:eastAsia="SimSun"/>
          <w:kern w:val="1"/>
          <w:szCs w:val="28"/>
          <w:lang w:eastAsia="ar-SA"/>
        </w:rPr>
        <w:t xml:space="preserve">Администрация </w:t>
      </w:r>
      <w:r w:rsidR="00A5034A">
        <w:rPr>
          <w:rFonts w:eastAsia="SimSun"/>
          <w:kern w:val="1"/>
          <w:szCs w:val="28"/>
          <w:lang w:eastAsia="ar-SA"/>
        </w:rPr>
        <w:t>округа и территориальный отдел</w:t>
      </w:r>
      <w:r w:rsidRPr="00876E83">
        <w:rPr>
          <w:rFonts w:eastAsia="SimSun"/>
          <w:kern w:val="1"/>
          <w:szCs w:val="28"/>
          <w:lang w:eastAsia="ar-SA"/>
        </w:rPr>
        <w:t>:</w:t>
      </w:r>
    </w:p>
    <w:p w:rsidR="00876E83" w:rsidRPr="00876E83" w:rsidRDefault="00876E83" w:rsidP="00876E83">
      <w:pPr>
        <w:suppressAutoHyphens/>
        <w:spacing w:line="100" w:lineRule="atLeast"/>
        <w:jc w:val="both"/>
        <w:rPr>
          <w:rFonts w:eastAsia="SimSun"/>
          <w:kern w:val="1"/>
          <w:szCs w:val="28"/>
          <w:lang w:eastAsia="ar-SA"/>
        </w:rPr>
      </w:pPr>
      <w:r w:rsidRPr="00876E83">
        <w:rPr>
          <w:rFonts w:eastAsia="SimSun"/>
          <w:kern w:val="1"/>
          <w:szCs w:val="28"/>
          <w:lang w:eastAsia="ar-SA"/>
        </w:rPr>
        <w:t xml:space="preserve">- отвечает за реализацию мероприятий </w:t>
      </w:r>
      <w:r w:rsidRPr="00876E83">
        <w:rPr>
          <w:color w:val="000000"/>
          <w:szCs w:val="28"/>
        </w:rPr>
        <w:t>муниципальной п</w:t>
      </w:r>
      <w:r w:rsidR="00A5034A">
        <w:rPr>
          <w:color w:val="000000"/>
          <w:szCs w:val="28"/>
        </w:rPr>
        <w:t>одп</w:t>
      </w:r>
      <w:r w:rsidRPr="00876E83">
        <w:rPr>
          <w:color w:val="000000"/>
          <w:szCs w:val="28"/>
        </w:rPr>
        <w:t>рограммы</w:t>
      </w:r>
      <w:r w:rsidR="00417051">
        <w:rPr>
          <w:color w:val="000000"/>
          <w:szCs w:val="28"/>
        </w:rPr>
        <w:t xml:space="preserve"> 1</w:t>
      </w:r>
      <w:r w:rsidRPr="00876E83">
        <w:rPr>
          <w:color w:val="000000"/>
          <w:szCs w:val="28"/>
        </w:rPr>
        <w:t>,</w:t>
      </w:r>
      <w:r w:rsidRPr="00876E83">
        <w:rPr>
          <w:rFonts w:eastAsia="SimSun"/>
          <w:kern w:val="1"/>
          <w:szCs w:val="28"/>
          <w:lang w:eastAsia="ar-SA"/>
        </w:rPr>
        <w:t xml:space="preserve"> целевое и эффективное использование бюджетных средств, выделяемых на их выполнение;</w:t>
      </w:r>
    </w:p>
    <w:p w:rsidR="00876E83" w:rsidRPr="00876E83" w:rsidRDefault="00876E83" w:rsidP="00876E83">
      <w:pPr>
        <w:suppressAutoHyphens/>
        <w:spacing w:line="100" w:lineRule="atLeast"/>
        <w:jc w:val="both"/>
        <w:rPr>
          <w:rFonts w:eastAsia="SimSun"/>
          <w:kern w:val="1"/>
          <w:szCs w:val="28"/>
          <w:lang w:eastAsia="ar-SA"/>
        </w:rPr>
      </w:pPr>
      <w:r w:rsidRPr="00876E83">
        <w:rPr>
          <w:rFonts w:eastAsia="SimSun"/>
          <w:kern w:val="1"/>
          <w:szCs w:val="28"/>
          <w:lang w:eastAsia="ar-SA"/>
        </w:rPr>
        <w:lastRenderedPageBreak/>
        <w:t xml:space="preserve">- подготавливает и представляет в установленном порядке бюджетную заявку на финансирование соответствующих мероприятий </w:t>
      </w:r>
      <w:r w:rsidRPr="00876E83">
        <w:rPr>
          <w:color w:val="000000"/>
          <w:szCs w:val="28"/>
        </w:rPr>
        <w:t>муниципальной п</w:t>
      </w:r>
      <w:r w:rsidR="00A5034A">
        <w:rPr>
          <w:color w:val="000000"/>
          <w:szCs w:val="28"/>
        </w:rPr>
        <w:t>одп</w:t>
      </w:r>
      <w:r w:rsidRPr="00876E83">
        <w:rPr>
          <w:color w:val="000000"/>
          <w:szCs w:val="28"/>
        </w:rPr>
        <w:t>рограммы</w:t>
      </w:r>
      <w:r w:rsidRPr="00876E83">
        <w:rPr>
          <w:rFonts w:eastAsia="SimSun"/>
          <w:kern w:val="1"/>
          <w:szCs w:val="28"/>
          <w:lang w:eastAsia="ar-SA"/>
        </w:rPr>
        <w:t xml:space="preserve"> </w:t>
      </w:r>
      <w:r w:rsidR="00417051">
        <w:rPr>
          <w:rFonts w:eastAsia="SimSun"/>
          <w:kern w:val="1"/>
          <w:szCs w:val="28"/>
          <w:lang w:eastAsia="ar-SA"/>
        </w:rPr>
        <w:t xml:space="preserve">1 </w:t>
      </w:r>
      <w:r w:rsidRPr="00876E83">
        <w:rPr>
          <w:rFonts w:eastAsia="SimSun"/>
          <w:kern w:val="1"/>
          <w:szCs w:val="28"/>
          <w:lang w:eastAsia="ar-SA"/>
        </w:rPr>
        <w:t>на очередной финансовый год;</w:t>
      </w:r>
    </w:p>
    <w:p w:rsidR="00876E83" w:rsidRPr="00876E83" w:rsidRDefault="00876E83" w:rsidP="00876E83">
      <w:pPr>
        <w:suppressAutoHyphens/>
        <w:spacing w:line="100" w:lineRule="atLeast"/>
        <w:jc w:val="both"/>
        <w:rPr>
          <w:rFonts w:eastAsia="SimSun"/>
          <w:kern w:val="1"/>
          <w:szCs w:val="28"/>
          <w:lang w:eastAsia="ar-SA"/>
        </w:rPr>
      </w:pPr>
      <w:r w:rsidRPr="00876E83">
        <w:rPr>
          <w:rFonts w:eastAsia="SimSun"/>
          <w:kern w:val="1"/>
          <w:szCs w:val="28"/>
          <w:lang w:eastAsia="ar-SA"/>
        </w:rPr>
        <w:t xml:space="preserve">- представляет в установленном порядке отчеты о ходе финансирования и реализации соответствующих мероприятий </w:t>
      </w:r>
      <w:r w:rsidRPr="00876E83">
        <w:rPr>
          <w:color w:val="000000"/>
          <w:szCs w:val="28"/>
        </w:rPr>
        <w:t>муниципальной п</w:t>
      </w:r>
      <w:r w:rsidR="00A5034A">
        <w:rPr>
          <w:color w:val="000000"/>
          <w:szCs w:val="28"/>
        </w:rPr>
        <w:t>одп</w:t>
      </w:r>
      <w:r w:rsidRPr="00876E83">
        <w:rPr>
          <w:color w:val="000000"/>
          <w:szCs w:val="28"/>
        </w:rPr>
        <w:t>рограммы</w:t>
      </w:r>
      <w:r w:rsidR="00417051">
        <w:rPr>
          <w:color w:val="000000"/>
          <w:szCs w:val="28"/>
        </w:rPr>
        <w:t xml:space="preserve"> 1</w:t>
      </w:r>
      <w:r w:rsidRPr="00876E83">
        <w:rPr>
          <w:rFonts w:eastAsia="SimSun"/>
          <w:kern w:val="1"/>
          <w:szCs w:val="28"/>
          <w:lang w:eastAsia="ar-SA"/>
        </w:rPr>
        <w:t>;</w:t>
      </w:r>
    </w:p>
    <w:p w:rsidR="00876E83" w:rsidRPr="00876E83" w:rsidRDefault="00876E83" w:rsidP="00876E83">
      <w:pPr>
        <w:suppressAutoHyphens/>
        <w:spacing w:line="100" w:lineRule="atLeast"/>
        <w:jc w:val="both"/>
        <w:rPr>
          <w:rFonts w:eastAsia="SimSun"/>
          <w:kern w:val="1"/>
          <w:szCs w:val="28"/>
          <w:lang w:eastAsia="ar-SA"/>
        </w:rPr>
      </w:pPr>
      <w:r w:rsidRPr="00876E83">
        <w:rPr>
          <w:rFonts w:eastAsia="SimSun"/>
          <w:kern w:val="1"/>
          <w:szCs w:val="28"/>
          <w:lang w:eastAsia="ar-SA"/>
        </w:rPr>
        <w:t xml:space="preserve">- несет ответственность за реализацию мероприятий </w:t>
      </w:r>
      <w:r w:rsidRPr="00876E83">
        <w:rPr>
          <w:color w:val="000000"/>
          <w:szCs w:val="28"/>
        </w:rPr>
        <w:t>муниципальной п</w:t>
      </w:r>
      <w:r w:rsidR="00A5034A">
        <w:rPr>
          <w:color w:val="000000"/>
          <w:szCs w:val="28"/>
        </w:rPr>
        <w:t>одп</w:t>
      </w:r>
      <w:r w:rsidRPr="00876E83">
        <w:rPr>
          <w:color w:val="000000"/>
          <w:szCs w:val="28"/>
        </w:rPr>
        <w:t>рограммы</w:t>
      </w:r>
      <w:r w:rsidR="00417051">
        <w:rPr>
          <w:color w:val="000000"/>
          <w:szCs w:val="28"/>
        </w:rPr>
        <w:t xml:space="preserve"> 1</w:t>
      </w:r>
      <w:r w:rsidRPr="00876E83">
        <w:rPr>
          <w:rFonts w:eastAsia="SimSun"/>
          <w:kern w:val="1"/>
          <w:szCs w:val="28"/>
          <w:lang w:eastAsia="ar-SA"/>
        </w:rPr>
        <w:t>;</w:t>
      </w:r>
    </w:p>
    <w:p w:rsidR="00876E83" w:rsidRPr="00876E83" w:rsidRDefault="00876E83" w:rsidP="00876E83">
      <w:pPr>
        <w:suppressAutoHyphens/>
        <w:spacing w:line="100" w:lineRule="atLeast"/>
        <w:jc w:val="both"/>
        <w:rPr>
          <w:rFonts w:eastAsia="SimSun"/>
          <w:kern w:val="1"/>
          <w:szCs w:val="28"/>
          <w:lang w:eastAsia="ar-SA"/>
        </w:rPr>
      </w:pPr>
      <w:r w:rsidRPr="00876E83">
        <w:rPr>
          <w:rFonts w:eastAsia="SimSun"/>
          <w:kern w:val="1"/>
          <w:szCs w:val="28"/>
          <w:lang w:eastAsia="ar-SA"/>
        </w:rPr>
        <w:t xml:space="preserve">- обеспечивает согласованность действий в ходе реализации </w:t>
      </w:r>
      <w:r w:rsidRPr="00876E83">
        <w:rPr>
          <w:color w:val="000000"/>
          <w:szCs w:val="28"/>
        </w:rPr>
        <w:t>муниципальной п</w:t>
      </w:r>
      <w:r w:rsidR="00A5034A">
        <w:rPr>
          <w:color w:val="000000"/>
          <w:szCs w:val="28"/>
        </w:rPr>
        <w:t>одп</w:t>
      </w:r>
      <w:r w:rsidRPr="00876E83">
        <w:rPr>
          <w:color w:val="000000"/>
          <w:szCs w:val="28"/>
        </w:rPr>
        <w:t>рограммы</w:t>
      </w:r>
      <w:r w:rsidRPr="00876E83">
        <w:rPr>
          <w:rFonts w:eastAsia="SimSun"/>
          <w:kern w:val="1"/>
          <w:szCs w:val="28"/>
          <w:lang w:eastAsia="ar-SA"/>
        </w:rPr>
        <w:t xml:space="preserve"> </w:t>
      </w:r>
      <w:r w:rsidR="00417051">
        <w:rPr>
          <w:rFonts w:eastAsia="SimSun"/>
          <w:kern w:val="1"/>
          <w:szCs w:val="28"/>
          <w:lang w:eastAsia="ar-SA"/>
        </w:rPr>
        <w:t xml:space="preserve">1 </w:t>
      </w:r>
      <w:r w:rsidRPr="00876E83">
        <w:rPr>
          <w:rFonts w:eastAsia="SimSun"/>
          <w:kern w:val="1"/>
          <w:szCs w:val="28"/>
          <w:lang w:eastAsia="ar-SA"/>
        </w:rPr>
        <w:t>по подготовке и реализации программных мероприятий;</w:t>
      </w:r>
    </w:p>
    <w:p w:rsidR="00876E83" w:rsidRPr="00876E83" w:rsidRDefault="00876E83" w:rsidP="00876E83">
      <w:pPr>
        <w:suppressAutoHyphens/>
        <w:spacing w:line="100" w:lineRule="atLeast"/>
        <w:jc w:val="both"/>
        <w:rPr>
          <w:rFonts w:eastAsia="SimSun"/>
          <w:kern w:val="1"/>
          <w:szCs w:val="28"/>
          <w:lang w:eastAsia="ar-SA"/>
        </w:rPr>
      </w:pPr>
      <w:r w:rsidRPr="00876E83">
        <w:rPr>
          <w:rFonts w:eastAsia="SimSun"/>
          <w:kern w:val="1"/>
          <w:szCs w:val="28"/>
          <w:lang w:eastAsia="ar-SA"/>
        </w:rPr>
        <w:t>- размещает информационные щиты на объекте благоустройства с целью информирования граждан о ходе реализации объекта в рамках национального проекта «Жильё и городская среда».</w:t>
      </w:r>
    </w:p>
    <w:p w:rsidR="00876E83" w:rsidRPr="00876E83" w:rsidRDefault="00876E83" w:rsidP="00A5034A">
      <w:pPr>
        <w:suppressAutoHyphens/>
        <w:spacing w:line="100" w:lineRule="atLeast"/>
        <w:ind w:firstLine="708"/>
        <w:jc w:val="both"/>
        <w:rPr>
          <w:rFonts w:eastAsia="SimSun"/>
          <w:kern w:val="1"/>
          <w:szCs w:val="28"/>
          <w:lang w:eastAsia="ar-SA"/>
        </w:rPr>
      </w:pPr>
      <w:r w:rsidRPr="00876E83">
        <w:rPr>
          <w:rFonts w:eastAsia="SimSun"/>
          <w:kern w:val="1"/>
          <w:szCs w:val="28"/>
          <w:lang w:eastAsia="ar-SA"/>
        </w:rPr>
        <w:t xml:space="preserve">Объекты благоустройства с. </w:t>
      </w:r>
      <w:proofErr w:type="spellStart"/>
      <w:r w:rsidRPr="00876E83">
        <w:rPr>
          <w:rFonts w:eastAsia="SimSun"/>
          <w:kern w:val="1"/>
          <w:szCs w:val="28"/>
          <w:lang w:eastAsia="ar-SA"/>
        </w:rPr>
        <w:t>Тарногский</w:t>
      </w:r>
      <w:proofErr w:type="spellEnd"/>
      <w:r w:rsidRPr="00876E83">
        <w:rPr>
          <w:rFonts w:eastAsia="SimSun"/>
          <w:kern w:val="1"/>
          <w:szCs w:val="28"/>
          <w:lang w:eastAsia="ar-SA"/>
        </w:rPr>
        <w:t xml:space="preserve"> Городок формируются </w:t>
      </w:r>
      <w:r w:rsidR="00DD2472">
        <w:rPr>
          <w:rFonts w:eastAsia="SimSun"/>
          <w:kern w:val="1"/>
          <w:szCs w:val="28"/>
          <w:lang w:eastAsia="ar-SA"/>
        </w:rPr>
        <w:t xml:space="preserve">территориальным отделом </w:t>
      </w:r>
      <w:r w:rsidRPr="00876E83">
        <w:rPr>
          <w:rFonts w:eastAsia="SimSun"/>
          <w:kern w:val="1"/>
          <w:szCs w:val="28"/>
          <w:lang w:eastAsia="ar-SA"/>
        </w:rPr>
        <w:t xml:space="preserve">из предложений заинтересованных лиц о включении территории общего пользования, дворовой территории многоквартирного дома в </w:t>
      </w:r>
      <w:r w:rsidRPr="00876E83">
        <w:rPr>
          <w:color w:val="000000"/>
          <w:szCs w:val="28"/>
        </w:rPr>
        <w:t>муниципальную п</w:t>
      </w:r>
      <w:r w:rsidR="00A5034A">
        <w:rPr>
          <w:color w:val="000000"/>
          <w:szCs w:val="28"/>
        </w:rPr>
        <w:t>одп</w:t>
      </w:r>
      <w:r w:rsidRPr="00876E83">
        <w:rPr>
          <w:color w:val="000000"/>
          <w:szCs w:val="28"/>
        </w:rPr>
        <w:t>рограмму</w:t>
      </w:r>
      <w:r w:rsidRPr="00876E83">
        <w:rPr>
          <w:rFonts w:eastAsia="SimSun"/>
          <w:kern w:val="1"/>
          <w:szCs w:val="28"/>
          <w:lang w:eastAsia="ar-SA"/>
        </w:rPr>
        <w:t xml:space="preserve"> путём реализации следующих этапов:</w:t>
      </w:r>
    </w:p>
    <w:p w:rsidR="00876E83" w:rsidRPr="00876E83" w:rsidRDefault="00876E83" w:rsidP="00876E83">
      <w:pPr>
        <w:suppressAutoHyphens/>
        <w:spacing w:line="100" w:lineRule="atLeast"/>
        <w:jc w:val="both"/>
        <w:rPr>
          <w:rFonts w:eastAsia="SimSun"/>
          <w:kern w:val="1"/>
          <w:szCs w:val="28"/>
          <w:shd w:val="clear" w:color="auto" w:fill="FFFF00"/>
          <w:lang w:eastAsia="ar-SA"/>
        </w:rPr>
      </w:pPr>
      <w:r w:rsidRPr="00876E83">
        <w:rPr>
          <w:rFonts w:eastAsia="SimSun"/>
          <w:color w:val="000000"/>
          <w:kern w:val="1"/>
          <w:szCs w:val="28"/>
          <w:lang w:eastAsia="ar-SA"/>
        </w:rPr>
        <w:t>- ра</w:t>
      </w:r>
      <w:r w:rsidR="00DD2472">
        <w:rPr>
          <w:rFonts w:eastAsia="SimSun"/>
          <w:color w:val="000000"/>
          <w:kern w:val="1"/>
          <w:szCs w:val="28"/>
          <w:lang w:eastAsia="ar-SA"/>
        </w:rPr>
        <w:t>змещения проекта муниципальной п</w:t>
      </w:r>
      <w:r w:rsidRPr="00876E83">
        <w:rPr>
          <w:rFonts w:eastAsia="SimSun"/>
          <w:color w:val="000000"/>
          <w:kern w:val="1"/>
          <w:szCs w:val="28"/>
          <w:lang w:eastAsia="ar-SA"/>
        </w:rPr>
        <w:t xml:space="preserve">рограммы на официальном сайте администрации </w:t>
      </w:r>
      <w:r w:rsidR="00417051">
        <w:rPr>
          <w:rFonts w:eastAsia="SimSun"/>
          <w:color w:val="000000"/>
          <w:kern w:val="1"/>
          <w:szCs w:val="28"/>
          <w:lang w:eastAsia="ar-SA"/>
        </w:rPr>
        <w:t>округа</w:t>
      </w:r>
      <w:r w:rsidRPr="00876E83">
        <w:rPr>
          <w:rFonts w:eastAsia="SimSun"/>
          <w:color w:val="000000"/>
          <w:kern w:val="1"/>
          <w:szCs w:val="28"/>
          <w:lang w:eastAsia="ar-SA"/>
        </w:rPr>
        <w:t xml:space="preserve"> в информационно-телекоммуникационной сети «Интернет»</w:t>
      </w:r>
      <w:r w:rsidRPr="00876E83">
        <w:rPr>
          <w:rFonts w:eastAsia="SimSun"/>
          <w:kern w:val="1"/>
          <w:szCs w:val="28"/>
          <w:lang w:eastAsia="ar-SA"/>
        </w:rPr>
        <w:t>;</w:t>
      </w:r>
    </w:p>
    <w:p w:rsidR="00876E83" w:rsidRPr="00876E83" w:rsidRDefault="00876E83" w:rsidP="00876E83">
      <w:pPr>
        <w:suppressAutoHyphens/>
        <w:spacing w:line="100" w:lineRule="atLeast"/>
        <w:jc w:val="both"/>
        <w:rPr>
          <w:color w:val="000000"/>
          <w:szCs w:val="28"/>
        </w:rPr>
      </w:pPr>
      <w:r w:rsidRPr="00876E83">
        <w:rPr>
          <w:rFonts w:eastAsia="SimSun"/>
          <w:color w:val="000000"/>
          <w:kern w:val="1"/>
          <w:szCs w:val="28"/>
          <w:lang w:eastAsia="ar-SA"/>
        </w:rPr>
        <w:t xml:space="preserve">- </w:t>
      </w:r>
      <w:r w:rsidRPr="00876E83">
        <w:rPr>
          <w:color w:val="000000"/>
          <w:szCs w:val="28"/>
        </w:rPr>
        <w:t xml:space="preserve">проведения общественного обсуждения в соответствии с Порядком проведения общественного обсуждения проекта муниципальной программы «Формирование современной городской среды на территории </w:t>
      </w:r>
      <w:r w:rsidRPr="00876E83">
        <w:rPr>
          <w:szCs w:val="28"/>
        </w:rPr>
        <w:t>с</w:t>
      </w:r>
      <w:r w:rsidR="00417051">
        <w:rPr>
          <w:szCs w:val="28"/>
        </w:rPr>
        <w:t xml:space="preserve">. </w:t>
      </w:r>
      <w:proofErr w:type="spellStart"/>
      <w:r w:rsidR="00417051">
        <w:rPr>
          <w:szCs w:val="28"/>
        </w:rPr>
        <w:t>Тарногский</w:t>
      </w:r>
      <w:proofErr w:type="spellEnd"/>
      <w:r w:rsidR="00417051">
        <w:rPr>
          <w:szCs w:val="28"/>
        </w:rPr>
        <w:t xml:space="preserve"> Городок»</w:t>
      </w:r>
      <w:r w:rsidRPr="00876E83">
        <w:rPr>
          <w:szCs w:val="28"/>
        </w:rPr>
        <w:t>;</w:t>
      </w:r>
    </w:p>
    <w:p w:rsidR="00876E83" w:rsidRPr="00876E83" w:rsidRDefault="00876E83" w:rsidP="00876E83">
      <w:pPr>
        <w:suppressAutoHyphens/>
        <w:spacing w:line="100" w:lineRule="atLeast"/>
        <w:jc w:val="both"/>
        <w:rPr>
          <w:rFonts w:eastAsia="SimSun"/>
          <w:kern w:val="1"/>
          <w:szCs w:val="28"/>
          <w:shd w:val="clear" w:color="auto" w:fill="FFFF00"/>
          <w:lang w:eastAsia="ar-SA"/>
        </w:rPr>
      </w:pPr>
      <w:proofErr w:type="gramStart"/>
      <w:r w:rsidRPr="00876E83">
        <w:rPr>
          <w:rFonts w:eastAsia="SimSun"/>
          <w:color w:val="000000"/>
          <w:kern w:val="1"/>
          <w:szCs w:val="28"/>
          <w:lang w:eastAsia="ar-SA"/>
        </w:rPr>
        <w:t xml:space="preserve">- рассмотрения и оценки предложений заинтересованных лиц о включении в адресный перечень дворовых территорий многоквартирных домов, расположенных на территории в с. </w:t>
      </w:r>
      <w:proofErr w:type="spellStart"/>
      <w:r w:rsidRPr="00876E83">
        <w:rPr>
          <w:rFonts w:eastAsia="SimSun"/>
          <w:color w:val="000000"/>
          <w:kern w:val="1"/>
          <w:szCs w:val="28"/>
          <w:lang w:eastAsia="ar-SA"/>
        </w:rPr>
        <w:t>Тарногский</w:t>
      </w:r>
      <w:proofErr w:type="spellEnd"/>
      <w:r w:rsidRPr="00876E83">
        <w:rPr>
          <w:rFonts w:eastAsia="SimSun"/>
          <w:color w:val="000000"/>
          <w:kern w:val="1"/>
          <w:szCs w:val="28"/>
          <w:lang w:eastAsia="ar-SA"/>
        </w:rPr>
        <w:t xml:space="preserve"> Городок </w:t>
      </w:r>
      <w:r w:rsidRPr="00876E83">
        <w:rPr>
          <w:bCs/>
          <w:szCs w:val="28"/>
        </w:rPr>
        <w:t>в проект муниципальной п</w:t>
      </w:r>
      <w:r w:rsidR="00DD2472">
        <w:rPr>
          <w:bCs/>
          <w:szCs w:val="28"/>
        </w:rPr>
        <w:t>одп</w:t>
      </w:r>
      <w:r w:rsidRPr="00876E83">
        <w:rPr>
          <w:bCs/>
          <w:szCs w:val="28"/>
        </w:rPr>
        <w:t>рограммы</w:t>
      </w:r>
      <w:r w:rsidR="00417051">
        <w:rPr>
          <w:bCs/>
          <w:szCs w:val="28"/>
        </w:rPr>
        <w:t xml:space="preserve"> 1</w:t>
      </w:r>
      <w:r w:rsidRPr="00876E83">
        <w:rPr>
          <w:rFonts w:eastAsia="SimSun"/>
          <w:color w:val="000000"/>
          <w:kern w:val="1"/>
          <w:szCs w:val="28"/>
          <w:lang w:eastAsia="ar-SA"/>
        </w:rPr>
        <w:t xml:space="preserve">, рассмотрения и оценки предложений заинтересованных лиц о включении в адресный перечень общественных территорий, расположенных на территории в с. </w:t>
      </w:r>
      <w:proofErr w:type="spellStart"/>
      <w:r w:rsidRPr="00876E83">
        <w:rPr>
          <w:rFonts w:eastAsia="SimSun"/>
          <w:color w:val="000000"/>
          <w:kern w:val="1"/>
          <w:szCs w:val="28"/>
          <w:lang w:eastAsia="ar-SA"/>
        </w:rPr>
        <w:t>Тарногский</w:t>
      </w:r>
      <w:proofErr w:type="spellEnd"/>
      <w:r w:rsidRPr="00876E83">
        <w:rPr>
          <w:rFonts w:eastAsia="SimSun"/>
          <w:color w:val="000000"/>
          <w:kern w:val="1"/>
          <w:szCs w:val="28"/>
          <w:lang w:eastAsia="ar-SA"/>
        </w:rPr>
        <w:t xml:space="preserve"> Городок </w:t>
      </w:r>
      <w:r w:rsidRPr="00876E83">
        <w:rPr>
          <w:bCs/>
          <w:szCs w:val="28"/>
        </w:rPr>
        <w:t>в проект муниципальной п</w:t>
      </w:r>
      <w:r w:rsidR="00DD2472">
        <w:rPr>
          <w:bCs/>
          <w:szCs w:val="28"/>
        </w:rPr>
        <w:t>одп</w:t>
      </w:r>
      <w:r w:rsidRPr="00876E83">
        <w:rPr>
          <w:bCs/>
          <w:szCs w:val="28"/>
        </w:rPr>
        <w:t xml:space="preserve">рограммы </w:t>
      </w:r>
      <w:r w:rsidRPr="00876E83">
        <w:rPr>
          <w:rFonts w:eastAsia="SimSun"/>
          <w:color w:val="000000"/>
          <w:kern w:val="1"/>
          <w:szCs w:val="28"/>
          <w:lang w:eastAsia="ar-SA"/>
        </w:rPr>
        <w:t xml:space="preserve">в соответствии с Порядком </w:t>
      </w:r>
      <w:r w:rsidRPr="00876E83">
        <w:rPr>
          <w:bCs/>
          <w:szCs w:val="28"/>
        </w:rPr>
        <w:t>пров</w:t>
      </w:r>
      <w:r w:rsidR="00DD2472">
        <w:rPr>
          <w:bCs/>
          <w:szCs w:val="28"/>
        </w:rPr>
        <w:t>едения общественных обсуждений</w:t>
      </w:r>
      <w:r w:rsidRPr="00876E83">
        <w:rPr>
          <w:rFonts w:eastAsia="Times New Roman"/>
          <w:szCs w:val="28"/>
        </w:rPr>
        <w:t xml:space="preserve"> проекта муниципальной</w:t>
      </w:r>
      <w:proofErr w:type="gramEnd"/>
      <w:r w:rsidRPr="00876E83">
        <w:rPr>
          <w:rFonts w:eastAsia="Times New Roman"/>
          <w:szCs w:val="28"/>
        </w:rPr>
        <w:t xml:space="preserve"> п</w:t>
      </w:r>
      <w:r w:rsidR="00DD2472">
        <w:rPr>
          <w:rFonts w:eastAsia="Times New Roman"/>
          <w:szCs w:val="28"/>
        </w:rPr>
        <w:t>одп</w:t>
      </w:r>
      <w:r w:rsidRPr="00876E83">
        <w:rPr>
          <w:rFonts w:eastAsia="Times New Roman"/>
          <w:szCs w:val="28"/>
        </w:rPr>
        <w:t>рограммы «Формирование современной городской среды на территории</w:t>
      </w:r>
      <w:r w:rsidRPr="00876E83">
        <w:rPr>
          <w:szCs w:val="28"/>
        </w:rPr>
        <w:t xml:space="preserve"> с. </w:t>
      </w:r>
      <w:proofErr w:type="spellStart"/>
      <w:r w:rsidRPr="00876E83">
        <w:rPr>
          <w:szCs w:val="28"/>
        </w:rPr>
        <w:t>Тарногский</w:t>
      </w:r>
      <w:proofErr w:type="spellEnd"/>
      <w:r w:rsidRPr="00876E83">
        <w:rPr>
          <w:szCs w:val="28"/>
        </w:rPr>
        <w:t xml:space="preserve"> Городок»  на 20</w:t>
      </w:r>
      <w:r w:rsidR="00DD2472">
        <w:rPr>
          <w:szCs w:val="28"/>
        </w:rPr>
        <w:t>23</w:t>
      </w:r>
      <w:r w:rsidRPr="00876E83">
        <w:rPr>
          <w:szCs w:val="28"/>
        </w:rPr>
        <w:t>-202</w:t>
      </w:r>
      <w:r w:rsidR="00DD2472">
        <w:rPr>
          <w:szCs w:val="28"/>
        </w:rPr>
        <w:t>7</w:t>
      </w:r>
      <w:r w:rsidRPr="00876E83">
        <w:rPr>
          <w:szCs w:val="28"/>
        </w:rPr>
        <w:t xml:space="preserve"> годы</w:t>
      </w:r>
      <w:r w:rsidRPr="00876E83">
        <w:rPr>
          <w:bCs/>
          <w:szCs w:val="28"/>
        </w:rPr>
        <w:t>, порядка представления, рассмотрения и оценки предложений заинтересованных лиц о вкл</w:t>
      </w:r>
      <w:r w:rsidR="00DD2472">
        <w:rPr>
          <w:bCs/>
          <w:szCs w:val="28"/>
        </w:rPr>
        <w:t xml:space="preserve">ючении дворовой (общественной) </w:t>
      </w:r>
      <w:r w:rsidRPr="00876E83">
        <w:rPr>
          <w:bCs/>
          <w:szCs w:val="28"/>
        </w:rPr>
        <w:t>территории в проект муниципальной п</w:t>
      </w:r>
      <w:r w:rsidR="00DD2472">
        <w:rPr>
          <w:bCs/>
          <w:szCs w:val="28"/>
        </w:rPr>
        <w:t>одп</w:t>
      </w:r>
      <w:r w:rsidRPr="00876E83">
        <w:rPr>
          <w:bCs/>
          <w:szCs w:val="28"/>
        </w:rPr>
        <w:t>рограммы «Формирование современной городской среды на территории</w:t>
      </w:r>
      <w:r w:rsidR="00DD2472">
        <w:rPr>
          <w:szCs w:val="28"/>
        </w:rPr>
        <w:t xml:space="preserve"> </w:t>
      </w:r>
      <w:r w:rsidRPr="00876E83">
        <w:rPr>
          <w:szCs w:val="28"/>
        </w:rPr>
        <w:t xml:space="preserve">с. </w:t>
      </w:r>
      <w:proofErr w:type="spellStart"/>
      <w:r w:rsidRPr="00876E83">
        <w:rPr>
          <w:szCs w:val="28"/>
        </w:rPr>
        <w:t>Тарногский</w:t>
      </w:r>
      <w:proofErr w:type="spellEnd"/>
      <w:r w:rsidRPr="00876E83">
        <w:rPr>
          <w:szCs w:val="28"/>
        </w:rPr>
        <w:t xml:space="preserve"> Городок»  на 20</w:t>
      </w:r>
      <w:r w:rsidR="00DD2472">
        <w:rPr>
          <w:szCs w:val="28"/>
        </w:rPr>
        <w:t>23</w:t>
      </w:r>
      <w:r w:rsidRPr="00876E83">
        <w:rPr>
          <w:szCs w:val="28"/>
        </w:rPr>
        <w:t>-20</w:t>
      </w:r>
      <w:r w:rsidR="00DD2472">
        <w:rPr>
          <w:szCs w:val="28"/>
        </w:rPr>
        <w:t>27</w:t>
      </w:r>
      <w:r w:rsidRPr="00876E83">
        <w:rPr>
          <w:szCs w:val="28"/>
        </w:rPr>
        <w:t xml:space="preserve"> годы</w:t>
      </w:r>
      <w:r w:rsidRPr="00876E83">
        <w:rPr>
          <w:rFonts w:eastAsia="SimSun"/>
          <w:kern w:val="1"/>
          <w:szCs w:val="28"/>
          <w:lang w:eastAsia="ar-SA"/>
        </w:rPr>
        <w:t>;</w:t>
      </w:r>
    </w:p>
    <w:p w:rsidR="00876E83" w:rsidRPr="00876E83" w:rsidRDefault="00876E83" w:rsidP="00876E83">
      <w:pPr>
        <w:suppressAutoHyphens/>
        <w:spacing w:line="100" w:lineRule="atLeast"/>
        <w:jc w:val="both"/>
        <w:rPr>
          <w:rFonts w:eastAsia="SimSun"/>
          <w:kern w:val="1"/>
          <w:szCs w:val="28"/>
          <w:lang w:eastAsia="ar-SA"/>
        </w:rPr>
      </w:pPr>
      <w:proofErr w:type="gramStart"/>
      <w:r w:rsidRPr="00876E83">
        <w:rPr>
          <w:rFonts w:eastAsia="SimSun"/>
          <w:color w:val="000000"/>
          <w:kern w:val="1"/>
          <w:szCs w:val="28"/>
          <w:lang w:eastAsia="ar-SA"/>
        </w:rPr>
        <w:t xml:space="preserve">- проведения общественного обсуждения с заинтересованными лицами и утверждения </w:t>
      </w:r>
      <w:proofErr w:type="spellStart"/>
      <w:r w:rsidRPr="00876E83">
        <w:rPr>
          <w:rFonts w:eastAsia="SimSun"/>
          <w:color w:val="000000"/>
          <w:kern w:val="1"/>
          <w:szCs w:val="28"/>
          <w:lang w:eastAsia="ar-SA"/>
        </w:rPr>
        <w:t>дизайн-проектов</w:t>
      </w:r>
      <w:proofErr w:type="spellEnd"/>
      <w:r w:rsidRPr="00876E83">
        <w:rPr>
          <w:rFonts w:eastAsia="SimSun"/>
          <w:color w:val="000000"/>
          <w:kern w:val="1"/>
          <w:szCs w:val="28"/>
          <w:lang w:eastAsia="ar-SA"/>
        </w:rPr>
        <w:t xml:space="preserve"> благоустройства дворовых территорий и территорий общего пользования, включённых в муниципальную п</w:t>
      </w:r>
      <w:r w:rsidR="00DD2472">
        <w:rPr>
          <w:rFonts w:eastAsia="SimSun"/>
          <w:color w:val="000000"/>
          <w:kern w:val="1"/>
          <w:szCs w:val="28"/>
          <w:lang w:eastAsia="ar-SA"/>
        </w:rPr>
        <w:t>одп</w:t>
      </w:r>
      <w:r w:rsidRPr="00876E83">
        <w:rPr>
          <w:rFonts w:eastAsia="SimSun"/>
          <w:color w:val="000000"/>
          <w:kern w:val="1"/>
          <w:szCs w:val="28"/>
          <w:lang w:eastAsia="ar-SA"/>
        </w:rPr>
        <w:t xml:space="preserve">рограмму в текущем году в соответствии с </w:t>
      </w:r>
      <w:r w:rsidRPr="00876E83">
        <w:rPr>
          <w:bCs/>
          <w:szCs w:val="28"/>
        </w:rPr>
        <w:t xml:space="preserve">Порядком </w:t>
      </w:r>
      <w:r w:rsidRPr="00876E83">
        <w:rPr>
          <w:szCs w:val="28"/>
        </w:rPr>
        <w:t xml:space="preserve">разработки, обсуждения с заинтересованными лицами и утверждения </w:t>
      </w:r>
      <w:proofErr w:type="spellStart"/>
      <w:r w:rsidRPr="00876E83">
        <w:rPr>
          <w:szCs w:val="28"/>
        </w:rPr>
        <w:t>дизайн-проектов</w:t>
      </w:r>
      <w:proofErr w:type="spellEnd"/>
      <w:r w:rsidRPr="00876E83">
        <w:rPr>
          <w:szCs w:val="28"/>
        </w:rPr>
        <w:t xml:space="preserve"> благоустройства дворовой территории, общес</w:t>
      </w:r>
      <w:r w:rsidR="00DD2472">
        <w:rPr>
          <w:szCs w:val="28"/>
        </w:rPr>
        <w:t xml:space="preserve">твенной территории, </w:t>
      </w:r>
      <w:r w:rsidR="00DD2472">
        <w:rPr>
          <w:szCs w:val="28"/>
        </w:rPr>
        <w:lastRenderedPageBreak/>
        <w:t xml:space="preserve">включаемых </w:t>
      </w:r>
      <w:r w:rsidRPr="00876E83">
        <w:rPr>
          <w:szCs w:val="28"/>
        </w:rPr>
        <w:t>в муниципальную п</w:t>
      </w:r>
      <w:r w:rsidR="00DD2472">
        <w:rPr>
          <w:szCs w:val="28"/>
        </w:rPr>
        <w:t>одп</w:t>
      </w:r>
      <w:r w:rsidRPr="00876E83">
        <w:rPr>
          <w:szCs w:val="28"/>
        </w:rPr>
        <w:t>рограмму «Формирование современной городской среды на территори</w:t>
      </w:r>
      <w:r w:rsidR="00DD2472">
        <w:rPr>
          <w:szCs w:val="28"/>
        </w:rPr>
        <w:t xml:space="preserve">и с. </w:t>
      </w:r>
      <w:proofErr w:type="spellStart"/>
      <w:r w:rsidR="00DD2472">
        <w:rPr>
          <w:szCs w:val="28"/>
        </w:rPr>
        <w:t>Тарногский</w:t>
      </w:r>
      <w:proofErr w:type="spellEnd"/>
      <w:r w:rsidR="00DD2472">
        <w:rPr>
          <w:szCs w:val="28"/>
        </w:rPr>
        <w:t xml:space="preserve"> Городок»  на 2023</w:t>
      </w:r>
      <w:r w:rsidRPr="00876E83">
        <w:rPr>
          <w:szCs w:val="28"/>
        </w:rPr>
        <w:t>-202</w:t>
      </w:r>
      <w:r w:rsidR="00DD2472">
        <w:rPr>
          <w:szCs w:val="28"/>
        </w:rPr>
        <w:t>7</w:t>
      </w:r>
      <w:r w:rsidRPr="00876E83">
        <w:rPr>
          <w:szCs w:val="28"/>
        </w:rPr>
        <w:t xml:space="preserve"> годы</w:t>
      </w:r>
      <w:r w:rsidRPr="00876E83">
        <w:rPr>
          <w:rFonts w:eastAsia="SimSun"/>
          <w:kern w:val="1"/>
          <w:szCs w:val="28"/>
          <w:lang w:eastAsia="ar-SA"/>
        </w:rPr>
        <w:t>.</w:t>
      </w:r>
      <w:proofErr w:type="gramEnd"/>
    </w:p>
    <w:p w:rsidR="00876E83" w:rsidRPr="00876E83" w:rsidRDefault="00876E83" w:rsidP="00876E83">
      <w:pPr>
        <w:suppressAutoHyphens/>
        <w:jc w:val="center"/>
        <w:rPr>
          <w:rFonts w:eastAsia="SimSun"/>
          <w:b/>
          <w:kern w:val="1"/>
          <w:szCs w:val="28"/>
          <w:lang w:eastAsia="ar-SA"/>
        </w:rPr>
      </w:pPr>
    </w:p>
    <w:p w:rsidR="00876E83" w:rsidRPr="00876E83" w:rsidRDefault="00876E83" w:rsidP="00876E83">
      <w:pPr>
        <w:suppressAutoHyphens/>
        <w:jc w:val="center"/>
        <w:rPr>
          <w:rFonts w:eastAsia="SimSun"/>
          <w:b/>
          <w:kern w:val="1"/>
          <w:szCs w:val="28"/>
          <w:lang w:eastAsia="ar-SA"/>
        </w:rPr>
      </w:pPr>
      <w:r w:rsidRPr="00876E83">
        <w:rPr>
          <w:rFonts w:eastAsia="SimSun"/>
          <w:b/>
          <w:kern w:val="1"/>
          <w:szCs w:val="28"/>
          <w:lang w:eastAsia="ar-SA"/>
        </w:rPr>
        <w:t>6. Информация о форме участия (финансового и (или) трудового) заинтересованных лиц</w:t>
      </w:r>
    </w:p>
    <w:p w:rsidR="00A84E3A" w:rsidRDefault="00A84E3A" w:rsidP="00876E83">
      <w:pPr>
        <w:suppressAutoHyphens/>
        <w:jc w:val="both"/>
        <w:rPr>
          <w:rFonts w:eastAsia="SimSun"/>
          <w:kern w:val="28"/>
          <w:szCs w:val="28"/>
          <w:lang w:eastAsia="ar-SA"/>
        </w:rPr>
      </w:pPr>
    </w:p>
    <w:p w:rsidR="00876E83" w:rsidRPr="00876E83" w:rsidRDefault="00A84E3A" w:rsidP="00876E83">
      <w:pPr>
        <w:suppressAutoHyphens/>
        <w:jc w:val="both"/>
        <w:rPr>
          <w:rFonts w:eastAsia="SimSun"/>
          <w:kern w:val="28"/>
          <w:szCs w:val="28"/>
          <w:lang w:eastAsia="ar-SA"/>
        </w:rPr>
      </w:pPr>
      <w:r>
        <w:rPr>
          <w:rFonts w:eastAsia="SimSun"/>
          <w:kern w:val="28"/>
          <w:szCs w:val="28"/>
          <w:lang w:eastAsia="ar-SA"/>
        </w:rPr>
        <w:t xml:space="preserve">           </w:t>
      </w:r>
      <w:r w:rsidR="00876E83" w:rsidRPr="00876E83">
        <w:rPr>
          <w:rFonts w:eastAsia="SimSun"/>
          <w:kern w:val="28"/>
          <w:szCs w:val="28"/>
          <w:lang w:eastAsia="ar-SA"/>
        </w:rPr>
        <w:t xml:space="preserve">Заинтересованные лица принимают участие в реализации мероприятий по благоустройству дворовых территорий, включённых в </w:t>
      </w:r>
      <w:r w:rsidR="00876E83" w:rsidRPr="00876E83">
        <w:rPr>
          <w:color w:val="000000"/>
          <w:szCs w:val="28"/>
        </w:rPr>
        <w:t>муниципальную п</w:t>
      </w:r>
      <w:r w:rsidR="00DD2472">
        <w:rPr>
          <w:color w:val="000000"/>
          <w:szCs w:val="28"/>
        </w:rPr>
        <w:t>одп</w:t>
      </w:r>
      <w:r w:rsidR="00876E83" w:rsidRPr="00876E83">
        <w:rPr>
          <w:color w:val="000000"/>
          <w:szCs w:val="28"/>
        </w:rPr>
        <w:t>рограмму</w:t>
      </w:r>
      <w:r w:rsidR="00FB64DA">
        <w:rPr>
          <w:color w:val="000000"/>
          <w:szCs w:val="28"/>
        </w:rPr>
        <w:t xml:space="preserve"> 1</w:t>
      </w:r>
      <w:r w:rsidR="00876E83" w:rsidRPr="00876E83">
        <w:rPr>
          <w:rFonts w:eastAsia="SimSun"/>
          <w:kern w:val="28"/>
          <w:szCs w:val="28"/>
          <w:lang w:eastAsia="ar-SA"/>
        </w:rPr>
        <w:t>, в рамках дополнительного перечня работ по благоустройству в форме трудового участия и (или) финансового участия.</w:t>
      </w:r>
    </w:p>
    <w:p w:rsidR="00876E83" w:rsidRPr="00876E83" w:rsidRDefault="00876E83" w:rsidP="00DD2472">
      <w:pPr>
        <w:suppressAutoHyphens/>
        <w:ind w:firstLine="708"/>
        <w:jc w:val="both"/>
        <w:rPr>
          <w:rFonts w:eastAsia="SimSun"/>
          <w:kern w:val="28"/>
          <w:szCs w:val="28"/>
          <w:lang w:eastAsia="ar-SA"/>
        </w:rPr>
      </w:pPr>
      <w:r w:rsidRPr="00876E83">
        <w:rPr>
          <w:rFonts w:eastAsia="SimSun"/>
          <w:kern w:val="28"/>
          <w:szCs w:val="28"/>
          <w:lang w:eastAsia="ar-SA"/>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и (или) дополнительного перечня работ по благоустройству дворовых территорий.</w:t>
      </w:r>
    </w:p>
    <w:p w:rsidR="00876E83" w:rsidRPr="00876E83" w:rsidRDefault="00876E83" w:rsidP="00DD2472">
      <w:pPr>
        <w:suppressAutoHyphens/>
        <w:ind w:firstLine="708"/>
        <w:jc w:val="both"/>
        <w:rPr>
          <w:rFonts w:eastAsia="SimSun"/>
          <w:kern w:val="28"/>
          <w:szCs w:val="28"/>
          <w:lang w:eastAsia="ar-SA"/>
        </w:rPr>
      </w:pPr>
      <w:r w:rsidRPr="00876E83">
        <w:rPr>
          <w:rFonts w:eastAsia="SimSun"/>
          <w:kern w:val="28"/>
          <w:szCs w:val="28"/>
          <w:lang w:eastAsia="ar-SA"/>
        </w:rPr>
        <w:t>Под формой финансового участия понимается привлечение денежных средств заинтересованных лиц для финансирования части затрат по выполнению дополнительного перечня работ по благоустройству дворовых территорий.</w:t>
      </w:r>
    </w:p>
    <w:p w:rsidR="00876E83" w:rsidRPr="00876E83" w:rsidRDefault="00876E83" w:rsidP="00DD2472">
      <w:pPr>
        <w:suppressAutoHyphens/>
        <w:ind w:firstLine="708"/>
        <w:jc w:val="both"/>
        <w:rPr>
          <w:rFonts w:eastAsia="SimSun"/>
          <w:kern w:val="28"/>
          <w:szCs w:val="28"/>
          <w:lang w:eastAsia="ar-SA"/>
        </w:rPr>
      </w:pPr>
      <w:r w:rsidRPr="00876E83">
        <w:rPr>
          <w:rFonts w:eastAsia="SimSun"/>
          <w:kern w:val="28"/>
          <w:szCs w:val="28"/>
          <w:lang w:eastAsia="ar-SA"/>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876E83" w:rsidRPr="00876E83" w:rsidRDefault="00876E83" w:rsidP="00DD2472">
      <w:pPr>
        <w:suppressAutoHyphens/>
        <w:ind w:firstLine="708"/>
        <w:jc w:val="both"/>
        <w:rPr>
          <w:rFonts w:eastAsia="SimSun"/>
          <w:kern w:val="28"/>
          <w:szCs w:val="28"/>
          <w:lang w:eastAsia="ar-SA"/>
        </w:rPr>
      </w:pPr>
      <w:r w:rsidRPr="00876E83">
        <w:rPr>
          <w:rFonts w:eastAsia="SimSun"/>
          <w:kern w:val="28"/>
          <w:szCs w:val="28"/>
          <w:lang w:eastAsia="ar-SA"/>
        </w:rPr>
        <w:t>На собрании собственников, жителей многоквартирного</w:t>
      </w:r>
      <w:proofErr w:type="gramStart"/>
      <w:r w:rsidRPr="00876E83">
        <w:rPr>
          <w:rFonts w:eastAsia="SimSun"/>
          <w:kern w:val="28"/>
          <w:szCs w:val="28"/>
          <w:lang w:eastAsia="ar-SA"/>
        </w:rPr>
        <w:t xml:space="preserve"> (</w:t>
      </w:r>
      <w:r w:rsidR="00A942B3">
        <w:rPr>
          <w:rFonts w:eastAsia="SimSun"/>
          <w:kern w:val="28"/>
          <w:szCs w:val="28"/>
          <w:lang w:eastAsia="ar-SA"/>
        </w:rPr>
        <w:t>-</w:t>
      </w:r>
      <w:proofErr w:type="spellStart"/>
      <w:proofErr w:type="gramEnd"/>
      <w:r w:rsidRPr="00876E83">
        <w:rPr>
          <w:rFonts w:eastAsia="SimSun"/>
          <w:kern w:val="28"/>
          <w:szCs w:val="28"/>
          <w:lang w:eastAsia="ar-SA"/>
        </w:rPr>
        <w:t>ых</w:t>
      </w:r>
      <w:proofErr w:type="spellEnd"/>
      <w:r w:rsidRPr="00876E83">
        <w:rPr>
          <w:rFonts w:eastAsia="SimSun"/>
          <w:kern w:val="28"/>
          <w:szCs w:val="28"/>
          <w:lang w:eastAsia="ar-SA"/>
        </w:rPr>
        <w:t>) домов обсуждаются условия о трудовом (не денежном) участии собственников, жителей многоквартирного (</w:t>
      </w:r>
      <w:r w:rsidR="00A942B3">
        <w:rPr>
          <w:rFonts w:eastAsia="SimSun"/>
          <w:kern w:val="28"/>
          <w:szCs w:val="28"/>
          <w:lang w:eastAsia="ar-SA"/>
        </w:rPr>
        <w:t>-</w:t>
      </w:r>
      <w:proofErr w:type="spellStart"/>
      <w:r w:rsidRPr="00876E83">
        <w:rPr>
          <w:rFonts w:eastAsia="SimSun"/>
          <w:kern w:val="28"/>
          <w:szCs w:val="28"/>
          <w:lang w:eastAsia="ar-SA"/>
        </w:rPr>
        <w:t>ых</w:t>
      </w:r>
      <w:proofErr w:type="spellEnd"/>
      <w:r w:rsidRPr="00876E83">
        <w:rPr>
          <w:rFonts w:eastAsia="SimSun"/>
          <w:kern w:val="28"/>
          <w:szCs w:val="28"/>
          <w:lang w:eastAsia="ar-SA"/>
        </w:rPr>
        <w:t>) домов, собственников иных зданий и сооружений, расположенных в границах дворовой территории, подлежащей благоустройству, в мероприятиях по благоустройству дворовых территорий. Решение о выбранных работах также включаются в протокол общего собрания собственников.</w:t>
      </w:r>
    </w:p>
    <w:p w:rsidR="00876E83" w:rsidRPr="00876E83" w:rsidRDefault="00876E83" w:rsidP="00DD2472">
      <w:pPr>
        <w:suppressAutoHyphens/>
        <w:ind w:firstLine="708"/>
        <w:jc w:val="both"/>
        <w:rPr>
          <w:rFonts w:eastAsia="SimSun"/>
          <w:kern w:val="28"/>
          <w:szCs w:val="28"/>
          <w:lang w:eastAsia="ar-SA"/>
        </w:rPr>
      </w:pPr>
      <w:r w:rsidRPr="00876E83">
        <w:rPr>
          <w:rFonts w:eastAsia="SimSun"/>
          <w:kern w:val="28"/>
          <w:szCs w:val="28"/>
          <w:lang w:eastAsia="ar-SA"/>
        </w:rPr>
        <w:t xml:space="preserve">Трудовое участие граждан может быть внесено в виде следующих мероприятий, не требующих специальной квалификации, таких как: </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w:t>
      </w:r>
      <w:r w:rsidRPr="00876E83">
        <w:rPr>
          <w:rFonts w:eastAsia="SimSun"/>
          <w:kern w:val="28"/>
          <w:szCs w:val="28"/>
          <w:lang w:eastAsia="ar-SA"/>
        </w:rPr>
        <w:tab/>
        <w:t>субботники;</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w:t>
      </w:r>
      <w:r w:rsidRPr="00876E83">
        <w:rPr>
          <w:rFonts w:eastAsia="SimSun"/>
          <w:kern w:val="28"/>
          <w:szCs w:val="28"/>
          <w:lang w:eastAsia="ar-SA"/>
        </w:rPr>
        <w:tab/>
        <w:t>подготовка дворовой территории к началу работ (земляные работы);</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w:t>
      </w:r>
      <w:r w:rsidRPr="00876E83">
        <w:rPr>
          <w:rFonts w:eastAsia="SimSun"/>
          <w:kern w:val="28"/>
          <w:szCs w:val="28"/>
          <w:lang w:eastAsia="ar-SA"/>
        </w:rPr>
        <w:tab/>
        <w:t>участие в строительных работах - снятие старого оборудования, установка уличной мебели, зачистка от ржавчины, окрашивание элементов благоустройства;</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w:t>
      </w:r>
      <w:r w:rsidRPr="00876E83">
        <w:rPr>
          <w:rFonts w:eastAsia="SimSun"/>
          <w:kern w:val="28"/>
          <w:szCs w:val="28"/>
          <w:lang w:eastAsia="ar-SA"/>
        </w:rPr>
        <w:tab/>
        <w:t>участие в озеленении территории – высадка растений, создание клумб, уборка территории;</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w:t>
      </w:r>
      <w:r w:rsidRPr="00876E83">
        <w:rPr>
          <w:rFonts w:eastAsia="SimSun"/>
          <w:kern w:val="28"/>
          <w:szCs w:val="28"/>
          <w:lang w:eastAsia="ar-SA"/>
        </w:rPr>
        <w:tab/>
        <w:t>обеспечение благоприятных условий для работников подрядной организации, выполняющей работы (например, организация горячего чая).</w:t>
      </w:r>
    </w:p>
    <w:p w:rsidR="00876E83" w:rsidRPr="00876E83" w:rsidRDefault="00876E83" w:rsidP="00DD2472">
      <w:pPr>
        <w:suppressAutoHyphens/>
        <w:ind w:firstLine="708"/>
        <w:jc w:val="both"/>
        <w:rPr>
          <w:rFonts w:eastAsia="SimSun"/>
          <w:kern w:val="28"/>
          <w:szCs w:val="28"/>
          <w:lang w:eastAsia="ar-SA"/>
        </w:rPr>
      </w:pPr>
      <w:r w:rsidRPr="00876E83">
        <w:rPr>
          <w:rFonts w:eastAsia="SimSun"/>
          <w:kern w:val="28"/>
          <w:szCs w:val="28"/>
          <w:lang w:eastAsia="ar-SA"/>
        </w:rPr>
        <w:t xml:space="preserve">В качестве подтверждения трудового участия заинтересованных лиц совет многоквартирного дома, либо организация, осуществляющая содержание и ремонт жилищного фонда, предоставляет в уполномоченный </w:t>
      </w:r>
      <w:r w:rsidRPr="00876E83">
        <w:rPr>
          <w:rFonts w:eastAsia="SimSun"/>
          <w:kern w:val="28"/>
          <w:szCs w:val="28"/>
          <w:lang w:eastAsia="ar-SA"/>
        </w:rPr>
        <w:lastRenderedPageBreak/>
        <w:t>орган муниципального образования соответствующий отчет о проведении мероприятий с трудовым участием граждан, приложением к такому отчету фото-, видеоматериалов.</w:t>
      </w:r>
    </w:p>
    <w:p w:rsidR="00876E83" w:rsidRPr="00876E83" w:rsidRDefault="00876E83" w:rsidP="00DD2472">
      <w:pPr>
        <w:suppressAutoHyphens/>
        <w:ind w:firstLine="708"/>
        <w:jc w:val="both"/>
        <w:rPr>
          <w:rFonts w:eastAsia="SimSun"/>
          <w:kern w:val="28"/>
          <w:szCs w:val="28"/>
          <w:lang w:eastAsia="ar-SA"/>
        </w:rPr>
      </w:pPr>
      <w:proofErr w:type="gramStart"/>
      <w:r w:rsidRPr="00876E83">
        <w:rPr>
          <w:rFonts w:eastAsia="SimSun"/>
          <w:kern w:val="28"/>
          <w:szCs w:val="28"/>
          <w:lang w:eastAsia="ar-SA"/>
        </w:rPr>
        <w:t>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20% от общей сметной стоимости работ по дополнительному перечню, если заинтересованными лицами не определен иной больший размер доли.</w:t>
      </w:r>
      <w:proofErr w:type="gramEnd"/>
    </w:p>
    <w:p w:rsidR="00876E83" w:rsidRPr="00876E83" w:rsidRDefault="00876E83" w:rsidP="00876E83">
      <w:pPr>
        <w:suppressAutoHyphens/>
        <w:rPr>
          <w:rFonts w:eastAsia="SimSun"/>
          <w:b/>
          <w:kern w:val="1"/>
          <w:szCs w:val="28"/>
          <w:lang w:eastAsia="ar-SA"/>
        </w:rPr>
      </w:pPr>
    </w:p>
    <w:p w:rsidR="00876E83" w:rsidRPr="00876E83" w:rsidRDefault="00876E83" w:rsidP="00876E83">
      <w:pPr>
        <w:suppressAutoHyphens/>
        <w:jc w:val="center"/>
        <w:rPr>
          <w:rFonts w:eastAsia="SimSun"/>
          <w:b/>
          <w:kern w:val="1"/>
          <w:szCs w:val="28"/>
          <w:lang w:eastAsia="ar-SA"/>
        </w:rPr>
      </w:pPr>
      <w:r w:rsidRPr="00876E83">
        <w:rPr>
          <w:rFonts w:eastAsia="SimSun"/>
          <w:b/>
          <w:kern w:val="1"/>
          <w:szCs w:val="28"/>
          <w:lang w:eastAsia="ar-SA"/>
        </w:rPr>
        <w:t>7. Аккумулирование средств заинтересованных лиц,</w:t>
      </w:r>
    </w:p>
    <w:p w:rsidR="00876E83" w:rsidRPr="00876E83" w:rsidRDefault="00876E83" w:rsidP="00876E83">
      <w:pPr>
        <w:suppressAutoHyphens/>
        <w:jc w:val="center"/>
        <w:rPr>
          <w:rFonts w:eastAsia="SimSun"/>
          <w:b/>
          <w:kern w:val="1"/>
          <w:szCs w:val="28"/>
          <w:lang w:eastAsia="ar-SA"/>
        </w:rPr>
      </w:pPr>
      <w:r w:rsidRPr="00876E83">
        <w:rPr>
          <w:rFonts w:eastAsia="SimSun"/>
          <w:b/>
          <w:kern w:val="1"/>
          <w:szCs w:val="28"/>
          <w:lang w:eastAsia="ar-SA"/>
        </w:rPr>
        <w:t>направляемых на выполнение работ</w:t>
      </w:r>
    </w:p>
    <w:p w:rsidR="00876E83" w:rsidRPr="00876E83" w:rsidRDefault="00876E83" w:rsidP="00DD2472">
      <w:pPr>
        <w:suppressAutoHyphens/>
        <w:ind w:firstLine="708"/>
        <w:jc w:val="both"/>
        <w:rPr>
          <w:rFonts w:eastAsia="SimSun"/>
          <w:kern w:val="1"/>
          <w:szCs w:val="28"/>
          <w:lang w:eastAsia="ar-SA"/>
        </w:rPr>
      </w:pPr>
      <w:r w:rsidRPr="00876E83">
        <w:rPr>
          <w:rFonts w:eastAsia="SimSun"/>
          <w:kern w:val="1"/>
          <w:szCs w:val="28"/>
          <w:lang w:eastAsia="ar-SA"/>
        </w:rPr>
        <w:t>В случае</w:t>
      </w:r>
      <w:proofErr w:type="gramStart"/>
      <w:r w:rsidRPr="00876E83">
        <w:rPr>
          <w:rFonts w:eastAsia="SimSun"/>
          <w:kern w:val="1"/>
          <w:szCs w:val="28"/>
          <w:lang w:eastAsia="ar-SA"/>
        </w:rPr>
        <w:t>,</w:t>
      </w:r>
      <w:proofErr w:type="gramEnd"/>
      <w:r w:rsidRPr="00876E83">
        <w:rPr>
          <w:rFonts w:eastAsia="SimSun"/>
          <w:kern w:val="1"/>
          <w:szCs w:val="28"/>
          <w:lang w:eastAsia="ar-SA"/>
        </w:rPr>
        <w:t xml:space="preserve"> если государственной программой Вологодской области формирования современной городской среды будет предусмотрено финансовое участие заинтересованных лиц (собственники помещений многоквартирных домов, собственники зданий и сооружений, расположенных в границах дворовой территории)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заинтересованные лица могут участвов</w:t>
      </w:r>
      <w:r w:rsidR="00DD2472">
        <w:rPr>
          <w:rFonts w:eastAsia="SimSun"/>
          <w:kern w:val="1"/>
          <w:szCs w:val="28"/>
          <w:lang w:eastAsia="ar-SA"/>
        </w:rPr>
        <w:t xml:space="preserve">ать в реализации муниципальной </w:t>
      </w:r>
      <w:r w:rsidRPr="00876E83">
        <w:rPr>
          <w:rFonts w:eastAsia="SimSun"/>
          <w:kern w:val="1"/>
          <w:szCs w:val="28"/>
          <w:lang w:eastAsia="ar-SA"/>
        </w:rPr>
        <w:t>п</w:t>
      </w:r>
      <w:r w:rsidR="00DD2472">
        <w:rPr>
          <w:rFonts w:eastAsia="SimSun"/>
          <w:kern w:val="1"/>
          <w:szCs w:val="28"/>
          <w:lang w:eastAsia="ar-SA"/>
        </w:rPr>
        <w:t>одп</w:t>
      </w:r>
      <w:r w:rsidRPr="00876E83">
        <w:rPr>
          <w:rFonts w:eastAsia="SimSun"/>
          <w:kern w:val="1"/>
          <w:szCs w:val="28"/>
          <w:lang w:eastAsia="ar-SA"/>
        </w:rPr>
        <w:t>рограммы</w:t>
      </w:r>
      <w:r w:rsidR="00FB64DA">
        <w:rPr>
          <w:rFonts w:eastAsia="SimSun"/>
          <w:kern w:val="1"/>
          <w:szCs w:val="28"/>
          <w:lang w:eastAsia="ar-SA"/>
        </w:rPr>
        <w:t xml:space="preserve"> 1</w:t>
      </w:r>
      <w:r w:rsidRPr="00876E83">
        <w:rPr>
          <w:rFonts w:eastAsia="SimSun"/>
          <w:kern w:val="1"/>
          <w:szCs w:val="28"/>
          <w:lang w:eastAsia="ar-SA"/>
        </w:rPr>
        <w:t xml:space="preserve"> на основании действующего законодательства.</w:t>
      </w:r>
    </w:p>
    <w:p w:rsidR="00876E83" w:rsidRPr="00876E83" w:rsidRDefault="00876E83" w:rsidP="00876E83">
      <w:pPr>
        <w:suppressAutoHyphens/>
        <w:jc w:val="both"/>
        <w:rPr>
          <w:rFonts w:eastAsia="SimSun"/>
          <w:kern w:val="28"/>
          <w:szCs w:val="28"/>
          <w:shd w:val="clear" w:color="auto" w:fill="FFFF00"/>
          <w:lang w:eastAsia="ar-SA"/>
        </w:rPr>
      </w:pPr>
    </w:p>
    <w:p w:rsidR="00876E83" w:rsidRPr="00876E83" w:rsidRDefault="00876E83" w:rsidP="00876E83">
      <w:pPr>
        <w:widowControl w:val="0"/>
        <w:suppressAutoHyphens/>
        <w:jc w:val="center"/>
        <w:rPr>
          <w:rFonts w:eastAsia="SimSun"/>
          <w:b/>
          <w:iCs/>
          <w:kern w:val="1"/>
          <w:szCs w:val="28"/>
          <w:lang w:eastAsia="ar-SA"/>
        </w:rPr>
      </w:pPr>
      <w:r w:rsidRPr="00876E83">
        <w:rPr>
          <w:rFonts w:eastAsia="SimSun"/>
          <w:b/>
          <w:iCs/>
          <w:kern w:val="1"/>
          <w:szCs w:val="28"/>
          <w:lang w:eastAsia="ar-SA"/>
        </w:rPr>
        <w:t>8. Сроки и этапы реализации муниципальной п</w:t>
      </w:r>
      <w:r w:rsidR="00DD2472">
        <w:rPr>
          <w:rFonts w:eastAsia="SimSun"/>
          <w:b/>
          <w:iCs/>
          <w:kern w:val="1"/>
          <w:szCs w:val="28"/>
          <w:lang w:eastAsia="ar-SA"/>
        </w:rPr>
        <w:t>одп</w:t>
      </w:r>
      <w:r w:rsidRPr="00876E83">
        <w:rPr>
          <w:rFonts w:eastAsia="SimSun"/>
          <w:b/>
          <w:iCs/>
          <w:kern w:val="1"/>
          <w:szCs w:val="28"/>
          <w:lang w:eastAsia="ar-SA"/>
        </w:rPr>
        <w:t>рограммы</w:t>
      </w:r>
      <w:r w:rsidR="00FB64DA">
        <w:rPr>
          <w:rFonts w:eastAsia="SimSun"/>
          <w:b/>
          <w:iCs/>
          <w:kern w:val="1"/>
          <w:szCs w:val="28"/>
          <w:lang w:eastAsia="ar-SA"/>
        </w:rPr>
        <w:t xml:space="preserve"> 1</w:t>
      </w:r>
    </w:p>
    <w:p w:rsidR="00FB64DA" w:rsidRDefault="00FB64DA" w:rsidP="00DD2472">
      <w:pPr>
        <w:suppressAutoHyphens/>
        <w:ind w:firstLine="708"/>
        <w:jc w:val="both"/>
        <w:rPr>
          <w:rFonts w:eastAsia="SimSun"/>
          <w:kern w:val="28"/>
          <w:szCs w:val="28"/>
          <w:lang w:eastAsia="ar-SA"/>
        </w:rPr>
      </w:pPr>
    </w:p>
    <w:p w:rsidR="00876E83" w:rsidRPr="00876E83" w:rsidRDefault="00876E83" w:rsidP="00DD2472">
      <w:pPr>
        <w:suppressAutoHyphens/>
        <w:ind w:firstLine="708"/>
        <w:jc w:val="both"/>
        <w:rPr>
          <w:rFonts w:eastAsia="SimSun"/>
          <w:kern w:val="28"/>
          <w:szCs w:val="28"/>
          <w:lang w:eastAsia="ar-SA"/>
        </w:rPr>
      </w:pPr>
      <w:r w:rsidRPr="00876E83">
        <w:rPr>
          <w:rFonts w:eastAsia="SimSun"/>
          <w:kern w:val="28"/>
          <w:szCs w:val="28"/>
          <w:lang w:eastAsia="ar-SA"/>
        </w:rPr>
        <w:t>Сроки реализации муниципальной п</w:t>
      </w:r>
      <w:r w:rsidR="00DD2472">
        <w:rPr>
          <w:rFonts w:eastAsia="SimSun"/>
          <w:kern w:val="28"/>
          <w:szCs w:val="28"/>
          <w:lang w:eastAsia="ar-SA"/>
        </w:rPr>
        <w:t>одп</w:t>
      </w:r>
      <w:r w:rsidRPr="00876E83">
        <w:rPr>
          <w:rFonts w:eastAsia="SimSun"/>
          <w:kern w:val="28"/>
          <w:szCs w:val="28"/>
          <w:lang w:eastAsia="ar-SA"/>
        </w:rPr>
        <w:t>рограммы</w:t>
      </w:r>
      <w:r w:rsidR="00FB64DA">
        <w:rPr>
          <w:rFonts w:eastAsia="SimSun"/>
          <w:kern w:val="28"/>
          <w:szCs w:val="28"/>
          <w:lang w:eastAsia="ar-SA"/>
        </w:rPr>
        <w:t xml:space="preserve"> 1</w:t>
      </w:r>
      <w:r w:rsidRPr="00876E83">
        <w:rPr>
          <w:rFonts w:eastAsia="SimSun"/>
          <w:kern w:val="28"/>
          <w:szCs w:val="28"/>
          <w:lang w:eastAsia="ar-SA"/>
        </w:rPr>
        <w:t xml:space="preserve"> – 20</w:t>
      </w:r>
      <w:r w:rsidR="00DD2472">
        <w:rPr>
          <w:rFonts w:eastAsia="SimSun"/>
          <w:kern w:val="28"/>
          <w:szCs w:val="28"/>
          <w:lang w:eastAsia="ar-SA"/>
        </w:rPr>
        <w:t>23</w:t>
      </w:r>
      <w:r w:rsidRPr="00876E83">
        <w:rPr>
          <w:rFonts w:eastAsia="SimSun"/>
          <w:kern w:val="28"/>
          <w:szCs w:val="28"/>
          <w:lang w:eastAsia="ar-SA"/>
        </w:rPr>
        <w:t>-202</w:t>
      </w:r>
      <w:r w:rsidR="00DD2472">
        <w:rPr>
          <w:rFonts w:eastAsia="SimSun"/>
          <w:kern w:val="28"/>
          <w:szCs w:val="28"/>
          <w:lang w:eastAsia="ar-SA"/>
        </w:rPr>
        <w:t>7</w:t>
      </w:r>
      <w:r w:rsidRPr="00876E83">
        <w:rPr>
          <w:rFonts w:eastAsia="SimSun"/>
          <w:kern w:val="28"/>
          <w:szCs w:val="28"/>
          <w:lang w:eastAsia="ar-SA"/>
        </w:rPr>
        <w:t xml:space="preserve"> годы.</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Муниципальная п</w:t>
      </w:r>
      <w:r w:rsidR="00DD2472">
        <w:rPr>
          <w:rFonts w:eastAsia="SimSun"/>
          <w:kern w:val="28"/>
          <w:szCs w:val="28"/>
          <w:lang w:eastAsia="ar-SA"/>
        </w:rPr>
        <w:t>одп</w:t>
      </w:r>
      <w:r w:rsidRPr="00876E83">
        <w:rPr>
          <w:rFonts w:eastAsia="SimSun"/>
          <w:kern w:val="28"/>
          <w:szCs w:val="28"/>
          <w:lang w:eastAsia="ar-SA"/>
        </w:rPr>
        <w:t>рограмма</w:t>
      </w:r>
      <w:r w:rsidR="00FB64DA">
        <w:rPr>
          <w:rFonts w:eastAsia="SimSun"/>
          <w:kern w:val="28"/>
          <w:szCs w:val="28"/>
          <w:lang w:eastAsia="ar-SA"/>
        </w:rPr>
        <w:t xml:space="preserve"> 1</w:t>
      </w:r>
      <w:r w:rsidRPr="00876E83">
        <w:rPr>
          <w:rFonts w:eastAsia="SimSun"/>
          <w:kern w:val="28"/>
          <w:szCs w:val="28"/>
          <w:lang w:eastAsia="ar-SA"/>
        </w:rPr>
        <w:t xml:space="preserve"> не имеет строгого деления на этапы, мероприятия реализуются на протяжении всего срока ее действия.</w:t>
      </w:r>
    </w:p>
    <w:p w:rsidR="00876E83" w:rsidRPr="00876E83" w:rsidRDefault="00876E83" w:rsidP="00AC628E">
      <w:pPr>
        <w:suppressAutoHyphens/>
        <w:ind w:firstLine="708"/>
        <w:jc w:val="both"/>
        <w:rPr>
          <w:rFonts w:eastAsia="SimSun"/>
          <w:kern w:val="28"/>
          <w:szCs w:val="28"/>
          <w:lang w:eastAsia="ar-SA"/>
        </w:rPr>
      </w:pPr>
      <w:r w:rsidRPr="00876E83">
        <w:rPr>
          <w:rFonts w:eastAsia="SimSun"/>
          <w:kern w:val="28"/>
          <w:szCs w:val="28"/>
          <w:lang w:eastAsia="ar-SA"/>
        </w:rPr>
        <w:t>В ходе исполнения муниципальной п</w:t>
      </w:r>
      <w:r w:rsidR="00AC628E">
        <w:rPr>
          <w:rFonts w:eastAsia="SimSun"/>
          <w:kern w:val="28"/>
          <w:szCs w:val="28"/>
          <w:lang w:eastAsia="ar-SA"/>
        </w:rPr>
        <w:t>одп</w:t>
      </w:r>
      <w:r w:rsidRPr="00876E83">
        <w:rPr>
          <w:rFonts w:eastAsia="SimSun"/>
          <w:kern w:val="28"/>
          <w:szCs w:val="28"/>
          <w:lang w:eastAsia="ar-SA"/>
        </w:rPr>
        <w:t xml:space="preserve">рограммы </w:t>
      </w:r>
      <w:r w:rsidR="00FB64DA">
        <w:rPr>
          <w:rFonts w:eastAsia="SimSun"/>
          <w:kern w:val="28"/>
          <w:szCs w:val="28"/>
          <w:lang w:eastAsia="ar-SA"/>
        </w:rPr>
        <w:t xml:space="preserve">1 </w:t>
      </w:r>
      <w:r w:rsidRPr="00876E83">
        <w:rPr>
          <w:rFonts w:eastAsia="SimSun"/>
          <w:kern w:val="28"/>
          <w:szCs w:val="28"/>
          <w:lang w:eastAsia="ar-SA"/>
        </w:rPr>
        <w:t>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поселения, выделения денежных средств на реализацию муниципальной п</w:t>
      </w:r>
      <w:r w:rsidR="00565B5B">
        <w:rPr>
          <w:rFonts w:eastAsia="SimSun"/>
          <w:kern w:val="28"/>
          <w:szCs w:val="28"/>
          <w:lang w:eastAsia="ar-SA"/>
        </w:rPr>
        <w:t>одп</w:t>
      </w:r>
      <w:r w:rsidRPr="00876E83">
        <w:rPr>
          <w:rFonts w:eastAsia="SimSun"/>
          <w:kern w:val="28"/>
          <w:szCs w:val="28"/>
          <w:lang w:eastAsia="ar-SA"/>
        </w:rPr>
        <w:t>рограммы</w:t>
      </w:r>
      <w:r w:rsidR="00FB64DA">
        <w:rPr>
          <w:rFonts w:eastAsia="SimSun"/>
          <w:kern w:val="28"/>
          <w:szCs w:val="28"/>
          <w:lang w:eastAsia="ar-SA"/>
        </w:rPr>
        <w:t xml:space="preserve"> 1</w:t>
      </w:r>
      <w:r w:rsidRPr="00876E83">
        <w:rPr>
          <w:rFonts w:eastAsia="SimSun"/>
          <w:kern w:val="28"/>
          <w:szCs w:val="28"/>
          <w:lang w:eastAsia="ar-SA"/>
        </w:rPr>
        <w:t>.</w:t>
      </w:r>
    </w:p>
    <w:p w:rsidR="00876E83" w:rsidRPr="00876E83" w:rsidRDefault="00876E83" w:rsidP="00876E83">
      <w:pPr>
        <w:suppressAutoHyphens/>
        <w:jc w:val="both"/>
        <w:rPr>
          <w:rFonts w:eastAsia="SimSun"/>
          <w:kern w:val="28"/>
          <w:szCs w:val="28"/>
          <w:lang w:eastAsia="ar-SA"/>
        </w:rPr>
      </w:pPr>
    </w:p>
    <w:p w:rsidR="00876E83" w:rsidRPr="00876E83" w:rsidRDefault="00876E83" w:rsidP="00876E83">
      <w:pPr>
        <w:suppressAutoHyphens/>
        <w:jc w:val="center"/>
        <w:rPr>
          <w:rFonts w:eastAsia="SimSun"/>
          <w:b/>
          <w:iCs/>
          <w:kern w:val="28"/>
          <w:szCs w:val="28"/>
          <w:lang w:eastAsia="ar-SA"/>
        </w:rPr>
      </w:pPr>
      <w:r w:rsidRPr="00876E83">
        <w:rPr>
          <w:rFonts w:eastAsia="SimSun"/>
          <w:b/>
          <w:iCs/>
          <w:kern w:val="28"/>
          <w:szCs w:val="28"/>
          <w:lang w:eastAsia="ar-SA"/>
        </w:rPr>
        <w:t>9. Обоснование объема финансовых ресурсов, необходимых для реализации муниципальной п</w:t>
      </w:r>
      <w:r w:rsidR="00565B5B">
        <w:rPr>
          <w:rFonts w:eastAsia="SimSun"/>
          <w:b/>
          <w:iCs/>
          <w:kern w:val="28"/>
          <w:szCs w:val="28"/>
          <w:lang w:eastAsia="ar-SA"/>
        </w:rPr>
        <w:t>одп</w:t>
      </w:r>
      <w:r w:rsidRPr="00876E83">
        <w:rPr>
          <w:rFonts w:eastAsia="SimSun"/>
          <w:b/>
          <w:iCs/>
          <w:kern w:val="28"/>
          <w:szCs w:val="28"/>
          <w:lang w:eastAsia="ar-SA"/>
        </w:rPr>
        <w:t>рограммы</w:t>
      </w:r>
      <w:r w:rsidR="00FB64DA">
        <w:rPr>
          <w:rFonts w:eastAsia="SimSun"/>
          <w:b/>
          <w:iCs/>
          <w:kern w:val="28"/>
          <w:szCs w:val="28"/>
          <w:lang w:eastAsia="ar-SA"/>
        </w:rPr>
        <w:t xml:space="preserve"> 1</w:t>
      </w:r>
    </w:p>
    <w:p w:rsidR="00FB64DA" w:rsidRDefault="00FB64DA" w:rsidP="00565B5B">
      <w:pPr>
        <w:suppressAutoHyphens/>
        <w:ind w:firstLine="708"/>
        <w:jc w:val="both"/>
        <w:rPr>
          <w:rFonts w:eastAsia="SimSun"/>
          <w:kern w:val="28"/>
          <w:szCs w:val="28"/>
          <w:lang w:eastAsia="ar-SA"/>
        </w:rPr>
      </w:pPr>
    </w:p>
    <w:p w:rsidR="00876E83" w:rsidRPr="00876E83" w:rsidRDefault="00876E83" w:rsidP="00565B5B">
      <w:pPr>
        <w:suppressAutoHyphens/>
        <w:ind w:firstLine="708"/>
        <w:jc w:val="both"/>
        <w:rPr>
          <w:rFonts w:eastAsia="SimSun"/>
          <w:kern w:val="28"/>
          <w:szCs w:val="28"/>
          <w:lang w:eastAsia="ar-SA"/>
        </w:rPr>
      </w:pPr>
      <w:r w:rsidRPr="00876E83">
        <w:rPr>
          <w:rFonts w:eastAsia="SimSun"/>
          <w:kern w:val="28"/>
          <w:szCs w:val="28"/>
          <w:lang w:eastAsia="ar-SA"/>
        </w:rPr>
        <w:t>Источниками финансирования муниципальной п</w:t>
      </w:r>
      <w:r w:rsidR="00565B5B">
        <w:rPr>
          <w:rFonts w:eastAsia="SimSun"/>
          <w:kern w:val="28"/>
          <w:szCs w:val="28"/>
          <w:lang w:eastAsia="ar-SA"/>
        </w:rPr>
        <w:t>одп</w:t>
      </w:r>
      <w:r w:rsidRPr="00876E83">
        <w:rPr>
          <w:rFonts w:eastAsia="SimSun"/>
          <w:kern w:val="28"/>
          <w:szCs w:val="28"/>
          <w:lang w:eastAsia="ar-SA"/>
        </w:rPr>
        <w:t xml:space="preserve">рограммы </w:t>
      </w:r>
      <w:r w:rsidR="00FB64DA">
        <w:rPr>
          <w:rFonts w:eastAsia="SimSun"/>
          <w:kern w:val="28"/>
          <w:szCs w:val="28"/>
          <w:lang w:eastAsia="ar-SA"/>
        </w:rPr>
        <w:t xml:space="preserve">1 </w:t>
      </w:r>
      <w:r w:rsidRPr="00876E83">
        <w:rPr>
          <w:rFonts w:eastAsia="SimSun"/>
          <w:kern w:val="28"/>
          <w:szCs w:val="28"/>
          <w:lang w:eastAsia="ar-SA"/>
        </w:rPr>
        <w:t xml:space="preserve">являются средства федерального, областного бюджетов и бюджета </w:t>
      </w:r>
      <w:r w:rsidR="00FB64DA">
        <w:rPr>
          <w:rFonts w:eastAsia="SimSun"/>
          <w:kern w:val="28"/>
          <w:szCs w:val="28"/>
          <w:lang w:eastAsia="ar-SA"/>
        </w:rPr>
        <w:t>округа</w:t>
      </w:r>
      <w:r w:rsidRPr="00876E83">
        <w:rPr>
          <w:rFonts w:eastAsia="SimSun"/>
          <w:kern w:val="28"/>
          <w:szCs w:val="28"/>
          <w:lang w:eastAsia="ar-SA"/>
        </w:rPr>
        <w:t>.</w:t>
      </w:r>
    </w:p>
    <w:p w:rsidR="00876E83" w:rsidRPr="00876E83" w:rsidRDefault="00876E83" w:rsidP="00565B5B">
      <w:pPr>
        <w:suppressAutoHyphens/>
        <w:ind w:firstLine="708"/>
        <w:jc w:val="both"/>
        <w:rPr>
          <w:rFonts w:eastAsia="SimSun"/>
          <w:kern w:val="28"/>
          <w:szCs w:val="28"/>
          <w:lang w:eastAsia="ar-SA"/>
        </w:rPr>
      </w:pPr>
      <w:r w:rsidRPr="00876E83">
        <w:rPr>
          <w:rFonts w:eastAsia="SimSun"/>
          <w:kern w:val="28"/>
          <w:szCs w:val="28"/>
          <w:lang w:eastAsia="ar-SA"/>
        </w:rPr>
        <w:t xml:space="preserve">Объёмы финансирования мероприятий </w:t>
      </w:r>
      <w:r w:rsidRPr="00876E83">
        <w:rPr>
          <w:color w:val="000000"/>
          <w:szCs w:val="28"/>
        </w:rPr>
        <w:t>муниципальной п</w:t>
      </w:r>
      <w:r w:rsidR="00565B5B">
        <w:rPr>
          <w:color w:val="000000"/>
          <w:szCs w:val="28"/>
        </w:rPr>
        <w:t>одп</w:t>
      </w:r>
      <w:r w:rsidRPr="00876E83">
        <w:rPr>
          <w:color w:val="000000"/>
          <w:szCs w:val="28"/>
        </w:rPr>
        <w:t>рограммы</w:t>
      </w:r>
      <w:r w:rsidRPr="00876E83">
        <w:rPr>
          <w:rFonts w:eastAsia="SimSun"/>
          <w:kern w:val="28"/>
          <w:szCs w:val="28"/>
          <w:lang w:eastAsia="ar-SA"/>
        </w:rPr>
        <w:t xml:space="preserve"> </w:t>
      </w:r>
      <w:r w:rsidR="00FB64DA">
        <w:rPr>
          <w:rFonts w:eastAsia="SimSun"/>
          <w:kern w:val="28"/>
          <w:szCs w:val="28"/>
          <w:lang w:eastAsia="ar-SA"/>
        </w:rPr>
        <w:t xml:space="preserve">1 </w:t>
      </w:r>
      <w:r w:rsidRPr="00876E83">
        <w:rPr>
          <w:rFonts w:eastAsia="SimSun"/>
          <w:kern w:val="28"/>
          <w:szCs w:val="28"/>
          <w:lang w:eastAsia="ar-SA"/>
        </w:rPr>
        <w:t xml:space="preserve">могут быть скорректированы в процессе реализации муниципальной </w:t>
      </w:r>
      <w:r w:rsidRPr="00876E83">
        <w:rPr>
          <w:rFonts w:eastAsia="SimSun"/>
          <w:kern w:val="28"/>
          <w:szCs w:val="28"/>
          <w:lang w:eastAsia="ar-SA"/>
        </w:rPr>
        <w:lastRenderedPageBreak/>
        <w:t>п</w:t>
      </w:r>
      <w:r w:rsidR="00565B5B">
        <w:rPr>
          <w:rFonts w:eastAsia="SimSun"/>
          <w:kern w:val="28"/>
          <w:szCs w:val="28"/>
          <w:lang w:eastAsia="ar-SA"/>
        </w:rPr>
        <w:t>одп</w:t>
      </w:r>
      <w:r w:rsidRPr="00876E83">
        <w:rPr>
          <w:rFonts w:eastAsia="SimSun"/>
          <w:kern w:val="28"/>
          <w:szCs w:val="28"/>
          <w:lang w:eastAsia="ar-SA"/>
        </w:rPr>
        <w:t xml:space="preserve">рограммы </w:t>
      </w:r>
      <w:r w:rsidR="007D672C">
        <w:rPr>
          <w:rFonts w:eastAsia="SimSun"/>
          <w:kern w:val="28"/>
          <w:szCs w:val="28"/>
          <w:lang w:eastAsia="ar-SA"/>
        </w:rPr>
        <w:t xml:space="preserve">1 </w:t>
      </w:r>
      <w:r w:rsidRPr="00876E83">
        <w:rPr>
          <w:rFonts w:eastAsia="SimSun"/>
          <w:kern w:val="28"/>
          <w:szCs w:val="28"/>
          <w:lang w:eastAsia="ar-SA"/>
        </w:rPr>
        <w:t>и сходя из возможностей бюджетов на очередной финансовый год и фактических затрат.</w:t>
      </w:r>
    </w:p>
    <w:p w:rsidR="00876E83" w:rsidRPr="00876E83" w:rsidRDefault="00876E83" w:rsidP="00565B5B">
      <w:pPr>
        <w:suppressAutoHyphens/>
        <w:ind w:firstLine="708"/>
        <w:jc w:val="both"/>
        <w:rPr>
          <w:rFonts w:eastAsia="SimSun"/>
          <w:kern w:val="28"/>
          <w:szCs w:val="28"/>
          <w:lang w:eastAsia="ar-SA"/>
        </w:rPr>
      </w:pPr>
      <w:r w:rsidRPr="00876E83">
        <w:rPr>
          <w:rFonts w:eastAsia="SimSun"/>
          <w:kern w:val="28"/>
          <w:szCs w:val="28"/>
          <w:lang w:eastAsia="ar-SA"/>
        </w:rPr>
        <w:t>Финансовое обеспечение муниципальной п</w:t>
      </w:r>
      <w:r w:rsidR="00565B5B">
        <w:rPr>
          <w:rFonts w:eastAsia="SimSun"/>
          <w:kern w:val="28"/>
          <w:szCs w:val="28"/>
          <w:lang w:eastAsia="ar-SA"/>
        </w:rPr>
        <w:t>одп</w:t>
      </w:r>
      <w:r w:rsidRPr="00876E83">
        <w:rPr>
          <w:rFonts w:eastAsia="SimSun"/>
          <w:kern w:val="28"/>
          <w:szCs w:val="28"/>
          <w:lang w:eastAsia="ar-SA"/>
        </w:rPr>
        <w:t xml:space="preserve">рограммы </w:t>
      </w:r>
      <w:r w:rsidR="007D672C">
        <w:rPr>
          <w:rFonts w:eastAsia="SimSun"/>
          <w:kern w:val="28"/>
          <w:szCs w:val="28"/>
          <w:lang w:eastAsia="ar-SA"/>
        </w:rPr>
        <w:t xml:space="preserve">1 </w:t>
      </w:r>
      <w:r w:rsidRPr="00876E83">
        <w:rPr>
          <w:rFonts w:eastAsia="SimSun"/>
          <w:kern w:val="28"/>
          <w:szCs w:val="28"/>
          <w:lang w:eastAsia="ar-SA"/>
        </w:rPr>
        <w:t>по источникам финансирования, мероприятиям и годам приведены в Приложении 4 к муниципальной п</w:t>
      </w:r>
      <w:r w:rsidR="00565B5B">
        <w:rPr>
          <w:rFonts w:eastAsia="SimSun"/>
          <w:kern w:val="28"/>
          <w:szCs w:val="28"/>
          <w:lang w:eastAsia="ar-SA"/>
        </w:rPr>
        <w:t>одп</w:t>
      </w:r>
      <w:r w:rsidRPr="00876E83">
        <w:rPr>
          <w:rFonts w:eastAsia="SimSun"/>
          <w:kern w:val="28"/>
          <w:szCs w:val="28"/>
          <w:lang w:eastAsia="ar-SA"/>
        </w:rPr>
        <w:t>рограмме</w:t>
      </w:r>
      <w:proofErr w:type="gramStart"/>
      <w:r w:rsidR="007D672C">
        <w:rPr>
          <w:rFonts w:eastAsia="SimSun"/>
          <w:kern w:val="28"/>
          <w:szCs w:val="28"/>
          <w:lang w:eastAsia="ar-SA"/>
        </w:rPr>
        <w:t>1</w:t>
      </w:r>
      <w:proofErr w:type="gramEnd"/>
      <w:r w:rsidRPr="00876E83">
        <w:rPr>
          <w:rFonts w:eastAsia="SimSun"/>
          <w:kern w:val="28"/>
          <w:szCs w:val="28"/>
          <w:lang w:eastAsia="ar-SA"/>
        </w:rPr>
        <w:t>.</w:t>
      </w:r>
    </w:p>
    <w:p w:rsidR="00876E83" w:rsidRPr="00876E83" w:rsidRDefault="00876E83" w:rsidP="00876E83">
      <w:pPr>
        <w:suppressAutoHyphens/>
        <w:jc w:val="both"/>
        <w:rPr>
          <w:rFonts w:eastAsia="SimSun"/>
          <w:kern w:val="28"/>
          <w:szCs w:val="28"/>
          <w:lang w:eastAsia="ar-SA"/>
        </w:rPr>
      </w:pPr>
    </w:p>
    <w:p w:rsidR="00876E83" w:rsidRPr="00876E83" w:rsidRDefault="00876E83" w:rsidP="00876E83">
      <w:pPr>
        <w:widowControl w:val="0"/>
        <w:suppressAutoHyphens/>
        <w:jc w:val="center"/>
        <w:rPr>
          <w:rFonts w:eastAsia="SimSun"/>
          <w:b/>
          <w:iCs/>
          <w:kern w:val="24"/>
          <w:szCs w:val="28"/>
          <w:lang w:eastAsia="ar-SA"/>
        </w:rPr>
      </w:pPr>
      <w:r w:rsidRPr="00876E83">
        <w:rPr>
          <w:rFonts w:eastAsia="SimSun"/>
          <w:b/>
          <w:iCs/>
          <w:kern w:val="24"/>
          <w:szCs w:val="28"/>
          <w:lang w:eastAsia="ar-SA"/>
        </w:rPr>
        <w:t>10. Характеристика мер правового регулирования, направленных на достижение целей и результатов муниципальной п</w:t>
      </w:r>
      <w:r w:rsidR="00565B5B">
        <w:rPr>
          <w:rFonts w:eastAsia="SimSun"/>
          <w:b/>
          <w:iCs/>
          <w:kern w:val="24"/>
          <w:szCs w:val="28"/>
          <w:lang w:eastAsia="ar-SA"/>
        </w:rPr>
        <w:t>одп</w:t>
      </w:r>
      <w:r w:rsidRPr="00876E83">
        <w:rPr>
          <w:rFonts w:eastAsia="SimSun"/>
          <w:b/>
          <w:iCs/>
          <w:kern w:val="24"/>
          <w:szCs w:val="28"/>
          <w:lang w:eastAsia="ar-SA"/>
        </w:rPr>
        <w:t>рограммы</w:t>
      </w:r>
      <w:r w:rsidR="007D672C">
        <w:rPr>
          <w:rFonts w:eastAsia="SimSun"/>
          <w:b/>
          <w:iCs/>
          <w:kern w:val="24"/>
          <w:szCs w:val="28"/>
          <w:lang w:eastAsia="ar-SA"/>
        </w:rPr>
        <w:t xml:space="preserve"> 1</w:t>
      </w:r>
    </w:p>
    <w:p w:rsidR="007D672C" w:rsidRDefault="007D672C" w:rsidP="00876E83">
      <w:pPr>
        <w:suppressAutoHyphens/>
        <w:jc w:val="both"/>
        <w:rPr>
          <w:rFonts w:eastAsia="SimSun"/>
          <w:kern w:val="2"/>
          <w:szCs w:val="28"/>
          <w:lang w:eastAsia="ar-SA"/>
        </w:rPr>
      </w:pPr>
    </w:p>
    <w:p w:rsidR="00876E83" w:rsidRPr="00876E83" w:rsidRDefault="007D672C" w:rsidP="00876E83">
      <w:pPr>
        <w:suppressAutoHyphens/>
        <w:jc w:val="both"/>
        <w:rPr>
          <w:rFonts w:eastAsia="SimSun"/>
          <w:kern w:val="2"/>
          <w:szCs w:val="28"/>
          <w:shd w:val="clear" w:color="auto" w:fill="FFFF00"/>
          <w:lang w:eastAsia="ar-SA"/>
        </w:rPr>
      </w:pPr>
      <w:r>
        <w:rPr>
          <w:rFonts w:eastAsia="SimSun"/>
          <w:kern w:val="2"/>
          <w:szCs w:val="28"/>
          <w:lang w:eastAsia="ar-SA"/>
        </w:rPr>
        <w:t xml:space="preserve">          </w:t>
      </w:r>
      <w:r w:rsidR="00876E83" w:rsidRPr="00876E83">
        <w:rPr>
          <w:rFonts w:eastAsia="SimSun"/>
          <w:kern w:val="2"/>
          <w:szCs w:val="28"/>
          <w:lang w:eastAsia="ar-SA"/>
        </w:rPr>
        <w:t>Правовое регулирование муниципальной п</w:t>
      </w:r>
      <w:r w:rsidR="00565B5B">
        <w:rPr>
          <w:rFonts w:eastAsia="SimSun"/>
          <w:kern w:val="2"/>
          <w:szCs w:val="28"/>
          <w:lang w:eastAsia="ar-SA"/>
        </w:rPr>
        <w:t>одп</w:t>
      </w:r>
      <w:r w:rsidR="00876E83" w:rsidRPr="00876E83">
        <w:rPr>
          <w:rFonts w:eastAsia="SimSun"/>
          <w:kern w:val="2"/>
          <w:szCs w:val="28"/>
          <w:lang w:eastAsia="ar-SA"/>
        </w:rPr>
        <w:t xml:space="preserve">рограммы </w:t>
      </w:r>
      <w:r>
        <w:rPr>
          <w:rFonts w:eastAsia="SimSun"/>
          <w:kern w:val="2"/>
          <w:szCs w:val="28"/>
          <w:lang w:eastAsia="ar-SA"/>
        </w:rPr>
        <w:t xml:space="preserve">1 </w:t>
      </w:r>
      <w:r w:rsidR="00876E83" w:rsidRPr="00876E83">
        <w:rPr>
          <w:rFonts w:eastAsia="SimSun"/>
          <w:kern w:val="2"/>
          <w:szCs w:val="28"/>
          <w:lang w:eastAsia="ar-SA"/>
        </w:rPr>
        <w:t>осуществляется:</w:t>
      </w:r>
    </w:p>
    <w:p w:rsidR="00876E83" w:rsidRPr="00876E83" w:rsidRDefault="00876E83" w:rsidP="00876E83">
      <w:pPr>
        <w:suppressAutoHyphens/>
        <w:jc w:val="both"/>
        <w:rPr>
          <w:rFonts w:eastAsia="SimSun"/>
          <w:kern w:val="2"/>
          <w:szCs w:val="28"/>
          <w:lang w:eastAsia="ar-SA"/>
        </w:rPr>
      </w:pPr>
      <w:r w:rsidRPr="00876E83">
        <w:rPr>
          <w:rFonts w:eastAsia="SimSun"/>
          <w:kern w:val="2"/>
          <w:szCs w:val="28"/>
          <w:lang w:eastAsia="ar-SA"/>
        </w:rPr>
        <w:t>- Федеральным законом от 06.10.2003 № 131-ФЗ «Об общих принципах организации местного самоуправления в Российской Федерации»;</w:t>
      </w:r>
    </w:p>
    <w:p w:rsidR="00876E83" w:rsidRPr="00876E83" w:rsidRDefault="00876E83" w:rsidP="00876E83">
      <w:pPr>
        <w:suppressAutoHyphens/>
        <w:jc w:val="both"/>
        <w:rPr>
          <w:rFonts w:eastAsia="SimSun"/>
          <w:kern w:val="2"/>
          <w:szCs w:val="28"/>
          <w:shd w:val="clear" w:color="auto" w:fill="FFFF00"/>
          <w:lang w:eastAsia="ar-SA"/>
        </w:rPr>
      </w:pPr>
      <w:r w:rsidRPr="00876E83">
        <w:rPr>
          <w:rFonts w:eastAsia="SimSun"/>
          <w:kern w:val="2"/>
          <w:szCs w:val="28"/>
          <w:lang w:eastAsia="ar-SA"/>
        </w:rPr>
        <w:t>- Постановлением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876E83" w:rsidRPr="00876E83" w:rsidRDefault="00876E83" w:rsidP="00876E83">
      <w:pPr>
        <w:suppressAutoHyphens/>
        <w:jc w:val="both"/>
        <w:rPr>
          <w:szCs w:val="28"/>
        </w:rPr>
      </w:pPr>
      <w:r w:rsidRPr="00876E83">
        <w:rPr>
          <w:szCs w:val="28"/>
        </w:rPr>
        <w:t xml:space="preserve">- Постановлением Правительства Вологодской области от 30 июня </w:t>
      </w:r>
      <w:smartTag w:uri="urn:schemas-microsoft-com:office:smarttags" w:element="metricconverter">
        <w:smartTagPr>
          <w:attr w:name="ProductID" w:val="2008 г"/>
        </w:smartTagPr>
        <w:r w:rsidRPr="00876E83">
          <w:rPr>
            <w:szCs w:val="28"/>
          </w:rPr>
          <w:t>2008 г</w:t>
        </w:r>
      </w:smartTag>
      <w:r w:rsidRPr="00876E83">
        <w:rPr>
          <w:szCs w:val="28"/>
        </w:rPr>
        <w:t>. № 1224 «О формировании, предоставлении и расходовании субсидий из областного бюджета бюджетам муниципальных образований»;</w:t>
      </w:r>
    </w:p>
    <w:p w:rsidR="00876E83" w:rsidRPr="00876E83" w:rsidRDefault="00876E83" w:rsidP="00876E83">
      <w:pPr>
        <w:suppressAutoHyphens/>
        <w:jc w:val="both"/>
        <w:rPr>
          <w:rFonts w:eastAsia="SimSun"/>
          <w:kern w:val="2"/>
          <w:szCs w:val="28"/>
          <w:shd w:val="clear" w:color="auto" w:fill="FFFF00"/>
          <w:lang w:eastAsia="ar-SA"/>
        </w:rPr>
      </w:pPr>
      <w:r w:rsidRPr="00876E83">
        <w:rPr>
          <w:szCs w:val="28"/>
        </w:rPr>
        <w:t xml:space="preserve">- Постановлением Правительства Вологодской области от 22 сентября </w:t>
      </w:r>
      <w:smartTag w:uri="urn:schemas-microsoft-com:office:smarttags" w:element="metricconverter">
        <w:smartTagPr>
          <w:attr w:name="ProductID" w:val="2017 г"/>
        </w:smartTagPr>
        <w:r w:rsidRPr="00876E83">
          <w:rPr>
            <w:szCs w:val="28"/>
          </w:rPr>
          <w:t>2017 г</w:t>
        </w:r>
      </w:smartTag>
      <w:r w:rsidRPr="00876E83">
        <w:rPr>
          <w:szCs w:val="28"/>
        </w:rPr>
        <w:t>. № 851 «О государственной программе Вологодской области «Формирование современной городской среды на 2018 - 202</w:t>
      </w:r>
      <w:r w:rsidR="00565B5B">
        <w:rPr>
          <w:szCs w:val="28"/>
        </w:rPr>
        <w:t>4</w:t>
      </w:r>
      <w:r w:rsidRPr="00876E83">
        <w:rPr>
          <w:szCs w:val="28"/>
        </w:rPr>
        <w:t xml:space="preserve"> годы»;</w:t>
      </w:r>
    </w:p>
    <w:p w:rsidR="00876E83" w:rsidRPr="00876E83" w:rsidRDefault="00876E83" w:rsidP="00876E83">
      <w:pPr>
        <w:suppressAutoHyphens/>
        <w:jc w:val="both"/>
        <w:rPr>
          <w:rFonts w:eastAsia="SimSun"/>
          <w:kern w:val="28"/>
          <w:szCs w:val="28"/>
          <w:lang w:eastAsia="ar-SA"/>
        </w:rPr>
      </w:pPr>
      <w:r w:rsidRPr="00876E83">
        <w:rPr>
          <w:rFonts w:eastAsia="SimSun"/>
          <w:kern w:val="2"/>
          <w:szCs w:val="28"/>
          <w:lang w:eastAsia="ar-SA"/>
        </w:rPr>
        <w:t xml:space="preserve">- Уставом </w:t>
      </w:r>
      <w:proofErr w:type="spellStart"/>
      <w:r w:rsidRPr="00876E83">
        <w:rPr>
          <w:rFonts w:eastAsia="SimSun"/>
          <w:kern w:val="28"/>
          <w:szCs w:val="28"/>
          <w:lang w:eastAsia="ar-SA"/>
        </w:rPr>
        <w:t>Тарногск</w:t>
      </w:r>
      <w:r w:rsidR="0027202D">
        <w:rPr>
          <w:rFonts w:eastAsia="SimSun"/>
          <w:kern w:val="28"/>
          <w:szCs w:val="28"/>
          <w:lang w:eastAsia="ar-SA"/>
        </w:rPr>
        <w:t>ого</w:t>
      </w:r>
      <w:proofErr w:type="spellEnd"/>
      <w:r w:rsidR="0027202D">
        <w:rPr>
          <w:rFonts w:eastAsia="SimSun"/>
          <w:kern w:val="28"/>
          <w:szCs w:val="28"/>
          <w:lang w:eastAsia="ar-SA"/>
        </w:rPr>
        <w:t xml:space="preserve"> </w:t>
      </w:r>
      <w:r w:rsidRPr="00876E83">
        <w:rPr>
          <w:rFonts w:eastAsia="SimSun"/>
          <w:kern w:val="28"/>
          <w:szCs w:val="28"/>
          <w:lang w:eastAsia="ar-SA"/>
        </w:rPr>
        <w:t>муниципальн</w:t>
      </w:r>
      <w:r w:rsidR="0027202D">
        <w:rPr>
          <w:rFonts w:eastAsia="SimSun"/>
          <w:kern w:val="28"/>
          <w:szCs w:val="28"/>
          <w:lang w:eastAsia="ar-SA"/>
        </w:rPr>
        <w:t>ого</w:t>
      </w:r>
      <w:r w:rsidRPr="00876E83">
        <w:rPr>
          <w:rFonts w:eastAsia="SimSun"/>
          <w:kern w:val="28"/>
          <w:szCs w:val="28"/>
          <w:lang w:eastAsia="ar-SA"/>
        </w:rPr>
        <w:t xml:space="preserve"> </w:t>
      </w:r>
      <w:r w:rsidR="00565B5B">
        <w:rPr>
          <w:rFonts w:eastAsia="SimSun"/>
          <w:kern w:val="28"/>
          <w:szCs w:val="28"/>
          <w:lang w:eastAsia="ar-SA"/>
        </w:rPr>
        <w:t>округ</w:t>
      </w:r>
      <w:r w:rsidR="0027202D">
        <w:rPr>
          <w:rFonts w:eastAsia="SimSun"/>
          <w:kern w:val="28"/>
          <w:szCs w:val="28"/>
          <w:lang w:eastAsia="ar-SA"/>
        </w:rPr>
        <w:t>а</w:t>
      </w:r>
      <w:r w:rsidRPr="00876E83">
        <w:rPr>
          <w:rFonts w:eastAsia="SimSun"/>
          <w:kern w:val="28"/>
          <w:szCs w:val="28"/>
          <w:lang w:eastAsia="ar-SA"/>
        </w:rPr>
        <w:t>.</w:t>
      </w:r>
    </w:p>
    <w:p w:rsidR="00876E83" w:rsidRPr="00876E83" w:rsidRDefault="00876E83" w:rsidP="00876E83">
      <w:pPr>
        <w:suppressAutoHyphens/>
        <w:jc w:val="both"/>
        <w:rPr>
          <w:rFonts w:eastAsia="SimSun"/>
          <w:kern w:val="1"/>
          <w:szCs w:val="28"/>
          <w:lang w:eastAsia="ar-SA"/>
        </w:rPr>
      </w:pPr>
    </w:p>
    <w:p w:rsidR="00876E83" w:rsidRPr="00876E83" w:rsidRDefault="00876E83" w:rsidP="00876E83">
      <w:pPr>
        <w:widowControl w:val="0"/>
        <w:suppressAutoHyphens/>
        <w:jc w:val="center"/>
        <w:rPr>
          <w:rFonts w:eastAsia="SimSun"/>
          <w:b/>
          <w:iCs/>
          <w:kern w:val="22"/>
          <w:szCs w:val="28"/>
          <w:shd w:val="clear" w:color="auto" w:fill="FFFF00"/>
          <w:lang w:eastAsia="ar-SA"/>
        </w:rPr>
      </w:pPr>
      <w:r w:rsidRPr="00876E83">
        <w:rPr>
          <w:rFonts w:eastAsia="SimSun"/>
          <w:b/>
          <w:iCs/>
          <w:kern w:val="22"/>
          <w:szCs w:val="28"/>
          <w:lang w:eastAsia="ar-SA"/>
        </w:rPr>
        <w:t>11. Методика оценки эффективности муниципальной п</w:t>
      </w:r>
      <w:r w:rsidR="00565B5B">
        <w:rPr>
          <w:rFonts w:eastAsia="SimSun"/>
          <w:b/>
          <w:iCs/>
          <w:kern w:val="22"/>
          <w:szCs w:val="28"/>
          <w:lang w:eastAsia="ar-SA"/>
        </w:rPr>
        <w:t>одп</w:t>
      </w:r>
      <w:r w:rsidRPr="00876E83">
        <w:rPr>
          <w:rFonts w:eastAsia="SimSun"/>
          <w:b/>
          <w:iCs/>
          <w:kern w:val="22"/>
          <w:szCs w:val="28"/>
          <w:lang w:eastAsia="ar-SA"/>
        </w:rPr>
        <w:t>рограммы</w:t>
      </w:r>
      <w:r w:rsidR="0027202D">
        <w:rPr>
          <w:rFonts w:eastAsia="SimSun"/>
          <w:b/>
          <w:iCs/>
          <w:kern w:val="22"/>
          <w:szCs w:val="28"/>
          <w:lang w:eastAsia="ar-SA"/>
        </w:rPr>
        <w:t xml:space="preserve"> 1</w:t>
      </w:r>
    </w:p>
    <w:p w:rsidR="0027202D" w:rsidRDefault="0027202D" w:rsidP="00565B5B">
      <w:pPr>
        <w:suppressAutoHyphens/>
        <w:ind w:firstLine="708"/>
        <w:jc w:val="both"/>
        <w:rPr>
          <w:rFonts w:eastAsia="SimSun"/>
          <w:kern w:val="28"/>
          <w:szCs w:val="28"/>
          <w:lang w:eastAsia="ar-SA"/>
        </w:rPr>
      </w:pPr>
    </w:p>
    <w:p w:rsidR="00876E83" w:rsidRPr="00876E83" w:rsidRDefault="00876E83" w:rsidP="00565B5B">
      <w:pPr>
        <w:suppressAutoHyphens/>
        <w:ind w:firstLine="708"/>
        <w:jc w:val="both"/>
        <w:rPr>
          <w:rFonts w:eastAsia="SimSun"/>
          <w:kern w:val="28"/>
          <w:szCs w:val="28"/>
          <w:shd w:val="clear" w:color="auto" w:fill="FFFF00"/>
          <w:lang w:eastAsia="ar-SA"/>
        </w:rPr>
      </w:pPr>
      <w:r w:rsidRPr="00876E83">
        <w:rPr>
          <w:rFonts w:eastAsia="SimSun"/>
          <w:kern w:val="28"/>
          <w:szCs w:val="28"/>
          <w:lang w:eastAsia="ar-SA"/>
        </w:rPr>
        <w:t>Реализация запланированных мероприятий позволит обеспечить благоприятные условия проживания населения, что положительно отразится и на повышении качества жизни в целом.</w:t>
      </w:r>
    </w:p>
    <w:p w:rsidR="00876E83" w:rsidRPr="00876E83" w:rsidRDefault="00876E83" w:rsidP="00565B5B">
      <w:pPr>
        <w:suppressAutoHyphens/>
        <w:ind w:firstLine="708"/>
        <w:jc w:val="both"/>
        <w:rPr>
          <w:rFonts w:eastAsia="SimSun"/>
          <w:spacing w:val="2"/>
          <w:kern w:val="28"/>
          <w:szCs w:val="28"/>
          <w:shd w:val="clear" w:color="auto" w:fill="FFFF00"/>
          <w:lang w:eastAsia="ar-SA"/>
        </w:rPr>
      </w:pPr>
      <w:r w:rsidRPr="00876E83">
        <w:rPr>
          <w:rFonts w:eastAsia="SimSun"/>
          <w:spacing w:val="2"/>
          <w:kern w:val="28"/>
          <w:szCs w:val="28"/>
          <w:lang w:eastAsia="ar-SA"/>
        </w:rPr>
        <w:t>Оценка эффективности муниципальной п</w:t>
      </w:r>
      <w:r w:rsidR="00565B5B">
        <w:rPr>
          <w:rFonts w:eastAsia="SimSun"/>
          <w:spacing w:val="2"/>
          <w:kern w:val="28"/>
          <w:szCs w:val="28"/>
          <w:lang w:eastAsia="ar-SA"/>
        </w:rPr>
        <w:t>одп</w:t>
      </w:r>
      <w:r w:rsidRPr="00876E83">
        <w:rPr>
          <w:rFonts w:eastAsia="SimSun"/>
          <w:spacing w:val="2"/>
          <w:kern w:val="28"/>
          <w:szCs w:val="28"/>
          <w:lang w:eastAsia="ar-SA"/>
        </w:rPr>
        <w:t>рограммы</w:t>
      </w:r>
      <w:r w:rsidR="00E13B59">
        <w:rPr>
          <w:rFonts w:eastAsia="SimSun"/>
          <w:spacing w:val="2"/>
          <w:kern w:val="28"/>
          <w:szCs w:val="28"/>
          <w:lang w:eastAsia="ar-SA"/>
        </w:rPr>
        <w:t xml:space="preserve"> 1</w:t>
      </w:r>
      <w:r w:rsidRPr="00876E83">
        <w:rPr>
          <w:rFonts w:eastAsia="SimSun"/>
          <w:spacing w:val="2"/>
          <w:kern w:val="28"/>
          <w:szCs w:val="28"/>
          <w:lang w:eastAsia="ar-SA"/>
        </w:rPr>
        <w:t xml:space="preserve"> проводится администрацией </w:t>
      </w:r>
      <w:proofErr w:type="spellStart"/>
      <w:r w:rsidRPr="00876E83">
        <w:rPr>
          <w:rFonts w:eastAsia="SimSun"/>
          <w:kern w:val="28"/>
          <w:szCs w:val="28"/>
          <w:lang w:eastAsia="ar-SA"/>
        </w:rPr>
        <w:t>Тарногского</w:t>
      </w:r>
      <w:proofErr w:type="spellEnd"/>
      <w:r w:rsidRPr="00876E83">
        <w:rPr>
          <w:rFonts w:eastAsia="SimSun"/>
          <w:kern w:val="28"/>
          <w:szCs w:val="28"/>
          <w:lang w:eastAsia="ar-SA"/>
        </w:rPr>
        <w:t xml:space="preserve"> муниципального </w:t>
      </w:r>
      <w:r w:rsidR="00565B5B">
        <w:rPr>
          <w:rFonts w:eastAsia="SimSun"/>
          <w:kern w:val="28"/>
          <w:szCs w:val="28"/>
          <w:lang w:eastAsia="ar-SA"/>
        </w:rPr>
        <w:t>округа</w:t>
      </w:r>
      <w:r w:rsidRPr="00876E83">
        <w:rPr>
          <w:rFonts w:eastAsia="SimSun"/>
          <w:spacing w:val="2"/>
          <w:kern w:val="28"/>
          <w:szCs w:val="28"/>
          <w:lang w:eastAsia="ar-SA"/>
        </w:rPr>
        <w:t xml:space="preserve"> и осуществляется в целях оценки планируемого вклада результатов муниципальной п</w:t>
      </w:r>
      <w:r w:rsidR="00565B5B">
        <w:rPr>
          <w:rFonts w:eastAsia="SimSun"/>
          <w:spacing w:val="2"/>
          <w:kern w:val="28"/>
          <w:szCs w:val="28"/>
          <w:lang w:eastAsia="ar-SA"/>
        </w:rPr>
        <w:t>одп</w:t>
      </w:r>
      <w:r w:rsidRPr="00876E83">
        <w:rPr>
          <w:rFonts w:eastAsia="SimSun"/>
          <w:spacing w:val="2"/>
          <w:kern w:val="28"/>
          <w:szCs w:val="28"/>
          <w:lang w:eastAsia="ar-SA"/>
        </w:rPr>
        <w:t>рограммы</w:t>
      </w:r>
      <w:r w:rsidR="00E13B59">
        <w:rPr>
          <w:rFonts w:eastAsia="SimSun"/>
          <w:spacing w:val="2"/>
          <w:kern w:val="28"/>
          <w:szCs w:val="28"/>
          <w:lang w:eastAsia="ar-SA"/>
        </w:rPr>
        <w:t xml:space="preserve"> 1 </w:t>
      </w:r>
      <w:r w:rsidRPr="00876E83">
        <w:rPr>
          <w:rFonts w:eastAsia="SimSun"/>
          <w:spacing w:val="2"/>
          <w:kern w:val="28"/>
          <w:szCs w:val="28"/>
          <w:lang w:eastAsia="ar-SA"/>
        </w:rPr>
        <w:t xml:space="preserve"> в социально-экономическое развитие </w:t>
      </w:r>
      <w:r w:rsidR="00E13B59">
        <w:rPr>
          <w:rFonts w:eastAsia="SimSun"/>
          <w:kern w:val="28"/>
          <w:szCs w:val="28"/>
          <w:lang w:eastAsia="ar-SA"/>
        </w:rPr>
        <w:t>округа</w:t>
      </w:r>
      <w:r w:rsidRPr="00876E83">
        <w:rPr>
          <w:rFonts w:eastAsia="SimSun"/>
          <w:spacing w:val="2"/>
          <w:kern w:val="28"/>
          <w:szCs w:val="28"/>
          <w:lang w:eastAsia="ar-SA"/>
        </w:rPr>
        <w:t>.</w:t>
      </w:r>
    </w:p>
    <w:p w:rsidR="00876E83" w:rsidRPr="00876E83" w:rsidRDefault="00876E83" w:rsidP="00565B5B">
      <w:pPr>
        <w:suppressAutoHyphens/>
        <w:ind w:firstLine="708"/>
        <w:jc w:val="both"/>
        <w:rPr>
          <w:rFonts w:eastAsia="SimSun"/>
          <w:spacing w:val="2"/>
          <w:kern w:val="28"/>
          <w:szCs w:val="28"/>
          <w:shd w:val="clear" w:color="auto" w:fill="FFFF00"/>
          <w:lang w:eastAsia="ar-SA"/>
        </w:rPr>
      </w:pPr>
      <w:r w:rsidRPr="00876E83">
        <w:rPr>
          <w:rFonts w:eastAsia="SimSun"/>
          <w:spacing w:val="2"/>
          <w:kern w:val="28"/>
          <w:szCs w:val="28"/>
          <w:lang w:eastAsia="ar-SA"/>
        </w:rPr>
        <w:t xml:space="preserve">Администрация </w:t>
      </w:r>
      <w:r w:rsidR="00E13B59">
        <w:rPr>
          <w:rFonts w:eastAsia="SimSun"/>
          <w:kern w:val="28"/>
          <w:szCs w:val="28"/>
          <w:lang w:eastAsia="ar-SA"/>
        </w:rPr>
        <w:t>округа</w:t>
      </w:r>
      <w:r w:rsidRPr="00876E83">
        <w:rPr>
          <w:rFonts w:eastAsia="SimSun"/>
          <w:kern w:val="28"/>
          <w:szCs w:val="28"/>
          <w:lang w:eastAsia="ar-SA"/>
        </w:rPr>
        <w:t xml:space="preserve"> </w:t>
      </w:r>
      <w:r w:rsidRPr="00876E83">
        <w:rPr>
          <w:rFonts w:eastAsia="SimSun"/>
          <w:spacing w:val="2"/>
          <w:kern w:val="28"/>
          <w:szCs w:val="28"/>
          <w:lang w:eastAsia="ar-SA"/>
        </w:rPr>
        <w:t>осуществляет мониторинг ситуации и анализ эффективности выполняемой работы.</w:t>
      </w:r>
    </w:p>
    <w:p w:rsidR="00876E83" w:rsidRPr="00876E83" w:rsidRDefault="00876E83" w:rsidP="00565B5B">
      <w:pPr>
        <w:suppressAutoHyphens/>
        <w:ind w:firstLine="708"/>
        <w:jc w:val="both"/>
        <w:rPr>
          <w:rFonts w:eastAsia="SimSun"/>
          <w:spacing w:val="2"/>
          <w:kern w:val="28"/>
          <w:szCs w:val="28"/>
          <w:shd w:val="clear" w:color="auto" w:fill="FFFF00"/>
          <w:lang w:eastAsia="ar-SA"/>
        </w:rPr>
      </w:pPr>
      <w:r w:rsidRPr="00876E83">
        <w:rPr>
          <w:rFonts w:eastAsia="SimSun"/>
          <w:spacing w:val="2"/>
          <w:kern w:val="28"/>
          <w:szCs w:val="28"/>
          <w:lang w:eastAsia="ar-SA"/>
        </w:rPr>
        <w:t xml:space="preserve">Администрация </w:t>
      </w:r>
      <w:r w:rsidR="00E13B59">
        <w:rPr>
          <w:rFonts w:eastAsia="SimSun"/>
          <w:kern w:val="28"/>
          <w:szCs w:val="28"/>
          <w:lang w:eastAsia="ar-SA"/>
        </w:rPr>
        <w:t>округа</w:t>
      </w:r>
      <w:r w:rsidRPr="00876E83">
        <w:rPr>
          <w:rFonts w:eastAsia="SimSun"/>
          <w:kern w:val="28"/>
          <w:szCs w:val="28"/>
          <w:lang w:eastAsia="ar-SA"/>
        </w:rPr>
        <w:t xml:space="preserve"> </w:t>
      </w:r>
      <w:r w:rsidRPr="00876E83">
        <w:rPr>
          <w:rFonts w:eastAsia="SimSun"/>
          <w:spacing w:val="2"/>
          <w:kern w:val="28"/>
          <w:szCs w:val="28"/>
          <w:lang w:eastAsia="ar-SA"/>
        </w:rPr>
        <w:t>представляет отчет о выполненных мероприятиях.</w:t>
      </w:r>
    </w:p>
    <w:p w:rsidR="00876E83" w:rsidRPr="00876E83" w:rsidRDefault="00876E83" w:rsidP="00565B5B">
      <w:pPr>
        <w:suppressAutoHyphens/>
        <w:ind w:firstLine="708"/>
        <w:jc w:val="both"/>
        <w:rPr>
          <w:rFonts w:eastAsia="SimSun"/>
          <w:kern w:val="28"/>
          <w:szCs w:val="28"/>
          <w:shd w:val="clear" w:color="auto" w:fill="FFFF00"/>
          <w:lang w:eastAsia="ar-SA"/>
        </w:rPr>
      </w:pPr>
      <w:r w:rsidRPr="00876E83">
        <w:rPr>
          <w:rFonts w:eastAsia="SimSun"/>
          <w:kern w:val="28"/>
          <w:szCs w:val="28"/>
          <w:lang w:eastAsia="ar-SA"/>
        </w:rPr>
        <w:t xml:space="preserve">Индикатором эффективности реализации </w:t>
      </w:r>
      <w:r w:rsidRPr="00876E83">
        <w:rPr>
          <w:kern w:val="28"/>
          <w:szCs w:val="28"/>
        </w:rPr>
        <w:t xml:space="preserve">муниципальной </w:t>
      </w:r>
      <w:r w:rsidRPr="00876E83">
        <w:rPr>
          <w:rFonts w:eastAsia="SimSun"/>
          <w:kern w:val="28"/>
          <w:szCs w:val="28"/>
          <w:lang w:eastAsia="ar-SA"/>
        </w:rPr>
        <w:t>п</w:t>
      </w:r>
      <w:r w:rsidR="00565B5B">
        <w:rPr>
          <w:rFonts w:eastAsia="SimSun"/>
          <w:kern w:val="28"/>
          <w:szCs w:val="28"/>
          <w:lang w:eastAsia="ar-SA"/>
        </w:rPr>
        <w:t>одп</w:t>
      </w:r>
      <w:r w:rsidRPr="00876E83">
        <w:rPr>
          <w:rFonts w:eastAsia="SimSun"/>
          <w:kern w:val="28"/>
          <w:szCs w:val="28"/>
          <w:lang w:eastAsia="ar-SA"/>
        </w:rPr>
        <w:t xml:space="preserve">рограммы </w:t>
      </w:r>
      <w:r w:rsidR="00E13B59">
        <w:rPr>
          <w:rFonts w:eastAsia="SimSun"/>
          <w:kern w:val="28"/>
          <w:szCs w:val="28"/>
          <w:lang w:eastAsia="ar-SA"/>
        </w:rPr>
        <w:t xml:space="preserve">1 </w:t>
      </w:r>
      <w:r w:rsidRPr="00876E83">
        <w:rPr>
          <w:rFonts w:eastAsia="SimSun"/>
          <w:kern w:val="28"/>
          <w:szCs w:val="28"/>
          <w:lang w:eastAsia="ar-SA"/>
        </w:rPr>
        <w:t>следует считать:</w:t>
      </w:r>
    </w:p>
    <w:p w:rsidR="00876E83" w:rsidRPr="00876E83" w:rsidRDefault="00876E83" w:rsidP="00876E83">
      <w:pPr>
        <w:suppressAutoHyphens/>
        <w:jc w:val="both"/>
        <w:rPr>
          <w:rFonts w:eastAsia="SimSun"/>
          <w:kern w:val="28"/>
          <w:szCs w:val="28"/>
          <w:lang w:eastAsia="ar-SA"/>
        </w:rPr>
      </w:pPr>
      <w:r w:rsidRPr="00876E83">
        <w:rPr>
          <w:rFonts w:eastAsia="SimSun"/>
          <w:kern w:val="28"/>
          <w:szCs w:val="28"/>
          <w:lang w:eastAsia="ar-SA"/>
        </w:rPr>
        <w:t>- увеличение доли дворовых территорий многоквартирных домов, приведенных в нормативное состояние до 100 процентов от общего количества дворовых территорий многоквартирных домов, нуждающихся в проведении вышеуказанных мероприятий;</w:t>
      </w:r>
    </w:p>
    <w:p w:rsidR="00876E83" w:rsidRPr="00876E83" w:rsidRDefault="00876E83" w:rsidP="00876E83">
      <w:pPr>
        <w:suppressAutoHyphens/>
        <w:jc w:val="both"/>
        <w:rPr>
          <w:rFonts w:eastAsia="SimSun"/>
          <w:kern w:val="28"/>
          <w:szCs w:val="28"/>
          <w:shd w:val="clear" w:color="auto" w:fill="FFFF00"/>
          <w:lang w:eastAsia="ar-SA"/>
        </w:rPr>
      </w:pPr>
      <w:r w:rsidRPr="00876E83">
        <w:rPr>
          <w:rFonts w:eastAsia="SimSun"/>
          <w:kern w:val="28"/>
          <w:szCs w:val="28"/>
          <w:lang w:eastAsia="ar-SA"/>
        </w:rPr>
        <w:lastRenderedPageBreak/>
        <w:t xml:space="preserve">- увеличение доли территорий общего пользования, приведенных в нормативное состояние до 100 </w:t>
      </w:r>
      <w:r w:rsidR="00565B5B">
        <w:rPr>
          <w:rFonts w:eastAsia="SimSun"/>
          <w:kern w:val="28"/>
          <w:szCs w:val="28"/>
          <w:lang w:eastAsia="ar-SA"/>
        </w:rPr>
        <w:t xml:space="preserve">процентов от общего количества </w:t>
      </w:r>
      <w:r w:rsidRPr="00876E83">
        <w:rPr>
          <w:rFonts w:eastAsia="SimSun"/>
          <w:kern w:val="28"/>
          <w:szCs w:val="28"/>
          <w:lang w:eastAsia="ar-SA"/>
        </w:rPr>
        <w:t>территорий общего пользования, нуждающихся в проведении вышеуказанных мероприятий;</w:t>
      </w:r>
    </w:p>
    <w:p w:rsidR="00876E83" w:rsidRPr="00876E83" w:rsidRDefault="00876E83" w:rsidP="00876E83">
      <w:pPr>
        <w:suppressAutoHyphens/>
        <w:jc w:val="both"/>
        <w:rPr>
          <w:rFonts w:eastAsia="SimSun"/>
          <w:kern w:val="28"/>
          <w:szCs w:val="28"/>
          <w:shd w:val="clear" w:color="auto" w:fill="FFFF00"/>
          <w:lang w:eastAsia="ar-SA"/>
        </w:rPr>
      </w:pPr>
      <w:r w:rsidRPr="00876E83">
        <w:rPr>
          <w:rFonts w:eastAsia="SimSun"/>
          <w:kern w:val="28"/>
          <w:szCs w:val="28"/>
          <w:lang w:eastAsia="ar-SA"/>
        </w:rPr>
        <w:t xml:space="preserve">- повышение социальной и экономической привлекательности </w:t>
      </w:r>
      <w:r w:rsidRPr="00876E83">
        <w:rPr>
          <w:rFonts w:eastAsia="SimSun"/>
          <w:spacing w:val="2"/>
          <w:kern w:val="28"/>
          <w:szCs w:val="28"/>
          <w:lang w:eastAsia="ar-SA"/>
        </w:rPr>
        <w:t xml:space="preserve">с. </w:t>
      </w:r>
      <w:proofErr w:type="spellStart"/>
      <w:r w:rsidRPr="00876E83">
        <w:rPr>
          <w:rFonts w:eastAsia="SimSun"/>
          <w:spacing w:val="2"/>
          <w:kern w:val="28"/>
          <w:szCs w:val="28"/>
          <w:lang w:eastAsia="ar-SA"/>
        </w:rPr>
        <w:t>Тарногский</w:t>
      </w:r>
      <w:proofErr w:type="spellEnd"/>
      <w:r w:rsidRPr="00876E83">
        <w:rPr>
          <w:rFonts w:eastAsia="SimSun"/>
          <w:spacing w:val="2"/>
          <w:kern w:val="28"/>
          <w:szCs w:val="28"/>
          <w:lang w:eastAsia="ar-SA"/>
        </w:rPr>
        <w:t xml:space="preserve"> Городок</w:t>
      </w:r>
      <w:r w:rsidRPr="00876E83">
        <w:rPr>
          <w:rFonts w:eastAsia="SimSun"/>
          <w:kern w:val="28"/>
          <w:szCs w:val="28"/>
          <w:lang w:eastAsia="ar-SA"/>
        </w:rPr>
        <w:t>.</w:t>
      </w:r>
    </w:p>
    <w:p w:rsidR="00876E83" w:rsidRPr="00876E83" w:rsidRDefault="00876E83" w:rsidP="00565B5B">
      <w:pPr>
        <w:widowControl w:val="0"/>
        <w:suppressAutoHyphens/>
        <w:ind w:firstLine="708"/>
        <w:jc w:val="both"/>
        <w:rPr>
          <w:rFonts w:eastAsia="SimSun"/>
          <w:kern w:val="28"/>
          <w:szCs w:val="28"/>
          <w:shd w:val="clear" w:color="auto" w:fill="FFFF00"/>
          <w:lang w:eastAsia="ar-SA"/>
        </w:rPr>
      </w:pPr>
      <w:r w:rsidRPr="00876E83">
        <w:rPr>
          <w:rFonts w:eastAsia="SimSun"/>
          <w:kern w:val="28"/>
          <w:szCs w:val="28"/>
          <w:lang w:eastAsia="ar-SA"/>
        </w:rPr>
        <w:t>Оценка эффективности выполнения</w:t>
      </w:r>
      <w:r w:rsidRPr="00876E83">
        <w:rPr>
          <w:kern w:val="28"/>
          <w:szCs w:val="28"/>
        </w:rPr>
        <w:t xml:space="preserve"> муниципальной</w:t>
      </w:r>
      <w:r w:rsidRPr="00876E83">
        <w:rPr>
          <w:rFonts w:eastAsia="SimSun"/>
          <w:kern w:val="28"/>
          <w:szCs w:val="28"/>
          <w:lang w:eastAsia="ar-SA"/>
        </w:rPr>
        <w:t xml:space="preserve"> п</w:t>
      </w:r>
      <w:r w:rsidR="00565B5B">
        <w:rPr>
          <w:rFonts w:eastAsia="SimSun"/>
          <w:kern w:val="28"/>
          <w:szCs w:val="28"/>
          <w:lang w:eastAsia="ar-SA"/>
        </w:rPr>
        <w:t>одп</w:t>
      </w:r>
      <w:r w:rsidRPr="00876E83">
        <w:rPr>
          <w:rFonts w:eastAsia="SimSun"/>
          <w:kern w:val="28"/>
          <w:szCs w:val="28"/>
          <w:lang w:eastAsia="ar-SA"/>
        </w:rPr>
        <w:t xml:space="preserve">рограммы </w:t>
      </w:r>
      <w:r w:rsidR="00E13B59">
        <w:rPr>
          <w:rFonts w:eastAsia="SimSun"/>
          <w:kern w:val="28"/>
          <w:szCs w:val="28"/>
          <w:lang w:eastAsia="ar-SA"/>
        </w:rPr>
        <w:t xml:space="preserve">1 </w:t>
      </w:r>
      <w:r w:rsidRPr="00876E83">
        <w:rPr>
          <w:rFonts w:eastAsia="SimSun"/>
          <w:kern w:val="28"/>
          <w:szCs w:val="28"/>
          <w:lang w:eastAsia="ar-SA"/>
        </w:rPr>
        <w:t xml:space="preserve">проводится для обеспечения ответственного исполнителя </w:t>
      </w:r>
      <w:r w:rsidRPr="00876E83">
        <w:rPr>
          <w:kern w:val="28"/>
          <w:szCs w:val="28"/>
        </w:rPr>
        <w:t>муниципальной</w:t>
      </w:r>
      <w:r w:rsidRPr="00876E83">
        <w:rPr>
          <w:rFonts w:eastAsia="SimSun"/>
          <w:kern w:val="28"/>
          <w:szCs w:val="28"/>
          <w:lang w:eastAsia="ar-SA"/>
        </w:rPr>
        <w:t xml:space="preserve"> п</w:t>
      </w:r>
      <w:r w:rsidR="00565B5B">
        <w:rPr>
          <w:rFonts w:eastAsia="SimSun"/>
          <w:kern w:val="28"/>
          <w:szCs w:val="28"/>
          <w:lang w:eastAsia="ar-SA"/>
        </w:rPr>
        <w:t>одп</w:t>
      </w:r>
      <w:r w:rsidRPr="00876E83">
        <w:rPr>
          <w:rFonts w:eastAsia="SimSun"/>
          <w:kern w:val="28"/>
          <w:szCs w:val="28"/>
          <w:lang w:eastAsia="ar-SA"/>
        </w:rPr>
        <w:t>рограммы</w:t>
      </w:r>
      <w:r w:rsidR="00E13B59">
        <w:rPr>
          <w:rFonts w:eastAsia="SimSun"/>
          <w:kern w:val="28"/>
          <w:szCs w:val="28"/>
          <w:lang w:eastAsia="ar-SA"/>
        </w:rPr>
        <w:t xml:space="preserve"> 1</w:t>
      </w:r>
      <w:r w:rsidRPr="00876E83">
        <w:rPr>
          <w:rFonts w:eastAsia="SimSun"/>
          <w:kern w:val="28"/>
          <w:szCs w:val="28"/>
          <w:lang w:eastAsia="ar-SA"/>
        </w:rPr>
        <w:t xml:space="preserve"> оперативной информацией о ходе и промежуточных результатах выполнения мероприятий </w:t>
      </w:r>
      <w:r w:rsidRPr="00876E83">
        <w:rPr>
          <w:kern w:val="28"/>
          <w:szCs w:val="28"/>
        </w:rPr>
        <w:t>муниципальной</w:t>
      </w:r>
      <w:r w:rsidRPr="00876E83">
        <w:rPr>
          <w:rFonts w:eastAsia="SimSun"/>
          <w:kern w:val="28"/>
          <w:szCs w:val="28"/>
          <w:lang w:eastAsia="ar-SA"/>
        </w:rPr>
        <w:t xml:space="preserve"> п</w:t>
      </w:r>
      <w:r w:rsidR="00565B5B">
        <w:rPr>
          <w:rFonts w:eastAsia="SimSun"/>
          <w:kern w:val="28"/>
          <w:szCs w:val="28"/>
          <w:lang w:eastAsia="ar-SA"/>
        </w:rPr>
        <w:t>одп</w:t>
      </w:r>
      <w:r w:rsidRPr="00876E83">
        <w:rPr>
          <w:rFonts w:eastAsia="SimSun"/>
          <w:kern w:val="28"/>
          <w:szCs w:val="28"/>
          <w:lang w:eastAsia="ar-SA"/>
        </w:rPr>
        <w:t>рограммы</w:t>
      </w:r>
      <w:r w:rsidR="00E13B59">
        <w:rPr>
          <w:rFonts w:eastAsia="SimSun"/>
          <w:kern w:val="28"/>
          <w:szCs w:val="28"/>
          <w:lang w:eastAsia="ar-SA"/>
        </w:rPr>
        <w:t xml:space="preserve"> 1</w:t>
      </w:r>
      <w:r w:rsidRPr="00876E83">
        <w:rPr>
          <w:rFonts w:eastAsia="SimSun"/>
          <w:kern w:val="28"/>
          <w:szCs w:val="28"/>
          <w:lang w:eastAsia="ar-SA"/>
        </w:rPr>
        <w:t xml:space="preserve">, решения задач и реализации целей </w:t>
      </w:r>
      <w:r w:rsidRPr="00876E83">
        <w:rPr>
          <w:kern w:val="28"/>
          <w:szCs w:val="28"/>
        </w:rPr>
        <w:t>муниципальной</w:t>
      </w:r>
      <w:r w:rsidRPr="00876E83">
        <w:rPr>
          <w:rFonts w:eastAsia="SimSun"/>
          <w:kern w:val="28"/>
          <w:szCs w:val="28"/>
          <w:lang w:eastAsia="ar-SA"/>
        </w:rPr>
        <w:t xml:space="preserve"> п</w:t>
      </w:r>
      <w:r w:rsidR="00565B5B">
        <w:rPr>
          <w:rFonts w:eastAsia="SimSun"/>
          <w:kern w:val="28"/>
          <w:szCs w:val="28"/>
          <w:lang w:eastAsia="ar-SA"/>
        </w:rPr>
        <w:t>одп</w:t>
      </w:r>
      <w:r w:rsidRPr="00876E83">
        <w:rPr>
          <w:rFonts w:eastAsia="SimSun"/>
          <w:kern w:val="28"/>
          <w:szCs w:val="28"/>
          <w:lang w:eastAsia="ar-SA"/>
        </w:rPr>
        <w:t>рограммы</w:t>
      </w:r>
      <w:r w:rsidR="00E13B59">
        <w:rPr>
          <w:rFonts w:eastAsia="SimSun"/>
          <w:kern w:val="28"/>
          <w:szCs w:val="28"/>
          <w:lang w:eastAsia="ar-SA"/>
        </w:rPr>
        <w:t xml:space="preserve"> 1</w:t>
      </w:r>
      <w:r w:rsidRPr="00876E83">
        <w:rPr>
          <w:rFonts w:eastAsia="SimSun"/>
          <w:kern w:val="28"/>
          <w:szCs w:val="28"/>
          <w:lang w:eastAsia="ar-SA"/>
        </w:rPr>
        <w:t>.</w:t>
      </w:r>
    </w:p>
    <w:p w:rsidR="00876E83" w:rsidRPr="00876E83" w:rsidRDefault="00876E83" w:rsidP="00565B5B">
      <w:pPr>
        <w:widowControl w:val="0"/>
        <w:suppressAutoHyphens/>
        <w:ind w:firstLine="708"/>
        <w:jc w:val="both"/>
        <w:rPr>
          <w:rFonts w:eastAsia="SimSun"/>
          <w:kern w:val="28"/>
          <w:szCs w:val="28"/>
          <w:shd w:val="clear" w:color="auto" w:fill="FFFF00"/>
          <w:lang w:eastAsia="ar-SA"/>
        </w:rPr>
      </w:pPr>
      <w:r w:rsidRPr="00876E83">
        <w:rPr>
          <w:rFonts w:eastAsia="SimSun"/>
          <w:kern w:val="28"/>
          <w:szCs w:val="28"/>
          <w:lang w:eastAsia="ar-SA"/>
        </w:rPr>
        <w:t xml:space="preserve">Ответственный исполнитель </w:t>
      </w:r>
      <w:r w:rsidRPr="00876E83">
        <w:rPr>
          <w:color w:val="000000"/>
          <w:szCs w:val="28"/>
        </w:rPr>
        <w:t>муниципальной п</w:t>
      </w:r>
      <w:r w:rsidR="00565B5B">
        <w:rPr>
          <w:color w:val="000000"/>
          <w:szCs w:val="28"/>
        </w:rPr>
        <w:t>одп</w:t>
      </w:r>
      <w:r w:rsidRPr="00876E83">
        <w:rPr>
          <w:color w:val="000000"/>
          <w:szCs w:val="28"/>
        </w:rPr>
        <w:t>рограммы</w:t>
      </w:r>
      <w:r w:rsidRPr="00876E83">
        <w:rPr>
          <w:rFonts w:eastAsia="SimSun"/>
          <w:kern w:val="28"/>
          <w:szCs w:val="28"/>
          <w:lang w:eastAsia="ar-SA"/>
        </w:rPr>
        <w:t xml:space="preserve"> </w:t>
      </w:r>
      <w:r w:rsidR="00E13B59">
        <w:rPr>
          <w:rFonts w:eastAsia="SimSun"/>
          <w:kern w:val="28"/>
          <w:szCs w:val="28"/>
          <w:lang w:eastAsia="ar-SA"/>
        </w:rPr>
        <w:t xml:space="preserve">1 </w:t>
      </w:r>
      <w:r w:rsidRPr="00876E83">
        <w:rPr>
          <w:rFonts w:eastAsia="SimSun"/>
          <w:kern w:val="28"/>
          <w:szCs w:val="28"/>
          <w:lang w:eastAsia="ar-SA"/>
        </w:rPr>
        <w:t>использует результаты оценки эффективности ее выполнения при принятии решений:</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 о корректировке сведений о планируемых значениях показателей </w:t>
      </w:r>
      <w:r w:rsidRPr="00876E83">
        <w:rPr>
          <w:color w:val="000000"/>
          <w:szCs w:val="28"/>
        </w:rPr>
        <w:t>муниципальной п</w:t>
      </w:r>
      <w:r w:rsidR="00565B5B">
        <w:rPr>
          <w:color w:val="000000"/>
          <w:szCs w:val="28"/>
        </w:rPr>
        <w:t>одп</w:t>
      </w:r>
      <w:r w:rsidRPr="00876E83">
        <w:rPr>
          <w:color w:val="000000"/>
          <w:szCs w:val="28"/>
        </w:rPr>
        <w:t>рограммы</w:t>
      </w:r>
      <w:r w:rsidRPr="00876E83">
        <w:rPr>
          <w:rFonts w:eastAsia="SimSun"/>
          <w:kern w:val="28"/>
          <w:szCs w:val="28"/>
          <w:lang w:eastAsia="ar-SA"/>
        </w:rPr>
        <w:t xml:space="preserve"> </w:t>
      </w:r>
      <w:r w:rsidR="00E13B59">
        <w:rPr>
          <w:rFonts w:eastAsia="SimSun"/>
          <w:kern w:val="28"/>
          <w:szCs w:val="28"/>
          <w:lang w:eastAsia="ar-SA"/>
        </w:rPr>
        <w:t xml:space="preserve">1 </w:t>
      </w:r>
      <w:r w:rsidRPr="00876E83">
        <w:rPr>
          <w:rFonts w:eastAsia="SimSun"/>
          <w:kern w:val="28"/>
          <w:szCs w:val="28"/>
          <w:lang w:eastAsia="ar-SA"/>
        </w:rPr>
        <w:t>на текущий год;</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 о формировании плана реализации </w:t>
      </w:r>
      <w:r w:rsidRPr="00876E83">
        <w:rPr>
          <w:color w:val="000000"/>
          <w:szCs w:val="28"/>
        </w:rPr>
        <w:t>муниципальной п</w:t>
      </w:r>
      <w:r w:rsidR="00565B5B">
        <w:rPr>
          <w:color w:val="000000"/>
          <w:szCs w:val="28"/>
        </w:rPr>
        <w:t>одп</w:t>
      </w:r>
      <w:r w:rsidRPr="00876E83">
        <w:rPr>
          <w:color w:val="000000"/>
          <w:szCs w:val="28"/>
        </w:rPr>
        <w:t>рограммы</w:t>
      </w:r>
      <w:r w:rsidR="00E13B59">
        <w:rPr>
          <w:color w:val="000000"/>
          <w:szCs w:val="28"/>
        </w:rPr>
        <w:t xml:space="preserve"> 1</w:t>
      </w:r>
      <w:r w:rsidRPr="00876E83">
        <w:rPr>
          <w:rFonts w:eastAsia="SimSun"/>
          <w:kern w:val="28"/>
          <w:szCs w:val="28"/>
          <w:lang w:eastAsia="ar-SA"/>
        </w:rPr>
        <w:t xml:space="preserve"> на очередной год;</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 о подготовке предложений по корректировке </w:t>
      </w:r>
      <w:r w:rsidRPr="00876E83">
        <w:rPr>
          <w:color w:val="000000"/>
          <w:szCs w:val="28"/>
        </w:rPr>
        <w:t>муниципальной п</w:t>
      </w:r>
      <w:r w:rsidR="00565B5B">
        <w:rPr>
          <w:color w:val="000000"/>
          <w:szCs w:val="28"/>
        </w:rPr>
        <w:t>одп</w:t>
      </w:r>
      <w:r w:rsidRPr="00876E83">
        <w:rPr>
          <w:color w:val="000000"/>
          <w:szCs w:val="28"/>
        </w:rPr>
        <w:t>рограммы</w:t>
      </w:r>
      <w:r w:rsidR="00E13B59">
        <w:rPr>
          <w:color w:val="000000"/>
          <w:szCs w:val="28"/>
        </w:rPr>
        <w:t xml:space="preserve"> 1</w:t>
      </w:r>
      <w:r w:rsidRPr="00876E83">
        <w:rPr>
          <w:rFonts w:eastAsia="SimSun"/>
          <w:kern w:val="28"/>
          <w:szCs w:val="28"/>
          <w:lang w:eastAsia="ar-SA"/>
        </w:rPr>
        <w:t xml:space="preserve"> в случае выявления факторов, существенно влияющих на ход реализации </w:t>
      </w:r>
      <w:r w:rsidRPr="00876E83">
        <w:rPr>
          <w:kern w:val="28"/>
          <w:szCs w:val="28"/>
        </w:rPr>
        <w:t>муниципальной</w:t>
      </w:r>
      <w:r w:rsidRPr="00876E83">
        <w:rPr>
          <w:rFonts w:eastAsia="SimSun"/>
          <w:kern w:val="28"/>
          <w:szCs w:val="28"/>
          <w:lang w:eastAsia="ar-SA"/>
        </w:rPr>
        <w:t xml:space="preserve"> п</w:t>
      </w:r>
      <w:r w:rsidR="00B23B25">
        <w:rPr>
          <w:rFonts w:eastAsia="SimSun"/>
          <w:kern w:val="28"/>
          <w:szCs w:val="28"/>
          <w:lang w:eastAsia="ar-SA"/>
        </w:rPr>
        <w:t>одп</w:t>
      </w:r>
      <w:r w:rsidRPr="00876E83">
        <w:rPr>
          <w:rFonts w:eastAsia="SimSun"/>
          <w:kern w:val="28"/>
          <w:szCs w:val="28"/>
          <w:lang w:eastAsia="ar-SA"/>
        </w:rPr>
        <w:t>рограммы</w:t>
      </w:r>
      <w:r w:rsidR="00E13B59">
        <w:rPr>
          <w:rFonts w:eastAsia="SimSun"/>
          <w:kern w:val="28"/>
          <w:szCs w:val="28"/>
          <w:lang w:eastAsia="ar-SA"/>
        </w:rPr>
        <w:t xml:space="preserve"> 1</w:t>
      </w:r>
      <w:r w:rsidRPr="00876E83">
        <w:rPr>
          <w:rFonts w:eastAsia="SimSun"/>
          <w:kern w:val="28"/>
          <w:szCs w:val="28"/>
          <w:lang w:eastAsia="ar-SA"/>
        </w:rPr>
        <w:t>.</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 Оценка эффективности осуществляется следующими способами:</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 анализ текущего состояния сферы реализации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 xml:space="preserve"> </w:t>
      </w:r>
      <w:r w:rsidR="00E732E0">
        <w:rPr>
          <w:rFonts w:eastAsia="SimSun"/>
          <w:kern w:val="28"/>
          <w:szCs w:val="28"/>
          <w:lang w:eastAsia="ar-SA"/>
        </w:rPr>
        <w:t xml:space="preserve">1 </w:t>
      </w:r>
      <w:r w:rsidRPr="00876E83">
        <w:rPr>
          <w:rFonts w:eastAsia="SimSun"/>
          <w:kern w:val="28"/>
          <w:szCs w:val="28"/>
          <w:lang w:eastAsia="ar-SA"/>
        </w:rPr>
        <w:t>на основе достигнутых результатов;</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 экспертная оценка хода и результатов реализации </w:t>
      </w:r>
      <w:r w:rsidRPr="00876E83">
        <w:rPr>
          <w:color w:val="000000"/>
          <w:szCs w:val="28"/>
        </w:rPr>
        <w:t>муниципальной п</w:t>
      </w:r>
      <w:r w:rsidR="00B23B25">
        <w:rPr>
          <w:color w:val="000000"/>
          <w:szCs w:val="28"/>
        </w:rPr>
        <w:t>одп</w:t>
      </w:r>
      <w:r w:rsidRPr="00876E83">
        <w:rPr>
          <w:color w:val="000000"/>
          <w:szCs w:val="28"/>
        </w:rPr>
        <w:t>рограммы</w:t>
      </w:r>
      <w:r w:rsidR="00E732E0">
        <w:rPr>
          <w:color w:val="000000"/>
          <w:szCs w:val="28"/>
        </w:rPr>
        <w:t xml:space="preserve"> 1</w:t>
      </w:r>
      <w:r w:rsidRPr="00876E83">
        <w:rPr>
          <w:rFonts w:eastAsia="SimSun"/>
          <w:kern w:val="28"/>
          <w:szCs w:val="28"/>
          <w:lang w:eastAsia="ar-SA"/>
        </w:rPr>
        <w:t>.</w:t>
      </w:r>
    </w:p>
    <w:p w:rsidR="00876E83" w:rsidRPr="00876E83" w:rsidRDefault="00876E83" w:rsidP="00B23B25">
      <w:pPr>
        <w:widowControl w:val="0"/>
        <w:suppressAutoHyphens/>
        <w:ind w:firstLine="708"/>
        <w:jc w:val="both"/>
        <w:rPr>
          <w:rFonts w:eastAsia="SimSun"/>
          <w:kern w:val="28"/>
          <w:szCs w:val="28"/>
          <w:shd w:val="clear" w:color="auto" w:fill="FFFF00"/>
          <w:lang w:eastAsia="ar-SA"/>
        </w:rPr>
      </w:pPr>
      <w:r w:rsidRPr="00876E83">
        <w:rPr>
          <w:rFonts w:eastAsia="SimSun"/>
          <w:kern w:val="28"/>
          <w:szCs w:val="28"/>
          <w:lang w:eastAsia="ar-SA"/>
        </w:rPr>
        <w:t xml:space="preserve">Методика оценки эффективности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 xml:space="preserve"> </w:t>
      </w:r>
      <w:r w:rsidR="00E732E0">
        <w:rPr>
          <w:rFonts w:eastAsia="SimSun"/>
          <w:kern w:val="28"/>
          <w:szCs w:val="28"/>
          <w:lang w:eastAsia="ar-SA"/>
        </w:rPr>
        <w:t xml:space="preserve">1 </w:t>
      </w:r>
      <w:r w:rsidRPr="00876E83">
        <w:rPr>
          <w:rFonts w:eastAsia="SimSun"/>
          <w:kern w:val="28"/>
          <w:szCs w:val="28"/>
          <w:lang w:eastAsia="ar-SA"/>
        </w:rPr>
        <w:t>учитывает необходимость проведения следующих оценок:</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степень достижения целей и решения задач </w:t>
      </w:r>
      <w:r w:rsidRPr="00876E83">
        <w:rPr>
          <w:color w:val="000000"/>
          <w:szCs w:val="28"/>
        </w:rPr>
        <w:t>муниципальной п</w:t>
      </w:r>
      <w:r w:rsidR="00B23B25">
        <w:rPr>
          <w:color w:val="000000"/>
          <w:szCs w:val="28"/>
        </w:rPr>
        <w:t>одп</w:t>
      </w:r>
      <w:r w:rsidRPr="00876E83">
        <w:rPr>
          <w:color w:val="000000"/>
          <w:szCs w:val="28"/>
        </w:rPr>
        <w:t>рограммы</w:t>
      </w:r>
      <w:r w:rsidR="00E732E0">
        <w:rPr>
          <w:color w:val="000000"/>
          <w:szCs w:val="28"/>
        </w:rPr>
        <w:t xml:space="preserve"> 1</w:t>
      </w:r>
      <w:r w:rsidRPr="00876E83">
        <w:rPr>
          <w:rFonts w:eastAsia="SimSun"/>
          <w:kern w:val="28"/>
          <w:szCs w:val="28"/>
          <w:lang w:eastAsia="ar-SA"/>
        </w:rPr>
        <w:t>.</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оценка степени достижения целей и решения задач </w:t>
      </w:r>
      <w:r w:rsidRPr="00876E83">
        <w:rPr>
          <w:color w:val="000000"/>
          <w:szCs w:val="28"/>
        </w:rPr>
        <w:t>муниципальной п</w:t>
      </w:r>
      <w:r w:rsidR="00B23B25">
        <w:rPr>
          <w:color w:val="000000"/>
          <w:szCs w:val="28"/>
        </w:rPr>
        <w:t>одп</w:t>
      </w:r>
      <w:r w:rsidRPr="00876E83">
        <w:rPr>
          <w:color w:val="000000"/>
          <w:szCs w:val="28"/>
        </w:rPr>
        <w:t>рограммы</w:t>
      </w:r>
      <w:r w:rsidR="00E732E0">
        <w:rPr>
          <w:color w:val="000000"/>
          <w:szCs w:val="28"/>
        </w:rPr>
        <w:t xml:space="preserve"> 1</w:t>
      </w:r>
      <w:r w:rsidRPr="00876E83">
        <w:rPr>
          <w:rFonts w:eastAsia="SimSun"/>
          <w:kern w:val="28"/>
          <w:szCs w:val="28"/>
          <w:lang w:eastAsia="ar-SA"/>
        </w:rPr>
        <w:t xml:space="preserve"> может определяться путем сопоставления фактически достигнутых значений показателей (индикаторов)</w:t>
      </w:r>
      <w:r w:rsidRPr="00876E83">
        <w:rPr>
          <w:kern w:val="28"/>
          <w:szCs w:val="28"/>
        </w:rPr>
        <w:t xml:space="preserve"> муниципальной</w:t>
      </w:r>
      <w:r w:rsidRPr="00876E83">
        <w:rPr>
          <w:rFonts w:eastAsia="SimSun"/>
          <w:kern w:val="28"/>
          <w:szCs w:val="28"/>
          <w:lang w:eastAsia="ar-SA"/>
        </w:rPr>
        <w:t xml:space="preserve"> п</w:t>
      </w:r>
      <w:r w:rsidR="00B23B25">
        <w:rPr>
          <w:rFonts w:eastAsia="SimSun"/>
          <w:kern w:val="28"/>
          <w:szCs w:val="28"/>
          <w:lang w:eastAsia="ar-SA"/>
        </w:rPr>
        <w:t>одп</w:t>
      </w:r>
      <w:r w:rsidRPr="00876E83">
        <w:rPr>
          <w:rFonts w:eastAsia="SimSun"/>
          <w:kern w:val="28"/>
          <w:szCs w:val="28"/>
          <w:lang w:eastAsia="ar-SA"/>
        </w:rPr>
        <w:t xml:space="preserve">рограммы </w:t>
      </w:r>
      <w:r w:rsidR="00E732E0">
        <w:rPr>
          <w:rFonts w:eastAsia="SimSun"/>
          <w:kern w:val="28"/>
          <w:szCs w:val="28"/>
          <w:lang w:eastAsia="ar-SA"/>
        </w:rPr>
        <w:t xml:space="preserve">1 </w:t>
      </w:r>
      <w:r w:rsidRPr="00876E83">
        <w:rPr>
          <w:rFonts w:eastAsia="SimSun"/>
          <w:kern w:val="28"/>
          <w:szCs w:val="28"/>
          <w:lang w:eastAsia="ar-SA"/>
        </w:rPr>
        <w:t>и их плановых значений по формуле:</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СДЦ= (СДП</w:t>
      </w:r>
      <w:proofErr w:type="gramStart"/>
      <w:r w:rsidRPr="00876E83">
        <w:rPr>
          <w:rFonts w:eastAsia="SimSun"/>
          <w:kern w:val="28"/>
          <w:szCs w:val="28"/>
          <w:lang w:eastAsia="ar-SA"/>
        </w:rPr>
        <w:t>1</w:t>
      </w:r>
      <w:proofErr w:type="gramEnd"/>
      <w:r w:rsidRPr="00876E83">
        <w:rPr>
          <w:rFonts w:eastAsia="SimSun"/>
          <w:kern w:val="28"/>
          <w:szCs w:val="28"/>
          <w:lang w:eastAsia="ar-SA"/>
        </w:rPr>
        <w:t xml:space="preserve"> + СДП2 + СДПN) / N, где:</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СДЦ - степень достижения целей (решения задач),</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СДП - степень достижения показателя (индикатора) </w:t>
      </w:r>
      <w:r w:rsidRPr="00876E83">
        <w:rPr>
          <w:color w:val="000000"/>
          <w:szCs w:val="28"/>
        </w:rPr>
        <w:t>муниципальной п</w:t>
      </w:r>
      <w:r w:rsidR="00B23B25">
        <w:rPr>
          <w:color w:val="000000"/>
          <w:szCs w:val="28"/>
        </w:rPr>
        <w:t>одп</w:t>
      </w:r>
      <w:r w:rsidRPr="00876E83">
        <w:rPr>
          <w:color w:val="000000"/>
          <w:szCs w:val="28"/>
        </w:rPr>
        <w:t>рограммы</w:t>
      </w:r>
      <w:r w:rsidR="00E732E0">
        <w:rPr>
          <w:color w:val="000000"/>
          <w:szCs w:val="28"/>
        </w:rPr>
        <w:t xml:space="preserve"> 1</w:t>
      </w:r>
      <w:r w:rsidRPr="00876E83">
        <w:rPr>
          <w:rFonts w:eastAsia="SimSun"/>
          <w:kern w:val="28"/>
          <w:szCs w:val="28"/>
          <w:lang w:eastAsia="ar-SA"/>
        </w:rPr>
        <w:t>,</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N - количество показателей (индикаторов) </w:t>
      </w:r>
      <w:r w:rsidRPr="00876E83">
        <w:rPr>
          <w:color w:val="000000"/>
          <w:szCs w:val="28"/>
        </w:rPr>
        <w:t xml:space="preserve"> 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Степень достижения показателя (индикатора)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 xml:space="preserve"> </w:t>
      </w:r>
      <w:r w:rsidR="00E732E0">
        <w:rPr>
          <w:rFonts w:eastAsia="SimSun"/>
          <w:kern w:val="28"/>
          <w:szCs w:val="28"/>
          <w:lang w:eastAsia="ar-SA"/>
        </w:rPr>
        <w:t xml:space="preserve">1 </w:t>
      </w:r>
      <w:r w:rsidRPr="00876E83">
        <w:rPr>
          <w:rFonts w:eastAsia="SimSun"/>
          <w:kern w:val="28"/>
          <w:szCs w:val="28"/>
          <w:lang w:eastAsia="ar-SA"/>
        </w:rPr>
        <w:t>рассчитывается по формуле:</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СДП = ЗФ / ЗП </w:t>
      </w:r>
      <w:proofErr w:type="spellStart"/>
      <w:r w:rsidRPr="00876E83">
        <w:rPr>
          <w:rFonts w:eastAsia="SimSun"/>
          <w:kern w:val="28"/>
          <w:szCs w:val="28"/>
          <w:lang w:eastAsia="ar-SA"/>
        </w:rPr>
        <w:t>x</w:t>
      </w:r>
      <w:proofErr w:type="spellEnd"/>
      <w:r w:rsidRPr="00876E83">
        <w:rPr>
          <w:rFonts w:eastAsia="SimSun"/>
          <w:kern w:val="28"/>
          <w:szCs w:val="28"/>
          <w:lang w:eastAsia="ar-SA"/>
        </w:rPr>
        <w:t xml:space="preserve"> 100%, где:</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ЗФ - фактическое значение показателя (индикатора) </w:t>
      </w:r>
      <w:r w:rsidRPr="00876E83">
        <w:rPr>
          <w:color w:val="000000"/>
          <w:szCs w:val="28"/>
        </w:rPr>
        <w:t>муниципальной п</w:t>
      </w:r>
      <w:r w:rsidR="00B23B25">
        <w:rPr>
          <w:color w:val="000000"/>
          <w:szCs w:val="28"/>
        </w:rPr>
        <w:t>одп</w:t>
      </w:r>
      <w:r w:rsidRPr="00876E83">
        <w:rPr>
          <w:color w:val="000000"/>
          <w:szCs w:val="28"/>
        </w:rPr>
        <w:t>рограммы</w:t>
      </w:r>
      <w:r w:rsidR="00E732E0">
        <w:rPr>
          <w:color w:val="000000"/>
          <w:szCs w:val="28"/>
        </w:rPr>
        <w:t xml:space="preserve"> 1</w:t>
      </w:r>
      <w:r w:rsidRPr="00876E83">
        <w:rPr>
          <w:rFonts w:eastAsia="SimSun"/>
          <w:kern w:val="28"/>
          <w:szCs w:val="28"/>
          <w:lang w:eastAsia="ar-SA"/>
        </w:rPr>
        <w:t>,</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ЗП - плановое значение показателя (индикатора) </w:t>
      </w:r>
      <w:r w:rsidRPr="00876E83">
        <w:rPr>
          <w:color w:val="000000"/>
          <w:szCs w:val="28"/>
        </w:rPr>
        <w:t>муниципальной п</w:t>
      </w:r>
      <w:r w:rsidR="00B23B25">
        <w:rPr>
          <w:color w:val="000000"/>
          <w:szCs w:val="28"/>
        </w:rPr>
        <w:t>одп</w:t>
      </w:r>
      <w:r w:rsidRPr="00876E83">
        <w:rPr>
          <w:color w:val="000000"/>
          <w:szCs w:val="28"/>
        </w:rPr>
        <w:t>рограммы</w:t>
      </w:r>
      <w:r w:rsidR="00E732E0">
        <w:rPr>
          <w:color w:val="000000"/>
          <w:szCs w:val="28"/>
        </w:rPr>
        <w:t xml:space="preserve"> 1</w:t>
      </w:r>
      <w:r w:rsidRPr="00876E83">
        <w:rPr>
          <w:rFonts w:eastAsia="SimSun"/>
          <w:kern w:val="28"/>
          <w:szCs w:val="28"/>
          <w:lang w:eastAsia="ar-SA"/>
        </w:rPr>
        <w:t xml:space="preserve"> (для показателей (индикаторов), желаемой тенденцией </w:t>
      </w:r>
      <w:r w:rsidRPr="00876E83">
        <w:rPr>
          <w:rFonts w:eastAsia="SimSun"/>
          <w:kern w:val="28"/>
          <w:szCs w:val="28"/>
          <w:lang w:eastAsia="ar-SA"/>
        </w:rPr>
        <w:lastRenderedPageBreak/>
        <w:t>развития которых является рост значений), или:</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СДП = ЗП / ЗФ </w:t>
      </w:r>
      <w:proofErr w:type="spellStart"/>
      <w:r w:rsidRPr="00876E83">
        <w:rPr>
          <w:rFonts w:eastAsia="SimSun"/>
          <w:kern w:val="28"/>
          <w:szCs w:val="28"/>
          <w:lang w:eastAsia="ar-SA"/>
        </w:rPr>
        <w:t>x</w:t>
      </w:r>
      <w:proofErr w:type="spellEnd"/>
      <w:r w:rsidRPr="00876E83">
        <w:rPr>
          <w:rFonts w:eastAsia="SimSun"/>
          <w:kern w:val="28"/>
          <w:szCs w:val="28"/>
          <w:lang w:eastAsia="ar-SA"/>
        </w:rPr>
        <w:t xml:space="preserve"> 100% (для показателей (индикаторов), желаемой тенденцией развития которых является снижение значений);</w:t>
      </w:r>
    </w:p>
    <w:p w:rsidR="00876E83" w:rsidRPr="00876E83" w:rsidRDefault="00876E83" w:rsidP="00B23B25">
      <w:pPr>
        <w:widowControl w:val="0"/>
        <w:suppressAutoHyphens/>
        <w:ind w:firstLine="708"/>
        <w:jc w:val="both"/>
        <w:rPr>
          <w:rFonts w:eastAsia="SimSun"/>
          <w:kern w:val="28"/>
          <w:szCs w:val="28"/>
          <w:shd w:val="clear" w:color="auto" w:fill="FFFF00"/>
          <w:lang w:eastAsia="ar-SA"/>
        </w:rPr>
      </w:pPr>
      <w:proofErr w:type="gramStart"/>
      <w:r w:rsidRPr="00876E83">
        <w:rPr>
          <w:rFonts w:eastAsia="SimSun"/>
          <w:kern w:val="28"/>
          <w:szCs w:val="28"/>
          <w:lang w:eastAsia="ar-SA"/>
        </w:rPr>
        <w:t xml:space="preserve">Степень соответствия запланированному уровню затрат и эффективности использования средств бюджета </w:t>
      </w:r>
      <w:r w:rsidR="00E732E0">
        <w:rPr>
          <w:rFonts w:eastAsia="SimSun"/>
          <w:spacing w:val="2"/>
          <w:kern w:val="28"/>
          <w:szCs w:val="28"/>
          <w:lang w:eastAsia="ar-SA"/>
        </w:rPr>
        <w:t>округа</w:t>
      </w:r>
      <w:r w:rsidRPr="00876E83">
        <w:rPr>
          <w:rFonts w:eastAsia="SimSun"/>
          <w:spacing w:val="2"/>
          <w:kern w:val="28"/>
          <w:szCs w:val="28"/>
          <w:lang w:eastAsia="ar-SA"/>
        </w:rPr>
        <w:t xml:space="preserve"> </w:t>
      </w:r>
      <w:r w:rsidRPr="00876E83">
        <w:rPr>
          <w:rFonts w:eastAsia="SimSun"/>
          <w:kern w:val="28"/>
          <w:szCs w:val="28"/>
          <w:lang w:eastAsia="ar-SA"/>
        </w:rPr>
        <w:t>и иных источников ресурсного обеспечения муниципальной п</w:t>
      </w:r>
      <w:r w:rsidR="00B23B25">
        <w:rPr>
          <w:rFonts w:eastAsia="SimSun"/>
          <w:kern w:val="28"/>
          <w:szCs w:val="28"/>
          <w:lang w:eastAsia="ar-SA"/>
        </w:rPr>
        <w:t>одп</w:t>
      </w:r>
      <w:r w:rsidRPr="00876E83">
        <w:rPr>
          <w:rFonts w:eastAsia="SimSun"/>
          <w:kern w:val="28"/>
          <w:szCs w:val="28"/>
          <w:lang w:eastAsia="ar-SA"/>
        </w:rPr>
        <w:t xml:space="preserve">рограммы </w:t>
      </w:r>
      <w:r w:rsidR="00E732E0">
        <w:rPr>
          <w:rFonts w:eastAsia="SimSun"/>
          <w:kern w:val="28"/>
          <w:szCs w:val="28"/>
          <w:lang w:eastAsia="ar-SA"/>
        </w:rPr>
        <w:t>1</w:t>
      </w:r>
      <w:r w:rsidRPr="00876E83">
        <w:rPr>
          <w:rFonts w:eastAsia="SimSun"/>
          <w:kern w:val="28"/>
          <w:szCs w:val="28"/>
          <w:lang w:eastAsia="ar-SA"/>
        </w:rPr>
        <w:t>путем сопоставления фактических и плановых объемов финансирования муниципальной п</w:t>
      </w:r>
      <w:r w:rsidR="00B23B25">
        <w:rPr>
          <w:rFonts w:eastAsia="SimSun"/>
          <w:kern w:val="28"/>
          <w:szCs w:val="28"/>
          <w:lang w:eastAsia="ar-SA"/>
        </w:rPr>
        <w:t>одп</w:t>
      </w:r>
      <w:r w:rsidRPr="00876E83">
        <w:rPr>
          <w:rFonts w:eastAsia="SimSun"/>
          <w:kern w:val="28"/>
          <w:szCs w:val="28"/>
          <w:lang w:eastAsia="ar-SA"/>
        </w:rPr>
        <w:t xml:space="preserve">рограммы </w:t>
      </w:r>
      <w:r w:rsidR="00E732E0">
        <w:rPr>
          <w:rFonts w:eastAsia="SimSun"/>
          <w:kern w:val="28"/>
          <w:szCs w:val="28"/>
          <w:lang w:eastAsia="ar-SA"/>
        </w:rPr>
        <w:t xml:space="preserve">1 </w:t>
      </w:r>
      <w:r w:rsidRPr="00876E83">
        <w:rPr>
          <w:rFonts w:eastAsia="SimSun"/>
          <w:kern w:val="28"/>
          <w:szCs w:val="28"/>
          <w:lang w:eastAsia="ar-SA"/>
        </w:rPr>
        <w:t xml:space="preserve">в целом и сопоставления фактических и плановых объемов финансирования </w:t>
      </w:r>
      <w:r w:rsidRPr="00876E83">
        <w:rPr>
          <w:kern w:val="28"/>
          <w:szCs w:val="28"/>
        </w:rPr>
        <w:t xml:space="preserve">муниципальной </w:t>
      </w:r>
      <w:r w:rsidRPr="00876E83">
        <w:rPr>
          <w:rFonts w:eastAsia="SimSun"/>
          <w:kern w:val="28"/>
          <w:szCs w:val="28"/>
          <w:lang w:eastAsia="ar-SA"/>
        </w:rPr>
        <w:t>п</w:t>
      </w:r>
      <w:r w:rsidR="00B23B25">
        <w:rPr>
          <w:rFonts w:eastAsia="SimSun"/>
          <w:kern w:val="28"/>
          <w:szCs w:val="28"/>
          <w:lang w:eastAsia="ar-SA"/>
        </w:rPr>
        <w:t>одп</w:t>
      </w:r>
      <w:r w:rsidRPr="00876E83">
        <w:rPr>
          <w:rFonts w:eastAsia="SimSun"/>
          <w:kern w:val="28"/>
          <w:szCs w:val="28"/>
          <w:lang w:eastAsia="ar-SA"/>
        </w:rPr>
        <w:t>рограммы</w:t>
      </w:r>
      <w:r w:rsidR="00E732E0">
        <w:rPr>
          <w:rFonts w:eastAsia="SimSun"/>
          <w:kern w:val="28"/>
          <w:szCs w:val="28"/>
          <w:lang w:eastAsia="ar-SA"/>
        </w:rPr>
        <w:t xml:space="preserve"> 1</w:t>
      </w:r>
      <w:r w:rsidRPr="00876E83">
        <w:rPr>
          <w:rFonts w:eastAsia="SimSun"/>
          <w:kern w:val="28"/>
          <w:szCs w:val="28"/>
          <w:lang w:eastAsia="ar-SA"/>
        </w:rPr>
        <w:t xml:space="preserve"> из всех источников ресурсного обеспечения в целом (федеральный бюджет, областной бюджет, бюджет</w:t>
      </w:r>
      <w:r w:rsidR="00E732E0">
        <w:rPr>
          <w:rFonts w:eastAsia="SimSun"/>
          <w:kern w:val="28"/>
          <w:szCs w:val="28"/>
          <w:lang w:eastAsia="ar-SA"/>
        </w:rPr>
        <w:t xml:space="preserve"> округа</w:t>
      </w:r>
      <w:r w:rsidRPr="00876E83">
        <w:rPr>
          <w:rFonts w:eastAsia="SimSun"/>
          <w:kern w:val="28"/>
          <w:szCs w:val="28"/>
          <w:lang w:eastAsia="ar-SA"/>
        </w:rPr>
        <w:t>, внебюджетные источники) по формуле:</w:t>
      </w:r>
      <w:proofErr w:type="gramEnd"/>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УФ = ФФ / ФП </w:t>
      </w:r>
      <w:proofErr w:type="spellStart"/>
      <w:r w:rsidRPr="00876E83">
        <w:rPr>
          <w:rFonts w:eastAsia="SimSun"/>
          <w:kern w:val="28"/>
          <w:szCs w:val="28"/>
          <w:lang w:eastAsia="ar-SA"/>
        </w:rPr>
        <w:t>x</w:t>
      </w:r>
      <w:proofErr w:type="spellEnd"/>
      <w:r w:rsidRPr="00876E83">
        <w:rPr>
          <w:rFonts w:eastAsia="SimSun"/>
          <w:kern w:val="28"/>
          <w:szCs w:val="28"/>
          <w:lang w:eastAsia="ar-SA"/>
        </w:rPr>
        <w:t xml:space="preserve"> 100%, где:</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УФ - уровень финансирования реализации основных мероприятий </w:t>
      </w:r>
      <w:r w:rsidRPr="00876E83">
        <w:rPr>
          <w:color w:val="000000"/>
          <w:szCs w:val="28"/>
        </w:rPr>
        <w:t>муниципальной п</w:t>
      </w:r>
      <w:r w:rsidR="00B23B25">
        <w:rPr>
          <w:color w:val="000000"/>
          <w:szCs w:val="28"/>
        </w:rPr>
        <w:t>одп</w:t>
      </w:r>
      <w:r w:rsidRPr="00876E83">
        <w:rPr>
          <w:color w:val="000000"/>
          <w:szCs w:val="28"/>
        </w:rPr>
        <w:t>рограммы</w:t>
      </w:r>
      <w:r w:rsidR="00163490">
        <w:rPr>
          <w:color w:val="000000"/>
          <w:szCs w:val="28"/>
        </w:rPr>
        <w:t xml:space="preserve"> 1</w:t>
      </w:r>
      <w:r w:rsidRPr="00876E83">
        <w:rPr>
          <w:rFonts w:eastAsia="SimSun"/>
          <w:kern w:val="28"/>
          <w:szCs w:val="28"/>
          <w:lang w:eastAsia="ar-SA"/>
        </w:rPr>
        <w:t>,</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ФФ - фактический объем финансовых ресурсов, направленный на реализацию мероприятий </w:t>
      </w:r>
      <w:r w:rsidRPr="00876E83">
        <w:rPr>
          <w:color w:val="000000"/>
          <w:szCs w:val="28"/>
        </w:rPr>
        <w:t>муниципальной п</w:t>
      </w:r>
      <w:r w:rsidR="00B23B25">
        <w:rPr>
          <w:color w:val="000000"/>
          <w:szCs w:val="28"/>
        </w:rPr>
        <w:t>одп</w:t>
      </w:r>
      <w:r w:rsidRPr="00876E83">
        <w:rPr>
          <w:color w:val="000000"/>
          <w:szCs w:val="28"/>
        </w:rPr>
        <w:t>рограммы</w:t>
      </w:r>
      <w:r w:rsidR="00163490">
        <w:rPr>
          <w:color w:val="000000"/>
          <w:szCs w:val="28"/>
        </w:rPr>
        <w:t xml:space="preserve"> 1</w:t>
      </w:r>
      <w:r w:rsidRPr="00876E83">
        <w:rPr>
          <w:rFonts w:eastAsia="SimSun"/>
          <w:kern w:val="28"/>
          <w:szCs w:val="28"/>
          <w:lang w:eastAsia="ar-SA"/>
        </w:rPr>
        <w:t>,</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ФП - плановый объем финансовых ресурсов на реализацию муниципальной п</w:t>
      </w:r>
      <w:r w:rsidR="00B23B25">
        <w:rPr>
          <w:rFonts w:eastAsia="SimSun"/>
          <w:kern w:val="28"/>
          <w:szCs w:val="28"/>
          <w:lang w:eastAsia="ar-SA"/>
        </w:rPr>
        <w:t>одп</w:t>
      </w:r>
      <w:r w:rsidRPr="00876E83">
        <w:rPr>
          <w:rFonts w:eastAsia="SimSun"/>
          <w:kern w:val="28"/>
          <w:szCs w:val="28"/>
          <w:lang w:eastAsia="ar-SA"/>
        </w:rPr>
        <w:t xml:space="preserve">рограммы </w:t>
      </w:r>
      <w:r w:rsidR="00163490">
        <w:rPr>
          <w:rFonts w:eastAsia="SimSun"/>
          <w:kern w:val="28"/>
          <w:szCs w:val="28"/>
          <w:lang w:eastAsia="ar-SA"/>
        </w:rPr>
        <w:t xml:space="preserve">1 </w:t>
      </w:r>
      <w:r w:rsidRPr="00876E83">
        <w:rPr>
          <w:rFonts w:eastAsia="SimSun"/>
          <w:kern w:val="28"/>
          <w:szCs w:val="28"/>
          <w:lang w:eastAsia="ar-SA"/>
        </w:rPr>
        <w:t>на соответствующий отчетный период.</w:t>
      </w:r>
    </w:p>
    <w:p w:rsidR="00876E83" w:rsidRPr="00876E83" w:rsidRDefault="00876E83" w:rsidP="00B23B25">
      <w:pPr>
        <w:widowControl w:val="0"/>
        <w:suppressAutoHyphens/>
        <w:ind w:firstLine="708"/>
        <w:jc w:val="both"/>
        <w:rPr>
          <w:rFonts w:eastAsia="SimSun"/>
          <w:kern w:val="28"/>
          <w:szCs w:val="28"/>
          <w:shd w:val="clear" w:color="auto" w:fill="FFFF00"/>
          <w:lang w:eastAsia="ar-SA"/>
        </w:rPr>
      </w:pPr>
      <w:r w:rsidRPr="00876E83">
        <w:rPr>
          <w:rFonts w:eastAsia="SimSun"/>
          <w:kern w:val="28"/>
          <w:szCs w:val="28"/>
          <w:lang w:eastAsia="ar-SA"/>
        </w:rPr>
        <w:t xml:space="preserve">Эффективность реализации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 xml:space="preserve"> </w:t>
      </w:r>
      <w:r w:rsidR="00163490">
        <w:rPr>
          <w:rFonts w:eastAsia="SimSun"/>
          <w:kern w:val="28"/>
          <w:szCs w:val="28"/>
          <w:lang w:eastAsia="ar-SA"/>
        </w:rPr>
        <w:t xml:space="preserve">1 </w:t>
      </w:r>
      <w:r w:rsidRPr="00876E83">
        <w:rPr>
          <w:rFonts w:eastAsia="SimSun"/>
          <w:kern w:val="28"/>
          <w:szCs w:val="28"/>
          <w:lang w:eastAsia="ar-SA"/>
        </w:rPr>
        <w:t>рассчитывается по следующей формуле:</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ЭРП = СДЦ </w:t>
      </w:r>
      <w:proofErr w:type="spellStart"/>
      <w:r w:rsidRPr="00876E83">
        <w:rPr>
          <w:rFonts w:eastAsia="SimSun"/>
          <w:kern w:val="28"/>
          <w:szCs w:val="28"/>
          <w:lang w:eastAsia="ar-SA"/>
        </w:rPr>
        <w:t>x</w:t>
      </w:r>
      <w:proofErr w:type="spellEnd"/>
      <w:r w:rsidRPr="00876E83">
        <w:rPr>
          <w:rFonts w:eastAsia="SimSun"/>
          <w:kern w:val="28"/>
          <w:szCs w:val="28"/>
          <w:lang w:eastAsia="ar-SA"/>
        </w:rPr>
        <w:t xml:space="preserve"> УФ / 100%, где:</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ЭРП - эффективность реализации </w:t>
      </w:r>
      <w:r w:rsidRPr="00876E83">
        <w:rPr>
          <w:color w:val="000000"/>
          <w:szCs w:val="28"/>
        </w:rPr>
        <w:t>муниципальной п</w:t>
      </w:r>
      <w:r w:rsidR="00B23B25">
        <w:rPr>
          <w:color w:val="000000"/>
          <w:szCs w:val="28"/>
        </w:rPr>
        <w:t>одп</w:t>
      </w:r>
      <w:r w:rsidRPr="00876E83">
        <w:rPr>
          <w:color w:val="000000"/>
          <w:szCs w:val="28"/>
        </w:rPr>
        <w:t>рограммы</w:t>
      </w:r>
      <w:r w:rsidR="00163490">
        <w:rPr>
          <w:color w:val="000000"/>
          <w:szCs w:val="28"/>
        </w:rPr>
        <w:t xml:space="preserve"> 1</w:t>
      </w:r>
      <w:r w:rsidRPr="00876E83">
        <w:rPr>
          <w:rFonts w:eastAsia="SimSun"/>
          <w:kern w:val="28"/>
          <w:szCs w:val="28"/>
          <w:lang w:eastAsia="ar-SA"/>
        </w:rPr>
        <w:t>,</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СДЦ - степень достижения целей (решения задач),</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УФ - уровень финансирования реализации основных мероприятий </w:t>
      </w:r>
      <w:r w:rsidRPr="00876E83">
        <w:rPr>
          <w:color w:val="000000"/>
          <w:szCs w:val="28"/>
        </w:rPr>
        <w:t>муниципальной п</w:t>
      </w:r>
      <w:r w:rsidR="00B23B25">
        <w:rPr>
          <w:color w:val="000000"/>
          <w:szCs w:val="28"/>
        </w:rPr>
        <w:t>одп</w:t>
      </w:r>
      <w:r w:rsidRPr="00876E83">
        <w:rPr>
          <w:color w:val="000000"/>
          <w:szCs w:val="28"/>
        </w:rPr>
        <w:t>рограммы</w:t>
      </w:r>
      <w:r w:rsidR="00163490">
        <w:rPr>
          <w:color w:val="000000"/>
          <w:szCs w:val="28"/>
        </w:rPr>
        <w:t xml:space="preserve"> 1</w:t>
      </w:r>
      <w:r w:rsidRPr="00876E83">
        <w:rPr>
          <w:rFonts w:eastAsia="SimSun"/>
          <w:kern w:val="28"/>
          <w:szCs w:val="28"/>
          <w:lang w:eastAsia="ar-SA"/>
        </w:rPr>
        <w:t>.</w:t>
      </w:r>
    </w:p>
    <w:p w:rsidR="00876E83" w:rsidRPr="00876E83" w:rsidRDefault="00876E83" w:rsidP="00876E83">
      <w:pPr>
        <w:widowControl w:val="0"/>
        <w:suppressAutoHyphens/>
        <w:jc w:val="both"/>
        <w:rPr>
          <w:rFonts w:eastAsia="SimSun"/>
          <w:kern w:val="28"/>
          <w:szCs w:val="28"/>
          <w:shd w:val="clear" w:color="auto" w:fill="FFFF00"/>
          <w:lang w:eastAsia="ar-SA"/>
        </w:rPr>
      </w:pPr>
      <w:r w:rsidRPr="00876E83">
        <w:rPr>
          <w:rFonts w:eastAsia="SimSun"/>
          <w:kern w:val="28"/>
          <w:szCs w:val="28"/>
          <w:lang w:eastAsia="ar-SA"/>
        </w:rPr>
        <w:t xml:space="preserve">Вывод об эффективности (неэффективности) реализации </w:t>
      </w:r>
      <w:r w:rsidRPr="00876E83">
        <w:rPr>
          <w:color w:val="000000"/>
          <w:szCs w:val="28"/>
        </w:rPr>
        <w:t>муниципальной п</w:t>
      </w:r>
      <w:r w:rsidR="00B23B25">
        <w:rPr>
          <w:color w:val="000000"/>
          <w:szCs w:val="28"/>
        </w:rPr>
        <w:t>одп</w:t>
      </w:r>
      <w:r w:rsidRPr="00876E83">
        <w:rPr>
          <w:color w:val="000000"/>
          <w:szCs w:val="28"/>
        </w:rPr>
        <w:t>рограммы</w:t>
      </w:r>
      <w:r w:rsidRPr="00876E83">
        <w:rPr>
          <w:rFonts w:eastAsia="SimSun"/>
          <w:kern w:val="28"/>
          <w:szCs w:val="28"/>
          <w:lang w:eastAsia="ar-SA"/>
        </w:rPr>
        <w:t xml:space="preserve"> </w:t>
      </w:r>
      <w:r w:rsidR="00163490">
        <w:rPr>
          <w:rFonts w:eastAsia="SimSun"/>
          <w:kern w:val="28"/>
          <w:szCs w:val="28"/>
          <w:lang w:eastAsia="ar-SA"/>
        </w:rPr>
        <w:t xml:space="preserve">1 </w:t>
      </w:r>
      <w:r w:rsidRPr="00876E83">
        <w:rPr>
          <w:rFonts w:eastAsia="SimSun"/>
          <w:kern w:val="28"/>
          <w:szCs w:val="28"/>
          <w:lang w:eastAsia="ar-SA"/>
        </w:rPr>
        <w:t>определяется на основании следующих критериев:</w:t>
      </w:r>
    </w:p>
    <w:tbl>
      <w:tblPr>
        <w:tblW w:w="0" w:type="auto"/>
        <w:tblInd w:w="108" w:type="dxa"/>
        <w:tblLayout w:type="fixed"/>
        <w:tblLook w:val="0000"/>
      </w:tblPr>
      <w:tblGrid>
        <w:gridCol w:w="4820"/>
        <w:gridCol w:w="4819"/>
      </w:tblGrid>
      <w:tr w:rsidR="00876E83" w:rsidRPr="00876E83" w:rsidTr="00876E83">
        <w:trPr>
          <w:trHeight w:val="539"/>
        </w:trPr>
        <w:tc>
          <w:tcPr>
            <w:tcW w:w="4820"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Вывод об эффективности реализации муниципальной п</w:t>
            </w:r>
            <w:r w:rsidR="00B23B25">
              <w:rPr>
                <w:rFonts w:eastAsia="SimSun"/>
                <w:kern w:val="1"/>
                <w:szCs w:val="28"/>
                <w:lang w:eastAsia="ar-SA"/>
              </w:rPr>
              <w:t>одп</w:t>
            </w:r>
            <w:r w:rsidRPr="00876E83">
              <w:rPr>
                <w:rFonts w:eastAsia="SimSun"/>
                <w:kern w:val="1"/>
                <w:szCs w:val="28"/>
                <w:lang w:eastAsia="ar-SA"/>
              </w:rPr>
              <w:t>рограммы</w:t>
            </w:r>
            <w:r w:rsidR="004D7FAE">
              <w:rPr>
                <w:rFonts w:eastAsia="SimSun"/>
                <w:kern w:val="1"/>
                <w:szCs w:val="28"/>
                <w:lang w:eastAsia="ar-SA"/>
              </w:rPr>
              <w:t xml:space="preserve"> 1</w:t>
            </w:r>
          </w:p>
        </w:tc>
        <w:tc>
          <w:tcPr>
            <w:tcW w:w="4819"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Критерий оценки эффективности ЭРП</w:t>
            </w:r>
          </w:p>
        </w:tc>
      </w:tr>
      <w:tr w:rsidR="00876E83" w:rsidRPr="00876E83" w:rsidTr="00876E83">
        <w:trPr>
          <w:trHeight w:val="270"/>
        </w:trPr>
        <w:tc>
          <w:tcPr>
            <w:tcW w:w="4820"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Неэффективная</w:t>
            </w:r>
          </w:p>
        </w:tc>
        <w:tc>
          <w:tcPr>
            <w:tcW w:w="4819"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менее 50 %</w:t>
            </w:r>
          </w:p>
        </w:tc>
      </w:tr>
      <w:tr w:rsidR="00876E83" w:rsidRPr="00876E83" w:rsidTr="00876E83">
        <w:trPr>
          <w:trHeight w:val="270"/>
        </w:trPr>
        <w:tc>
          <w:tcPr>
            <w:tcW w:w="4820"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Удовлетворительная</w:t>
            </w:r>
          </w:p>
        </w:tc>
        <w:tc>
          <w:tcPr>
            <w:tcW w:w="4819"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50 % – 79 %</w:t>
            </w:r>
          </w:p>
        </w:tc>
      </w:tr>
      <w:tr w:rsidR="00876E83" w:rsidRPr="00876E83" w:rsidTr="00876E83">
        <w:trPr>
          <w:trHeight w:val="270"/>
        </w:trPr>
        <w:tc>
          <w:tcPr>
            <w:tcW w:w="4820"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Эффективная</w:t>
            </w:r>
          </w:p>
        </w:tc>
        <w:tc>
          <w:tcPr>
            <w:tcW w:w="4819"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80 % – 100 %</w:t>
            </w:r>
          </w:p>
        </w:tc>
      </w:tr>
      <w:tr w:rsidR="00876E83" w:rsidRPr="00876E83" w:rsidTr="00876E83">
        <w:trPr>
          <w:trHeight w:val="284"/>
        </w:trPr>
        <w:tc>
          <w:tcPr>
            <w:tcW w:w="4820"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Высокоэффективная</w:t>
            </w:r>
          </w:p>
        </w:tc>
        <w:tc>
          <w:tcPr>
            <w:tcW w:w="4819" w:type="dxa"/>
            <w:tcBorders>
              <w:top w:val="single" w:sz="4" w:space="0" w:color="000000"/>
              <w:left w:val="single" w:sz="4" w:space="0" w:color="000000"/>
              <w:bottom w:val="single" w:sz="4" w:space="0" w:color="000000"/>
              <w:right w:val="single" w:sz="4" w:space="0" w:color="000000"/>
            </w:tcBorders>
          </w:tcPr>
          <w:p w:rsidR="00876E83" w:rsidRPr="00876E83" w:rsidRDefault="00876E83" w:rsidP="00876E83">
            <w:pPr>
              <w:widowControl w:val="0"/>
              <w:suppressAutoHyphens/>
              <w:rPr>
                <w:rFonts w:eastAsia="SimSun"/>
                <w:kern w:val="1"/>
                <w:szCs w:val="28"/>
                <w:shd w:val="clear" w:color="auto" w:fill="FFFF00"/>
                <w:lang w:eastAsia="ar-SA"/>
              </w:rPr>
            </w:pPr>
            <w:r w:rsidRPr="00876E83">
              <w:rPr>
                <w:rFonts w:eastAsia="SimSun"/>
                <w:kern w:val="1"/>
                <w:szCs w:val="28"/>
                <w:lang w:eastAsia="ar-SA"/>
              </w:rPr>
              <w:t>более 100 %</w:t>
            </w:r>
          </w:p>
        </w:tc>
      </w:tr>
    </w:tbl>
    <w:p w:rsidR="00876E83" w:rsidRPr="00876E83" w:rsidRDefault="00876E83" w:rsidP="00876E83">
      <w:pPr>
        <w:widowControl w:val="0"/>
        <w:suppressAutoHyphens/>
        <w:rPr>
          <w:rFonts w:eastAsia="SimSun"/>
          <w:kern w:val="1"/>
          <w:szCs w:val="28"/>
          <w:lang w:eastAsia="ar-SA"/>
        </w:rPr>
        <w:sectPr w:rsidR="00876E83" w:rsidRPr="00876E83" w:rsidSect="00876E83">
          <w:pgSz w:w="11906" w:h="16838"/>
          <w:pgMar w:top="1134" w:right="851" w:bottom="1134" w:left="1701" w:header="709" w:footer="709" w:gutter="0"/>
          <w:cols w:space="708"/>
          <w:docGrid w:linePitch="360"/>
        </w:sectPr>
      </w:pPr>
    </w:p>
    <w:p w:rsidR="00876E83" w:rsidRPr="00876E83" w:rsidRDefault="00876E83" w:rsidP="00876E83">
      <w:pPr>
        <w:widowControl w:val="0"/>
        <w:suppressAutoHyphens/>
        <w:jc w:val="right"/>
        <w:rPr>
          <w:rFonts w:eastAsia="SimSun"/>
          <w:kern w:val="1"/>
          <w:szCs w:val="28"/>
          <w:lang w:eastAsia="ar-SA"/>
        </w:rPr>
      </w:pPr>
      <w:r w:rsidRPr="00876E83">
        <w:rPr>
          <w:rFonts w:eastAsia="SimSun"/>
          <w:kern w:val="1"/>
          <w:szCs w:val="28"/>
          <w:lang w:eastAsia="ar-SA"/>
        </w:rPr>
        <w:lastRenderedPageBreak/>
        <w:t>Приложение  1</w:t>
      </w:r>
    </w:p>
    <w:p w:rsidR="00876E83" w:rsidRPr="00876E83" w:rsidRDefault="00876E83" w:rsidP="00876E83">
      <w:pPr>
        <w:widowControl w:val="0"/>
        <w:suppressAutoHyphens/>
        <w:jc w:val="right"/>
        <w:rPr>
          <w:rFonts w:eastAsia="SimSun"/>
          <w:kern w:val="1"/>
          <w:szCs w:val="28"/>
          <w:lang w:eastAsia="ar-SA"/>
        </w:rPr>
      </w:pPr>
      <w:r w:rsidRPr="00876E83">
        <w:rPr>
          <w:rFonts w:eastAsia="SimSun"/>
          <w:kern w:val="1"/>
          <w:szCs w:val="28"/>
          <w:lang w:eastAsia="ar-SA"/>
        </w:rPr>
        <w:t>к п</w:t>
      </w:r>
      <w:r w:rsidR="00B23B25">
        <w:rPr>
          <w:rFonts w:eastAsia="SimSun"/>
          <w:kern w:val="1"/>
          <w:szCs w:val="28"/>
          <w:lang w:eastAsia="ar-SA"/>
        </w:rPr>
        <w:t>одп</w:t>
      </w:r>
      <w:r w:rsidRPr="00876E83">
        <w:rPr>
          <w:rFonts w:eastAsia="SimSun"/>
          <w:kern w:val="1"/>
          <w:szCs w:val="28"/>
          <w:lang w:eastAsia="ar-SA"/>
        </w:rPr>
        <w:t>рограмме</w:t>
      </w:r>
      <w:r w:rsidR="00825E97">
        <w:rPr>
          <w:rFonts w:eastAsia="SimSun"/>
          <w:kern w:val="1"/>
          <w:szCs w:val="28"/>
          <w:lang w:eastAsia="ar-SA"/>
        </w:rPr>
        <w:t xml:space="preserve"> 1</w:t>
      </w:r>
    </w:p>
    <w:p w:rsidR="00876E83" w:rsidRPr="00876E83" w:rsidRDefault="00876E83" w:rsidP="00876E83">
      <w:pPr>
        <w:widowControl w:val="0"/>
        <w:suppressAutoHyphens/>
        <w:spacing w:before="240"/>
        <w:jc w:val="center"/>
        <w:rPr>
          <w:rFonts w:eastAsia="SimSun"/>
          <w:b/>
          <w:kern w:val="1"/>
          <w:szCs w:val="28"/>
          <w:lang w:eastAsia="ar-SA"/>
        </w:rPr>
      </w:pPr>
    </w:p>
    <w:p w:rsidR="00876E83" w:rsidRPr="00876E83" w:rsidRDefault="00876E83" w:rsidP="00876E83">
      <w:pPr>
        <w:widowControl w:val="0"/>
        <w:suppressAutoHyphens/>
        <w:spacing w:before="240"/>
        <w:jc w:val="center"/>
        <w:rPr>
          <w:rFonts w:eastAsia="SimSun"/>
          <w:b/>
          <w:kern w:val="1"/>
          <w:szCs w:val="28"/>
          <w:lang w:eastAsia="ar-SA"/>
        </w:rPr>
      </w:pPr>
      <w:r w:rsidRPr="00876E83">
        <w:rPr>
          <w:rFonts w:eastAsia="SimSun"/>
          <w:b/>
          <w:kern w:val="1"/>
          <w:szCs w:val="28"/>
          <w:lang w:eastAsia="ar-SA"/>
        </w:rPr>
        <w:t>Сведения о планируемых значениях показателей муниципальной п</w:t>
      </w:r>
      <w:r w:rsidR="00B23B25">
        <w:rPr>
          <w:rFonts w:eastAsia="SimSun"/>
          <w:b/>
          <w:kern w:val="1"/>
          <w:szCs w:val="28"/>
          <w:lang w:eastAsia="ar-SA"/>
        </w:rPr>
        <w:t>одп</w:t>
      </w:r>
      <w:r w:rsidRPr="00876E83">
        <w:rPr>
          <w:rFonts w:eastAsia="SimSun"/>
          <w:b/>
          <w:kern w:val="1"/>
          <w:szCs w:val="28"/>
          <w:lang w:eastAsia="ar-SA"/>
        </w:rPr>
        <w:t>рограммы</w:t>
      </w:r>
      <w:r w:rsidR="00BF21EE">
        <w:rPr>
          <w:rFonts w:eastAsia="SimSun"/>
          <w:b/>
          <w:kern w:val="1"/>
          <w:szCs w:val="28"/>
          <w:lang w:eastAsia="ar-SA"/>
        </w:rPr>
        <w:t xml:space="preserve"> 1</w:t>
      </w:r>
    </w:p>
    <w:p w:rsidR="00876E83" w:rsidRPr="00876E83" w:rsidRDefault="00876E83" w:rsidP="00876E83">
      <w:pPr>
        <w:suppressAutoHyphens/>
        <w:jc w:val="center"/>
        <w:rPr>
          <w:rFonts w:eastAsia="SimSun"/>
          <w:b/>
          <w:kern w:val="1"/>
          <w:szCs w:val="28"/>
          <w:lang w:eastAsia="ar-SA"/>
        </w:rPr>
      </w:pPr>
      <w:r w:rsidRPr="00876E83">
        <w:rPr>
          <w:rFonts w:eastAsia="SimSun"/>
          <w:b/>
          <w:kern w:val="1"/>
          <w:szCs w:val="28"/>
          <w:lang w:eastAsia="ar-SA"/>
        </w:rPr>
        <w:t xml:space="preserve">«Формирование современной городской среды на территории </w:t>
      </w:r>
      <w:r w:rsidRPr="00876E83">
        <w:rPr>
          <w:b/>
          <w:color w:val="000000"/>
          <w:szCs w:val="28"/>
        </w:rPr>
        <w:t xml:space="preserve">с. </w:t>
      </w:r>
      <w:proofErr w:type="spellStart"/>
      <w:r w:rsidRPr="00876E83">
        <w:rPr>
          <w:b/>
          <w:color w:val="000000"/>
          <w:szCs w:val="28"/>
        </w:rPr>
        <w:t>Тарногский</w:t>
      </w:r>
      <w:proofErr w:type="spellEnd"/>
      <w:r w:rsidRPr="00876E83">
        <w:rPr>
          <w:b/>
          <w:color w:val="000000"/>
          <w:szCs w:val="28"/>
        </w:rPr>
        <w:t xml:space="preserve"> Городок </w:t>
      </w:r>
      <w:r w:rsidRPr="00876E83">
        <w:rPr>
          <w:rFonts w:eastAsia="SimSun"/>
          <w:b/>
          <w:kern w:val="1"/>
          <w:szCs w:val="28"/>
          <w:lang w:eastAsia="ar-SA"/>
        </w:rPr>
        <w:t>на 20</w:t>
      </w:r>
      <w:r w:rsidR="00B23B25">
        <w:rPr>
          <w:rFonts w:eastAsia="SimSun"/>
          <w:b/>
          <w:kern w:val="1"/>
          <w:szCs w:val="28"/>
          <w:lang w:eastAsia="ar-SA"/>
        </w:rPr>
        <w:t>23</w:t>
      </w:r>
      <w:r w:rsidRPr="00876E83">
        <w:rPr>
          <w:rFonts w:eastAsia="SimSun"/>
          <w:b/>
          <w:kern w:val="1"/>
          <w:szCs w:val="28"/>
          <w:lang w:eastAsia="ar-SA"/>
        </w:rPr>
        <w:t>-202</w:t>
      </w:r>
      <w:r w:rsidR="00B23B25">
        <w:rPr>
          <w:rFonts w:eastAsia="SimSun"/>
          <w:b/>
          <w:kern w:val="1"/>
          <w:szCs w:val="28"/>
          <w:lang w:eastAsia="ar-SA"/>
        </w:rPr>
        <w:t>7</w:t>
      </w:r>
      <w:r w:rsidRPr="00876E83">
        <w:rPr>
          <w:rFonts w:eastAsia="SimSun"/>
          <w:b/>
          <w:kern w:val="1"/>
          <w:szCs w:val="28"/>
          <w:lang w:eastAsia="ar-SA"/>
        </w:rPr>
        <w:t xml:space="preserve"> годы»</w:t>
      </w:r>
    </w:p>
    <w:p w:rsidR="00876E83" w:rsidRPr="00876E83" w:rsidRDefault="00876E83" w:rsidP="00876E83">
      <w:pPr>
        <w:suppressAutoHyphens/>
        <w:jc w:val="center"/>
        <w:rPr>
          <w:rFonts w:eastAsia="SimSun"/>
          <w:b/>
          <w:kern w:val="1"/>
          <w:szCs w:val="28"/>
          <w:lang w:eastAsia="ar-SA"/>
        </w:rPr>
      </w:pPr>
    </w:p>
    <w:tbl>
      <w:tblPr>
        <w:tblW w:w="5000" w:type="pct"/>
        <w:tblInd w:w="108" w:type="dxa"/>
        <w:tblLayout w:type="fixed"/>
        <w:tblLook w:val="0000"/>
      </w:tblPr>
      <w:tblGrid>
        <w:gridCol w:w="495"/>
        <w:gridCol w:w="6405"/>
        <w:gridCol w:w="2457"/>
        <w:gridCol w:w="988"/>
        <w:gridCol w:w="988"/>
        <w:gridCol w:w="1147"/>
        <w:gridCol w:w="1156"/>
        <w:gridCol w:w="1141"/>
        <w:gridCol w:w="9"/>
      </w:tblGrid>
      <w:tr w:rsidR="00DD12C8" w:rsidRPr="00876E83" w:rsidTr="00DD12C8">
        <w:trPr>
          <w:gridAfter w:val="1"/>
          <w:wAfter w:w="3" w:type="pct"/>
          <w:trHeight w:val="645"/>
        </w:trPr>
        <w:tc>
          <w:tcPr>
            <w:tcW w:w="167" w:type="pct"/>
            <w:vMerge w:val="restar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2166" w:type="pct"/>
            <w:vMerge w:val="restar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kern w:val="1"/>
                <w:szCs w:val="28"/>
                <w:lang w:eastAsia="ar-SA"/>
              </w:rPr>
            </w:pPr>
            <w:r w:rsidRPr="00876E83">
              <w:rPr>
                <w:rFonts w:eastAsia="SimSun"/>
                <w:kern w:val="1"/>
                <w:szCs w:val="28"/>
                <w:lang w:eastAsia="ar-SA"/>
              </w:rPr>
              <w:t>Наименование показателя (индикатора)</w:t>
            </w:r>
          </w:p>
        </w:tc>
        <w:tc>
          <w:tcPr>
            <w:tcW w:w="831" w:type="pct"/>
            <w:vMerge w:val="restar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kern w:val="1"/>
                <w:szCs w:val="28"/>
                <w:lang w:eastAsia="ar-SA"/>
              </w:rPr>
            </w:pPr>
            <w:r w:rsidRPr="00876E83">
              <w:rPr>
                <w:rFonts w:eastAsia="SimSun"/>
                <w:kern w:val="1"/>
                <w:szCs w:val="28"/>
                <w:lang w:eastAsia="ar-SA"/>
              </w:rPr>
              <w:t>Единица измерения</w:t>
            </w:r>
          </w:p>
        </w:tc>
        <w:tc>
          <w:tcPr>
            <w:tcW w:w="1833" w:type="pct"/>
            <w:gridSpan w:val="5"/>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kern w:val="1"/>
                <w:szCs w:val="28"/>
                <w:lang w:eastAsia="ar-SA"/>
              </w:rPr>
            </w:pPr>
            <w:r w:rsidRPr="00876E83">
              <w:rPr>
                <w:rFonts w:eastAsia="SimSun"/>
                <w:kern w:val="1"/>
                <w:szCs w:val="28"/>
                <w:lang w:eastAsia="ar-SA"/>
              </w:rPr>
              <w:t>Плановые значения целевых показателей</w:t>
            </w:r>
          </w:p>
        </w:tc>
      </w:tr>
      <w:tr w:rsidR="00DD12C8" w:rsidRPr="00876E83" w:rsidTr="00DD12C8">
        <w:trPr>
          <w:trHeight w:val="147"/>
        </w:trPr>
        <w:tc>
          <w:tcPr>
            <w:tcW w:w="167" w:type="pct"/>
            <w:vMerge/>
            <w:tcBorders>
              <w:top w:val="single" w:sz="4" w:space="0" w:color="000000"/>
              <w:left w:val="single" w:sz="4" w:space="0" w:color="000000"/>
              <w:bottom w:val="single" w:sz="4" w:space="0" w:color="000000"/>
              <w:right w:val="single" w:sz="4" w:space="0" w:color="000000"/>
            </w:tcBorders>
            <w:vAlign w:val="center"/>
          </w:tcPr>
          <w:p w:rsidR="00DD12C8" w:rsidRPr="00876E83" w:rsidRDefault="00DD12C8" w:rsidP="00876E83">
            <w:pPr>
              <w:suppressAutoHyphens/>
              <w:spacing w:line="100" w:lineRule="atLeast"/>
              <w:rPr>
                <w:rFonts w:eastAsia="SimSun"/>
                <w:kern w:val="1"/>
                <w:szCs w:val="28"/>
                <w:lang w:eastAsia="ar-SA"/>
              </w:rPr>
            </w:pPr>
          </w:p>
        </w:tc>
        <w:tc>
          <w:tcPr>
            <w:tcW w:w="2166" w:type="pct"/>
            <w:vMerge/>
            <w:tcBorders>
              <w:top w:val="single" w:sz="4" w:space="0" w:color="000000"/>
              <w:left w:val="single" w:sz="4" w:space="0" w:color="000000"/>
              <w:bottom w:val="single" w:sz="4" w:space="0" w:color="000000"/>
              <w:right w:val="single" w:sz="4" w:space="0" w:color="000000"/>
            </w:tcBorders>
            <w:vAlign w:val="center"/>
          </w:tcPr>
          <w:p w:rsidR="00DD12C8" w:rsidRPr="00876E83" w:rsidRDefault="00DD12C8" w:rsidP="00876E83">
            <w:pPr>
              <w:suppressAutoHyphens/>
              <w:spacing w:line="100" w:lineRule="atLeast"/>
              <w:rPr>
                <w:rFonts w:eastAsia="SimSun"/>
                <w:kern w:val="1"/>
                <w:szCs w:val="28"/>
                <w:lang w:eastAsia="ar-SA"/>
              </w:rPr>
            </w:pPr>
          </w:p>
        </w:tc>
        <w:tc>
          <w:tcPr>
            <w:tcW w:w="831" w:type="pct"/>
            <w:vMerge/>
            <w:tcBorders>
              <w:top w:val="single" w:sz="4" w:space="0" w:color="000000"/>
              <w:left w:val="single" w:sz="4" w:space="0" w:color="000000"/>
              <w:bottom w:val="single" w:sz="4" w:space="0" w:color="000000"/>
              <w:right w:val="single" w:sz="4" w:space="0" w:color="000000"/>
            </w:tcBorders>
            <w:vAlign w:val="center"/>
          </w:tcPr>
          <w:p w:rsidR="00DD12C8" w:rsidRPr="00876E83" w:rsidRDefault="00DD12C8" w:rsidP="00876E83">
            <w:pPr>
              <w:suppressAutoHyphens/>
              <w:spacing w:line="100" w:lineRule="atLeast"/>
              <w:rPr>
                <w:rFonts w:eastAsia="SimSun"/>
                <w:kern w:val="1"/>
                <w:szCs w:val="28"/>
                <w:lang w:eastAsia="ar-SA"/>
              </w:rPr>
            </w:pP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B23B25">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23</w:t>
            </w:r>
            <w:r w:rsidRPr="00876E83">
              <w:rPr>
                <w:rFonts w:eastAsia="SimSun"/>
                <w:kern w:val="1"/>
                <w:szCs w:val="28"/>
                <w:lang w:eastAsia="ar-SA"/>
              </w:rPr>
              <w:t xml:space="preserve"> год</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B23B25">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24</w:t>
            </w:r>
            <w:r w:rsidR="0074496A">
              <w:rPr>
                <w:rFonts w:eastAsia="SimSun"/>
                <w:kern w:val="1"/>
                <w:szCs w:val="28"/>
                <w:lang w:eastAsia="ar-SA"/>
              </w:rPr>
              <w:t xml:space="preserve"> </w:t>
            </w:r>
            <w:r w:rsidRPr="00876E83">
              <w:rPr>
                <w:rFonts w:eastAsia="SimSun"/>
                <w:kern w:val="1"/>
                <w:szCs w:val="28"/>
                <w:lang w:eastAsia="ar-SA"/>
              </w:rPr>
              <w:t>год</w:t>
            </w:r>
          </w:p>
        </w:tc>
        <w:tc>
          <w:tcPr>
            <w:tcW w:w="388" w:type="pct"/>
            <w:tcBorders>
              <w:top w:val="single" w:sz="4" w:space="0" w:color="000000"/>
              <w:left w:val="single" w:sz="4" w:space="0" w:color="000000"/>
              <w:bottom w:val="single" w:sz="4" w:space="0" w:color="000000"/>
              <w:right w:val="single" w:sz="4" w:space="0" w:color="000000"/>
            </w:tcBorders>
          </w:tcPr>
          <w:p w:rsidR="00DD12C8" w:rsidRPr="00876E83" w:rsidRDefault="00DD12C8" w:rsidP="00B23B25">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25</w:t>
            </w:r>
            <w:r w:rsidRPr="00876E83">
              <w:rPr>
                <w:rFonts w:eastAsia="SimSun"/>
                <w:kern w:val="1"/>
                <w:szCs w:val="28"/>
                <w:lang w:eastAsia="ar-SA"/>
              </w:rPr>
              <w:t xml:space="preserve"> год</w:t>
            </w:r>
          </w:p>
        </w:tc>
        <w:tc>
          <w:tcPr>
            <w:tcW w:w="391" w:type="pct"/>
            <w:tcBorders>
              <w:top w:val="single" w:sz="4" w:space="0" w:color="000000"/>
              <w:left w:val="single" w:sz="4" w:space="0" w:color="000000"/>
              <w:bottom w:val="single" w:sz="4" w:space="0" w:color="000000"/>
              <w:right w:val="single" w:sz="4" w:space="0" w:color="000000"/>
            </w:tcBorders>
          </w:tcPr>
          <w:p w:rsidR="00DD12C8" w:rsidRPr="00876E83" w:rsidRDefault="00DD12C8" w:rsidP="00B23B25">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26</w:t>
            </w:r>
            <w:r w:rsidRPr="00876E83">
              <w:rPr>
                <w:rFonts w:eastAsia="SimSun"/>
                <w:kern w:val="1"/>
                <w:szCs w:val="28"/>
                <w:lang w:eastAsia="ar-SA"/>
              </w:rPr>
              <w:t xml:space="preserve"> год</w:t>
            </w:r>
          </w:p>
        </w:tc>
        <w:tc>
          <w:tcPr>
            <w:tcW w:w="389" w:type="pct"/>
            <w:gridSpan w:val="2"/>
            <w:tcBorders>
              <w:top w:val="single" w:sz="4" w:space="0" w:color="000000"/>
              <w:left w:val="single" w:sz="4" w:space="0" w:color="000000"/>
              <w:bottom w:val="single" w:sz="4" w:space="0" w:color="000000"/>
              <w:right w:val="single" w:sz="4" w:space="0" w:color="000000"/>
            </w:tcBorders>
          </w:tcPr>
          <w:p w:rsidR="00DD12C8" w:rsidRPr="00876E83" w:rsidRDefault="00DD12C8" w:rsidP="00B23B25">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27</w:t>
            </w:r>
            <w:r w:rsidRPr="00876E83">
              <w:rPr>
                <w:rFonts w:eastAsia="SimSun"/>
                <w:kern w:val="1"/>
                <w:szCs w:val="28"/>
                <w:lang w:eastAsia="ar-SA"/>
              </w:rPr>
              <w:t xml:space="preserve"> год</w:t>
            </w:r>
          </w:p>
        </w:tc>
      </w:tr>
      <w:tr w:rsidR="00DD12C8" w:rsidRPr="00876E83" w:rsidTr="00BF21EE">
        <w:trPr>
          <w:trHeight w:val="645"/>
        </w:trPr>
        <w:tc>
          <w:tcPr>
            <w:tcW w:w="167" w:type="pct"/>
            <w:tcBorders>
              <w:top w:val="single" w:sz="4" w:space="0" w:color="000000"/>
              <w:left w:val="single" w:sz="4" w:space="0" w:color="000000"/>
              <w:bottom w:val="single" w:sz="4" w:space="0" w:color="000000"/>
              <w:right w:val="single" w:sz="4" w:space="0" w:color="000000"/>
            </w:tcBorders>
          </w:tcPr>
          <w:p w:rsidR="00DD12C8" w:rsidRPr="00876E83" w:rsidRDefault="00DD12C8" w:rsidP="00BF21EE">
            <w:pPr>
              <w:suppressAutoHyphens/>
              <w:spacing w:line="100" w:lineRule="atLeast"/>
              <w:rPr>
                <w:rFonts w:eastAsia="SimSun"/>
                <w:color w:val="000000"/>
                <w:kern w:val="1"/>
                <w:szCs w:val="28"/>
                <w:lang w:eastAsia="ar-SA"/>
              </w:rPr>
            </w:pPr>
            <w:r w:rsidRPr="00876E83">
              <w:rPr>
                <w:rFonts w:eastAsia="SimSun"/>
                <w:color w:val="000000"/>
                <w:kern w:val="1"/>
                <w:szCs w:val="28"/>
                <w:lang w:eastAsia="ar-SA"/>
              </w:rPr>
              <w:t>1</w:t>
            </w:r>
          </w:p>
        </w:tc>
        <w:tc>
          <w:tcPr>
            <w:tcW w:w="2166" w:type="pct"/>
            <w:tcBorders>
              <w:top w:val="single" w:sz="4" w:space="0" w:color="000000"/>
              <w:left w:val="single" w:sz="4" w:space="0" w:color="000000"/>
              <w:bottom w:val="single" w:sz="4" w:space="0" w:color="000000"/>
              <w:right w:val="single" w:sz="4" w:space="0" w:color="000000"/>
            </w:tcBorders>
          </w:tcPr>
          <w:p w:rsidR="00DD12C8" w:rsidRPr="00876E83" w:rsidRDefault="00DD12C8" w:rsidP="00BF21EE">
            <w:pPr>
              <w:suppressAutoHyphens/>
              <w:spacing w:line="100" w:lineRule="atLeast"/>
              <w:jc w:val="both"/>
              <w:rPr>
                <w:rFonts w:eastAsia="SimSun"/>
                <w:color w:val="000000"/>
                <w:kern w:val="1"/>
                <w:szCs w:val="28"/>
                <w:lang w:eastAsia="ar-SA"/>
              </w:rPr>
            </w:pPr>
            <w:r w:rsidRPr="00876E83">
              <w:rPr>
                <w:rFonts w:eastAsia="SimSun"/>
                <w:color w:val="000000"/>
                <w:kern w:val="1"/>
                <w:szCs w:val="28"/>
                <w:lang w:eastAsia="ar-SA"/>
              </w:rPr>
              <w:t xml:space="preserve">Количество благоустроенных дворовых территорий </w:t>
            </w:r>
          </w:p>
        </w:tc>
        <w:tc>
          <w:tcPr>
            <w:tcW w:w="83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Ед.</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2</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2</w:t>
            </w:r>
          </w:p>
        </w:tc>
        <w:tc>
          <w:tcPr>
            <w:tcW w:w="388"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c>
          <w:tcPr>
            <w:tcW w:w="39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89" w:type="pct"/>
            <w:gridSpan w:val="2"/>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r>
      <w:tr w:rsidR="00DD12C8" w:rsidRPr="00876E83" w:rsidTr="00BF21EE">
        <w:trPr>
          <w:trHeight w:val="1321"/>
        </w:trPr>
        <w:tc>
          <w:tcPr>
            <w:tcW w:w="167" w:type="pct"/>
            <w:tcBorders>
              <w:top w:val="single" w:sz="4" w:space="0" w:color="000000"/>
              <w:left w:val="single" w:sz="4" w:space="0" w:color="000000"/>
              <w:bottom w:val="single" w:sz="4" w:space="0" w:color="000000"/>
              <w:right w:val="single" w:sz="4" w:space="0" w:color="000000"/>
            </w:tcBorders>
          </w:tcPr>
          <w:p w:rsidR="00DD12C8" w:rsidRPr="00876E83" w:rsidRDefault="00DD12C8" w:rsidP="00BF21EE">
            <w:pPr>
              <w:suppressAutoHyphens/>
              <w:spacing w:line="100" w:lineRule="atLeast"/>
              <w:rPr>
                <w:rFonts w:eastAsia="SimSun"/>
                <w:color w:val="000000"/>
                <w:kern w:val="1"/>
                <w:szCs w:val="28"/>
                <w:lang w:eastAsia="ar-SA"/>
              </w:rPr>
            </w:pPr>
            <w:r w:rsidRPr="00876E83">
              <w:rPr>
                <w:rFonts w:eastAsia="SimSun"/>
                <w:color w:val="000000"/>
                <w:kern w:val="1"/>
                <w:szCs w:val="28"/>
                <w:lang w:eastAsia="ar-SA"/>
              </w:rPr>
              <w:t>2</w:t>
            </w:r>
          </w:p>
        </w:tc>
        <w:tc>
          <w:tcPr>
            <w:tcW w:w="2166" w:type="pct"/>
            <w:tcBorders>
              <w:top w:val="single" w:sz="4" w:space="0" w:color="000000"/>
              <w:left w:val="single" w:sz="4" w:space="0" w:color="000000"/>
              <w:bottom w:val="single" w:sz="4" w:space="0" w:color="000000"/>
              <w:right w:val="single" w:sz="4" w:space="0" w:color="000000"/>
            </w:tcBorders>
          </w:tcPr>
          <w:p w:rsidR="00DD12C8" w:rsidRPr="00876E83" w:rsidRDefault="00DD12C8" w:rsidP="00BF21EE">
            <w:pPr>
              <w:suppressAutoHyphens/>
              <w:spacing w:line="100" w:lineRule="atLeast"/>
              <w:jc w:val="both"/>
              <w:rPr>
                <w:rFonts w:eastAsia="SimSun"/>
                <w:color w:val="000000"/>
                <w:kern w:val="1"/>
                <w:szCs w:val="28"/>
                <w:lang w:eastAsia="ar-SA"/>
              </w:rPr>
            </w:pPr>
            <w:r w:rsidRPr="00876E83">
              <w:rPr>
                <w:rFonts w:eastAsia="SimSun"/>
                <w:color w:val="000000"/>
                <w:kern w:val="1"/>
                <w:szCs w:val="28"/>
                <w:lang w:eastAsia="ar-SA"/>
              </w:rPr>
              <w:t xml:space="preserve">Доля благоустроенных дворовых  территорий от общего количества дворовых территорий многоквартирных домов с. </w:t>
            </w:r>
            <w:proofErr w:type="spellStart"/>
            <w:r w:rsidRPr="00876E83">
              <w:rPr>
                <w:rFonts w:eastAsia="SimSun"/>
                <w:color w:val="000000"/>
                <w:kern w:val="1"/>
                <w:szCs w:val="28"/>
                <w:lang w:eastAsia="ar-SA"/>
              </w:rPr>
              <w:t>Тарногский</w:t>
            </w:r>
            <w:proofErr w:type="spellEnd"/>
            <w:r w:rsidRPr="00876E83">
              <w:rPr>
                <w:rFonts w:eastAsia="SimSun"/>
                <w:color w:val="000000"/>
                <w:kern w:val="1"/>
                <w:szCs w:val="28"/>
                <w:lang w:eastAsia="ar-SA"/>
              </w:rPr>
              <w:t xml:space="preserve"> Городок</w:t>
            </w:r>
          </w:p>
        </w:tc>
        <w:tc>
          <w:tcPr>
            <w:tcW w:w="83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Проценты</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0,03</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0,03</w:t>
            </w:r>
          </w:p>
        </w:tc>
        <w:tc>
          <w:tcPr>
            <w:tcW w:w="388"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c>
          <w:tcPr>
            <w:tcW w:w="39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89" w:type="pct"/>
            <w:gridSpan w:val="2"/>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r>
      <w:tr w:rsidR="00DD12C8" w:rsidRPr="00876E83" w:rsidTr="00BF21EE">
        <w:trPr>
          <w:trHeight w:val="2303"/>
        </w:trPr>
        <w:tc>
          <w:tcPr>
            <w:tcW w:w="167" w:type="pct"/>
            <w:tcBorders>
              <w:top w:val="single" w:sz="4" w:space="0" w:color="000000"/>
              <w:left w:val="single" w:sz="4" w:space="0" w:color="000000"/>
              <w:bottom w:val="single" w:sz="4" w:space="0" w:color="000000"/>
              <w:right w:val="single" w:sz="4" w:space="0" w:color="000000"/>
            </w:tcBorders>
          </w:tcPr>
          <w:p w:rsidR="00DD12C8" w:rsidRPr="00876E83" w:rsidRDefault="00DD12C8" w:rsidP="00BF21EE">
            <w:pPr>
              <w:suppressAutoHyphens/>
              <w:spacing w:line="100" w:lineRule="atLeast"/>
              <w:rPr>
                <w:rFonts w:eastAsia="SimSun"/>
                <w:color w:val="000000"/>
                <w:kern w:val="1"/>
                <w:szCs w:val="28"/>
                <w:lang w:eastAsia="ar-SA"/>
              </w:rPr>
            </w:pPr>
            <w:r w:rsidRPr="00876E83">
              <w:rPr>
                <w:rFonts w:eastAsia="SimSun"/>
                <w:color w:val="000000"/>
                <w:kern w:val="1"/>
                <w:szCs w:val="28"/>
                <w:lang w:eastAsia="ar-SA"/>
              </w:rPr>
              <w:t>3</w:t>
            </w:r>
          </w:p>
        </w:tc>
        <w:tc>
          <w:tcPr>
            <w:tcW w:w="2166" w:type="pct"/>
            <w:tcBorders>
              <w:top w:val="single" w:sz="4" w:space="0" w:color="000000"/>
              <w:left w:val="single" w:sz="4" w:space="0" w:color="000000"/>
              <w:bottom w:val="single" w:sz="4" w:space="0" w:color="000000"/>
              <w:right w:val="single" w:sz="4" w:space="0" w:color="000000"/>
            </w:tcBorders>
          </w:tcPr>
          <w:p w:rsidR="00DD12C8" w:rsidRPr="00876E83" w:rsidRDefault="00DD12C8" w:rsidP="00BF21EE">
            <w:pPr>
              <w:suppressAutoHyphens/>
              <w:spacing w:line="100" w:lineRule="atLeast"/>
              <w:jc w:val="both"/>
              <w:rPr>
                <w:rFonts w:eastAsia="SimSun"/>
                <w:color w:val="000000"/>
                <w:kern w:val="1"/>
                <w:szCs w:val="28"/>
                <w:lang w:eastAsia="ar-SA"/>
              </w:rPr>
            </w:pPr>
            <w:r w:rsidRPr="00876E83">
              <w:rPr>
                <w:szCs w:val="28"/>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проживающих в </w:t>
            </w:r>
            <w:proofErr w:type="spellStart"/>
            <w:r w:rsidRPr="00876E83">
              <w:rPr>
                <w:szCs w:val="28"/>
              </w:rPr>
              <w:t>с</w:t>
            </w:r>
            <w:proofErr w:type="gramStart"/>
            <w:r w:rsidRPr="00876E83">
              <w:rPr>
                <w:szCs w:val="28"/>
              </w:rPr>
              <w:t>.Т</w:t>
            </w:r>
            <w:proofErr w:type="gramEnd"/>
            <w:r w:rsidRPr="00876E83">
              <w:rPr>
                <w:szCs w:val="28"/>
              </w:rPr>
              <w:t>арногский</w:t>
            </w:r>
            <w:proofErr w:type="spellEnd"/>
            <w:r w:rsidRPr="00876E83">
              <w:rPr>
                <w:szCs w:val="28"/>
              </w:rPr>
              <w:t xml:space="preserve"> Городок</w:t>
            </w:r>
          </w:p>
        </w:tc>
        <w:tc>
          <w:tcPr>
            <w:tcW w:w="83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Проценты</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0,4</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1,1</w:t>
            </w:r>
          </w:p>
        </w:tc>
        <w:tc>
          <w:tcPr>
            <w:tcW w:w="388"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c>
          <w:tcPr>
            <w:tcW w:w="391" w:type="pct"/>
            <w:tcBorders>
              <w:top w:val="single" w:sz="4" w:space="0" w:color="000000"/>
              <w:left w:val="single" w:sz="4" w:space="0" w:color="000000"/>
              <w:bottom w:val="single" w:sz="4" w:space="0" w:color="000000"/>
              <w:right w:val="single" w:sz="4" w:space="0" w:color="000000"/>
            </w:tcBorders>
          </w:tcPr>
          <w:p w:rsidR="00DD12C8" w:rsidRPr="00876E83" w:rsidRDefault="00DD12C8" w:rsidP="00DD12C8">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89" w:type="pct"/>
            <w:gridSpan w:val="2"/>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r>
      <w:tr w:rsidR="00DD12C8" w:rsidRPr="00876E83" w:rsidTr="00BF21EE">
        <w:trPr>
          <w:trHeight w:val="998"/>
        </w:trPr>
        <w:tc>
          <w:tcPr>
            <w:tcW w:w="167" w:type="pct"/>
            <w:tcBorders>
              <w:top w:val="single" w:sz="4" w:space="0" w:color="000000"/>
              <w:left w:val="single" w:sz="4" w:space="0" w:color="000000"/>
              <w:bottom w:val="single" w:sz="4" w:space="0" w:color="000000"/>
              <w:right w:val="single" w:sz="4" w:space="0" w:color="000000"/>
            </w:tcBorders>
          </w:tcPr>
          <w:p w:rsidR="00DD12C8" w:rsidRPr="00876E83" w:rsidRDefault="00DD12C8" w:rsidP="00BF21EE">
            <w:pPr>
              <w:suppressAutoHyphens/>
              <w:spacing w:line="100" w:lineRule="atLeast"/>
              <w:rPr>
                <w:rFonts w:eastAsia="SimSun"/>
                <w:color w:val="000000"/>
                <w:kern w:val="1"/>
                <w:szCs w:val="28"/>
                <w:lang w:eastAsia="ar-SA"/>
              </w:rPr>
            </w:pPr>
            <w:r w:rsidRPr="00876E83">
              <w:rPr>
                <w:rFonts w:eastAsia="SimSun"/>
                <w:color w:val="000000"/>
                <w:kern w:val="1"/>
                <w:szCs w:val="28"/>
                <w:lang w:eastAsia="ar-SA"/>
              </w:rPr>
              <w:t>4</w:t>
            </w:r>
          </w:p>
        </w:tc>
        <w:tc>
          <w:tcPr>
            <w:tcW w:w="2166" w:type="pct"/>
            <w:tcBorders>
              <w:top w:val="single" w:sz="4" w:space="0" w:color="000000"/>
              <w:left w:val="single" w:sz="4" w:space="0" w:color="000000"/>
              <w:bottom w:val="single" w:sz="4" w:space="0" w:color="000000"/>
              <w:right w:val="single" w:sz="4" w:space="0" w:color="000000"/>
            </w:tcBorders>
          </w:tcPr>
          <w:p w:rsidR="00DD12C8" w:rsidRPr="00876E83" w:rsidRDefault="00DD12C8" w:rsidP="00BF21EE">
            <w:pPr>
              <w:suppressAutoHyphens/>
              <w:spacing w:line="100" w:lineRule="atLeast"/>
              <w:jc w:val="both"/>
              <w:rPr>
                <w:szCs w:val="28"/>
              </w:rPr>
            </w:pPr>
            <w:r w:rsidRPr="00876E83">
              <w:rPr>
                <w:szCs w:val="28"/>
              </w:rPr>
              <w:t xml:space="preserve">Количество благоустроенных территорий общего пользования в </w:t>
            </w:r>
            <w:proofErr w:type="spellStart"/>
            <w:r w:rsidRPr="00876E83">
              <w:rPr>
                <w:szCs w:val="28"/>
              </w:rPr>
              <w:t>с</w:t>
            </w:r>
            <w:proofErr w:type="gramStart"/>
            <w:r w:rsidRPr="00876E83">
              <w:rPr>
                <w:szCs w:val="28"/>
              </w:rPr>
              <w:t>.Т</w:t>
            </w:r>
            <w:proofErr w:type="gramEnd"/>
            <w:r w:rsidRPr="00876E83">
              <w:rPr>
                <w:szCs w:val="28"/>
              </w:rPr>
              <w:t>арногский</w:t>
            </w:r>
            <w:proofErr w:type="spellEnd"/>
            <w:r w:rsidRPr="00876E83">
              <w:rPr>
                <w:szCs w:val="28"/>
              </w:rPr>
              <w:t xml:space="preserve"> Городок</w:t>
            </w:r>
          </w:p>
        </w:tc>
        <w:tc>
          <w:tcPr>
            <w:tcW w:w="83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Единица</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88"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9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c>
          <w:tcPr>
            <w:tcW w:w="389" w:type="pct"/>
            <w:gridSpan w:val="2"/>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r>
      <w:tr w:rsidR="00DD12C8" w:rsidRPr="00876E83" w:rsidTr="00DA1F73">
        <w:trPr>
          <w:trHeight w:val="699"/>
        </w:trPr>
        <w:tc>
          <w:tcPr>
            <w:tcW w:w="167"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lastRenderedPageBreak/>
              <w:t>5</w:t>
            </w:r>
          </w:p>
        </w:tc>
        <w:tc>
          <w:tcPr>
            <w:tcW w:w="2166" w:type="pct"/>
            <w:tcBorders>
              <w:top w:val="single" w:sz="4" w:space="0" w:color="000000"/>
              <w:left w:val="single" w:sz="4" w:space="0" w:color="000000"/>
              <w:bottom w:val="single" w:sz="4" w:space="0" w:color="000000"/>
              <w:right w:val="single" w:sz="4" w:space="0" w:color="000000"/>
            </w:tcBorders>
          </w:tcPr>
          <w:p w:rsidR="00DD12C8" w:rsidRPr="00876E83" w:rsidRDefault="00DD12C8" w:rsidP="00DA1F73">
            <w:pPr>
              <w:suppressAutoHyphens/>
              <w:spacing w:line="100" w:lineRule="atLeast"/>
              <w:jc w:val="both"/>
              <w:rPr>
                <w:szCs w:val="28"/>
              </w:rPr>
            </w:pPr>
            <w:r w:rsidRPr="00876E83">
              <w:rPr>
                <w:szCs w:val="28"/>
              </w:rPr>
              <w:t xml:space="preserve">Площадь благоустроенных территорий общего пользования в </w:t>
            </w:r>
            <w:proofErr w:type="spellStart"/>
            <w:r w:rsidRPr="00876E83">
              <w:rPr>
                <w:szCs w:val="28"/>
              </w:rPr>
              <w:t>с</w:t>
            </w:r>
            <w:proofErr w:type="gramStart"/>
            <w:r w:rsidRPr="00876E83">
              <w:rPr>
                <w:szCs w:val="28"/>
              </w:rPr>
              <w:t>.Т</w:t>
            </w:r>
            <w:proofErr w:type="gramEnd"/>
            <w:r w:rsidRPr="00876E83">
              <w:rPr>
                <w:szCs w:val="28"/>
              </w:rPr>
              <w:t>арногский</w:t>
            </w:r>
            <w:proofErr w:type="spellEnd"/>
            <w:r w:rsidRPr="00876E83">
              <w:rPr>
                <w:szCs w:val="28"/>
              </w:rPr>
              <w:t xml:space="preserve"> Городок</w:t>
            </w:r>
          </w:p>
        </w:tc>
        <w:tc>
          <w:tcPr>
            <w:tcW w:w="83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Га</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DD12C8">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88"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9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0,00</w:t>
            </w:r>
          </w:p>
        </w:tc>
        <w:tc>
          <w:tcPr>
            <w:tcW w:w="389" w:type="pct"/>
            <w:gridSpan w:val="2"/>
            <w:tcBorders>
              <w:top w:val="single" w:sz="4" w:space="0" w:color="000000"/>
              <w:left w:val="single" w:sz="4" w:space="0" w:color="000000"/>
              <w:bottom w:val="single" w:sz="4" w:space="0" w:color="000000"/>
              <w:right w:val="single" w:sz="4" w:space="0" w:color="000000"/>
            </w:tcBorders>
          </w:tcPr>
          <w:p w:rsidR="00DD12C8" w:rsidRPr="00876E83" w:rsidRDefault="00DD12C8" w:rsidP="00DD12C8">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r>
              <w:rPr>
                <w:rFonts w:eastAsia="SimSun"/>
                <w:color w:val="000000"/>
                <w:kern w:val="1"/>
                <w:szCs w:val="28"/>
                <w:lang w:eastAsia="ar-SA"/>
              </w:rPr>
              <w:t>0</w:t>
            </w:r>
          </w:p>
        </w:tc>
      </w:tr>
      <w:tr w:rsidR="00DD12C8" w:rsidRPr="00876E83" w:rsidTr="00DD12C8">
        <w:trPr>
          <w:trHeight w:val="1321"/>
        </w:trPr>
        <w:tc>
          <w:tcPr>
            <w:tcW w:w="167"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6</w:t>
            </w:r>
          </w:p>
        </w:tc>
        <w:tc>
          <w:tcPr>
            <w:tcW w:w="2166" w:type="pct"/>
            <w:tcBorders>
              <w:top w:val="single" w:sz="4" w:space="0" w:color="000000"/>
              <w:left w:val="single" w:sz="4" w:space="0" w:color="000000"/>
              <w:bottom w:val="single" w:sz="4" w:space="0" w:color="000000"/>
              <w:right w:val="single" w:sz="4" w:space="0" w:color="000000"/>
            </w:tcBorders>
          </w:tcPr>
          <w:p w:rsidR="00DD12C8" w:rsidRPr="00876E83" w:rsidRDefault="00DD12C8" w:rsidP="00DA1F73">
            <w:pPr>
              <w:suppressAutoHyphens/>
              <w:spacing w:line="100" w:lineRule="atLeast"/>
              <w:jc w:val="both"/>
              <w:rPr>
                <w:rFonts w:eastAsia="SimSun"/>
                <w:color w:val="000000"/>
                <w:kern w:val="1"/>
                <w:szCs w:val="28"/>
                <w:lang w:eastAsia="ar-SA"/>
              </w:rPr>
            </w:pPr>
            <w:r w:rsidRPr="00876E83">
              <w:rPr>
                <w:szCs w:val="28"/>
              </w:rPr>
              <w:t xml:space="preserve">Доля благоустроенных территорий общего пользования от общего количества данных территорий </w:t>
            </w:r>
            <w:proofErr w:type="spellStart"/>
            <w:r w:rsidRPr="00876E83">
              <w:rPr>
                <w:szCs w:val="28"/>
              </w:rPr>
              <w:t>Тарногского</w:t>
            </w:r>
            <w:proofErr w:type="spellEnd"/>
            <w:r w:rsidRPr="00876E83">
              <w:rPr>
                <w:szCs w:val="28"/>
              </w:rPr>
              <w:t xml:space="preserve"> муниципального </w:t>
            </w:r>
            <w:r w:rsidR="00DA1F73">
              <w:rPr>
                <w:szCs w:val="28"/>
              </w:rPr>
              <w:t>округа</w:t>
            </w:r>
            <w:proofErr w:type="gramStart"/>
            <w:r w:rsidRPr="00876E83">
              <w:rPr>
                <w:szCs w:val="28"/>
              </w:rPr>
              <w:t xml:space="preserve"> (%);</w:t>
            </w:r>
            <w:proofErr w:type="gramEnd"/>
          </w:p>
        </w:tc>
        <w:tc>
          <w:tcPr>
            <w:tcW w:w="83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Процент</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88"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9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c>
          <w:tcPr>
            <w:tcW w:w="389" w:type="pct"/>
            <w:gridSpan w:val="2"/>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r>
      <w:tr w:rsidR="00DD12C8" w:rsidRPr="00876E83" w:rsidTr="00DD12C8">
        <w:trPr>
          <w:trHeight w:val="1321"/>
        </w:trPr>
        <w:tc>
          <w:tcPr>
            <w:tcW w:w="167"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7</w:t>
            </w:r>
          </w:p>
        </w:tc>
        <w:tc>
          <w:tcPr>
            <w:tcW w:w="2166" w:type="pct"/>
            <w:tcBorders>
              <w:top w:val="single" w:sz="4" w:space="0" w:color="000000"/>
              <w:left w:val="single" w:sz="4" w:space="0" w:color="000000"/>
              <w:bottom w:val="single" w:sz="4" w:space="0" w:color="000000"/>
              <w:right w:val="single" w:sz="4" w:space="0" w:color="000000"/>
            </w:tcBorders>
          </w:tcPr>
          <w:p w:rsidR="00DD12C8" w:rsidRPr="00876E83" w:rsidRDefault="00DD12C8" w:rsidP="00DA1F73">
            <w:pPr>
              <w:suppressAutoHyphens/>
              <w:spacing w:line="100" w:lineRule="atLeast"/>
              <w:jc w:val="both"/>
              <w:rPr>
                <w:szCs w:val="28"/>
              </w:rPr>
            </w:pPr>
            <w:r w:rsidRPr="00876E83">
              <w:rPr>
                <w:szCs w:val="28"/>
              </w:rPr>
              <w:t xml:space="preserve">Количество проектов благоустройства общественных территорий, выполненных с участием граждан и заинтересованных лиц в </w:t>
            </w:r>
            <w:proofErr w:type="spellStart"/>
            <w:r w:rsidRPr="00876E83">
              <w:rPr>
                <w:szCs w:val="28"/>
              </w:rPr>
              <w:t>с</w:t>
            </w:r>
            <w:proofErr w:type="gramStart"/>
            <w:r w:rsidRPr="00876E83">
              <w:rPr>
                <w:szCs w:val="28"/>
              </w:rPr>
              <w:t>.Т</w:t>
            </w:r>
            <w:proofErr w:type="gramEnd"/>
            <w:r w:rsidRPr="00876E83">
              <w:rPr>
                <w:szCs w:val="28"/>
              </w:rPr>
              <w:t>арногский</w:t>
            </w:r>
            <w:proofErr w:type="spellEnd"/>
            <w:r w:rsidRPr="00876E83">
              <w:rPr>
                <w:szCs w:val="28"/>
              </w:rPr>
              <w:t xml:space="preserve"> Городок</w:t>
            </w:r>
          </w:p>
        </w:tc>
        <w:tc>
          <w:tcPr>
            <w:tcW w:w="83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Единица</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c>
          <w:tcPr>
            <w:tcW w:w="388"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9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0</w:t>
            </w:r>
          </w:p>
        </w:tc>
        <w:tc>
          <w:tcPr>
            <w:tcW w:w="389" w:type="pct"/>
            <w:gridSpan w:val="2"/>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1</w:t>
            </w:r>
          </w:p>
        </w:tc>
      </w:tr>
      <w:tr w:rsidR="00DD12C8" w:rsidRPr="00876E83" w:rsidTr="00DD12C8">
        <w:trPr>
          <w:trHeight w:val="1643"/>
        </w:trPr>
        <w:tc>
          <w:tcPr>
            <w:tcW w:w="167"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8</w:t>
            </w:r>
          </w:p>
        </w:tc>
        <w:tc>
          <w:tcPr>
            <w:tcW w:w="2166" w:type="pct"/>
            <w:tcBorders>
              <w:top w:val="single" w:sz="4" w:space="0" w:color="000000"/>
              <w:left w:val="single" w:sz="4" w:space="0" w:color="000000"/>
              <w:bottom w:val="single" w:sz="4" w:space="0" w:color="000000"/>
              <w:right w:val="single" w:sz="4" w:space="0" w:color="000000"/>
            </w:tcBorders>
          </w:tcPr>
          <w:p w:rsidR="00DD12C8" w:rsidRPr="00876E83" w:rsidRDefault="00DD12C8" w:rsidP="00DA1F73">
            <w:pPr>
              <w:suppressAutoHyphens/>
              <w:spacing w:line="100" w:lineRule="atLeast"/>
              <w:jc w:val="both"/>
              <w:rPr>
                <w:rFonts w:eastAsia="SimSun"/>
                <w:color w:val="000000"/>
                <w:kern w:val="1"/>
                <w:szCs w:val="28"/>
                <w:lang w:eastAsia="ar-SA"/>
              </w:rPr>
            </w:pPr>
            <w:r w:rsidRPr="00876E83">
              <w:rPr>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w:t>
            </w:r>
          </w:p>
        </w:tc>
        <w:tc>
          <w:tcPr>
            <w:tcW w:w="83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sidRPr="00876E83">
              <w:rPr>
                <w:rFonts w:eastAsia="SimSun"/>
                <w:color w:val="000000"/>
                <w:kern w:val="1"/>
                <w:szCs w:val="28"/>
                <w:lang w:eastAsia="ar-SA"/>
              </w:rPr>
              <w:t>Проценты</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12</w:t>
            </w:r>
          </w:p>
        </w:tc>
        <w:tc>
          <w:tcPr>
            <w:tcW w:w="334"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12</w:t>
            </w:r>
          </w:p>
        </w:tc>
        <w:tc>
          <w:tcPr>
            <w:tcW w:w="388"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91" w:type="pct"/>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c>
          <w:tcPr>
            <w:tcW w:w="389" w:type="pct"/>
            <w:gridSpan w:val="2"/>
            <w:tcBorders>
              <w:top w:val="single" w:sz="4" w:space="0" w:color="000000"/>
              <w:left w:val="single" w:sz="4" w:space="0" w:color="000000"/>
              <w:bottom w:val="single" w:sz="4" w:space="0" w:color="000000"/>
              <w:right w:val="single" w:sz="4" w:space="0" w:color="000000"/>
            </w:tcBorders>
          </w:tcPr>
          <w:p w:rsidR="00DD12C8" w:rsidRPr="00876E83" w:rsidRDefault="00DD12C8" w:rsidP="00876E83">
            <w:pPr>
              <w:suppressAutoHyphens/>
              <w:spacing w:line="100" w:lineRule="atLeast"/>
              <w:jc w:val="center"/>
              <w:rPr>
                <w:rFonts w:eastAsia="SimSun"/>
                <w:color w:val="000000"/>
                <w:kern w:val="1"/>
                <w:szCs w:val="28"/>
                <w:lang w:eastAsia="ar-SA"/>
              </w:rPr>
            </w:pPr>
            <w:r>
              <w:rPr>
                <w:rFonts w:eastAsia="SimSun"/>
                <w:color w:val="000000"/>
                <w:kern w:val="1"/>
                <w:szCs w:val="28"/>
                <w:lang w:eastAsia="ar-SA"/>
              </w:rPr>
              <w:t>0</w:t>
            </w:r>
          </w:p>
        </w:tc>
      </w:tr>
    </w:tbl>
    <w:p w:rsidR="00876E83" w:rsidRPr="00876E83" w:rsidRDefault="00876E83" w:rsidP="00876E83">
      <w:pPr>
        <w:widowControl w:val="0"/>
        <w:suppressAutoHyphens/>
        <w:rPr>
          <w:rFonts w:eastAsia="SimSun"/>
          <w:kern w:val="1"/>
          <w:szCs w:val="28"/>
          <w:lang w:eastAsia="ar-SA"/>
        </w:rPr>
      </w:pPr>
    </w:p>
    <w:p w:rsidR="00876E83" w:rsidRPr="00876E83" w:rsidRDefault="00876E83" w:rsidP="00876E83">
      <w:pPr>
        <w:rPr>
          <w:rFonts w:eastAsia="SimSun"/>
          <w:szCs w:val="28"/>
          <w:lang w:eastAsia="ar-SA"/>
        </w:rPr>
      </w:pPr>
    </w:p>
    <w:p w:rsidR="00876E83" w:rsidRPr="00876E83" w:rsidRDefault="00876E83" w:rsidP="00876E83">
      <w:pPr>
        <w:rPr>
          <w:rFonts w:eastAsia="SimSun"/>
          <w:szCs w:val="28"/>
          <w:lang w:eastAsia="ar-SA"/>
        </w:rPr>
      </w:pPr>
    </w:p>
    <w:p w:rsidR="00876E83" w:rsidRPr="00876E83" w:rsidRDefault="00876E83" w:rsidP="00876E83">
      <w:pPr>
        <w:rPr>
          <w:rFonts w:eastAsia="SimSun"/>
          <w:szCs w:val="28"/>
          <w:lang w:eastAsia="ar-SA"/>
        </w:rPr>
      </w:pPr>
    </w:p>
    <w:p w:rsidR="00876E83" w:rsidRPr="00876E83" w:rsidRDefault="00876E83" w:rsidP="00876E83">
      <w:pPr>
        <w:rPr>
          <w:rFonts w:eastAsia="SimSun"/>
          <w:szCs w:val="28"/>
          <w:lang w:eastAsia="ar-SA"/>
        </w:rPr>
      </w:pPr>
    </w:p>
    <w:p w:rsidR="00876E83" w:rsidRPr="00876E83" w:rsidRDefault="00876E83" w:rsidP="00876E83">
      <w:pPr>
        <w:widowControl w:val="0"/>
        <w:tabs>
          <w:tab w:val="left" w:pos="2730"/>
        </w:tabs>
        <w:suppressAutoHyphens/>
        <w:rPr>
          <w:rFonts w:eastAsia="SimSun"/>
          <w:szCs w:val="28"/>
          <w:lang w:eastAsia="ar-SA"/>
        </w:rPr>
      </w:pPr>
    </w:p>
    <w:p w:rsidR="00876E83" w:rsidRPr="00876E83" w:rsidRDefault="00876E83" w:rsidP="00876E83">
      <w:pPr>
        <w:widowControl w:val="0"/>
        <w:suppressAutoHyphens/>
        <w:jc w:val="right"/>
        <w:rPr>
          <w:rFonts w:eastAsia="SimSun"/>
          <w:kern w:val="1"/>
          <w:szCs w:val="28"/>
          <w:lang w:eastAsia="ar-SA"/>
        </w:rPr>
      </w:pPr>
      <w:r w:rsidRPr="00876E83">
        <w:rPr>
          <w:rFonts w:eastAsia="SimSun"/>
          <w:szCs w:val="28"/>
          <w:lang w:eastAsia="ar-SA"/>
        </w:rPr>
        <w:br w:type="page"/>
      </w:r>
      <w:r w:rsidRPr="00876E83">
        <w:rPr>
          <w:rFonts w:eastAsia="SimSun"/>
          <w:kern w:val="1"/>
          <w:szCs w:val="28"/>
          <w:lang w:eastAsia="ar-SA"/>
        </w:rPr>
        <w:lastRenderedPageBreak/>
        <w:t>Приложение 2</w:t>
      </w:r>
    </w:p>
    <w:p w:rsidR="00876E83" w:rsidRPr="00876E83" w:rsidRDefault="00876E83" w:rsidP="00876E83">
      <w:pPr>
        <w:widowControl w:val="0"/>
        <w:suppressAutoHyphens/>
        <w:jc w:val="right"/>
        <w:rPr>
          <w:rFonts w:eastAsia="SimSun"/>
          <w:kern w:val="1"/>
          <w:szCs w:val="28"/>
          <w:lang w:eastAsia="ar-SA"/>
        </w:rPr>
      </w:pPr>
      <w:r w:rsidRPr="00876E83">
        <w:rPr>
          <w:rFonts w:eastAsia="SimSun"/>
          <w:kern w:val="1"/>
          <w:szCs w:val="28"/>
          <w:lang w:eastAsia="ar-SA"/>
        </w:rPr>
        <w:t>к п</w:t>
      </w:r>
      <w:r w:rsidR="00DD12C8">
        <w:rPr>
          <w:rFonts w:eastAsia="SimSun"/>
          <w:kern w:val="1"/>
          <w:szCs w:val="28"/>
          <w:lang w:eastAsia="ar-SA"/>
        </w:rPr>
        <w:t>одп</w:t>
      </w:r>
      <w:r w:rsidRPr="00876E83">
        <w:rPr>
          <w:rFonts w:eastAsia="SimSun"/>
          <w:kern w:val="1"/>
          <w:szCs w:val="28"/>
          <w:lang w:eastAsia="ar-SA"/>
        </w:rPr>
        <w:t>рограмме</w:t>
      </w:r>
      <w:r w:rsidR="00825E97">
        <w:rPr>
          <w:rFonts w:eastAsia="SimSun"/>
          <w:kern w:val="1"/>
          <w:szCs w:val="28"/>
          <w:lang w:eastAsia="ar-SA"/>
        </w:rPr>
        <w:t xml:space="preserve"> 1</w:t>
      </w:r>
    </w:p>
    <w:p w:rsidR="00686FCF" w:rsidRDefault="00686FCF" w:rsidP="00876E83">
      <w:pPr>
        <w:suppressAutoHyphens/>
        <w:spacing w:before="240" w:line="100" w:lineRule="atLeast"/>
        <w:jc w:val="center"/>
        <w:rPr>
          <w:rFonts w:eastAsia="SimSun"/>
          <w:b/>
          <w:kern w:val="1"/>
          <w:szCs w:val="28"/>
          <w:lang w:eastAsia="ar-SA"/>
        </w:rPr>
      </w:pPr>
    </w:p>
    <w:p w:rsidR="00876E83" w:rsidRPr="00876E83" w:rsidRDefault="00876E83" w:rsidP="00876E83">
      <w:pPr>
        <w:suppressAutoHyphens/>
        <w:spacing w:before="240" w:line="100" w:lineRule="atLeast"/>
        <w:jc w:val="center"/>
        <w:rPr>
          <w:rFonts w:eastAsia="SimSun"/>
          <w:b/>
          <w:kern w:val="1"/>
          <w:szCs w:val="28"/>
          <w:lang w:eastAsia="ar-SA"/>
        </w:rPr>
      </w:pPr>
      <w:r w:rsidRPr="00876E83">
        <w:rPr>
          <w:rFonts w:eastAsia="SimSun"/>
          <w:b/>
          <w:kern w:val="1"/>
          <w:szCs w:val="28"/>
          <w:lang w:eastAsia="ar-SA"/>
        </w:rPr>
        <w:t>ПЕРЕЧЕНЬ</w:t>
      </w:r>
    </w:p>
    <w:p w:rsidR="00876E83" w:rsidRPr="00876E83" w:rsidRDefault="00876E83" w:rsidP="00876E83">
      <w:pPr>
        <w:suppressAutoHyphens/>
        <w:spacing w:line="100" w:lineRule="atLeast"/>
        <w:jc w:val="center"/>
        <w:rPr>
          <w:rFonts w:eastAsia="SimSun"/>
          <w:b/>
          <w:kern w:val="1"/>
          <w:szCs w:val="28"/>
          <w:lang w:eastAsia="ar-SA"/>
        </w:rPr>
      </w:pPr>
      <w:r w:rsidRPr="00876E83">
        <w:rPr>
          <w:rFonts w:eastAsia="SimSun"/>
          <w:b/>
          <w:kern w:val="1"/>
          <w:szCs w:val="28"/>
          <w:lang w:eastAsia="ar-SA"/>
        </w:rPr>
        <w:t>основных мероприятий муниципальной п</w:t>
      </w:r>
      <w:r w:rsidR="00DD12C8">
        <w:rPr>
          <w:rFonts w:eastAsia="SimSun"/>
          <w:b/>
          <w:kern w:val="1"/>
          <w:szCs w:val="28"/>
          <w:lang w:eastAsia="ar-SA"/>
        </w:rPr>
        <w:t>одп</w:t>
      </w:r>
      <w:r w:rsidRPr="00876E83">
        <w:rPr>
          <w:rFonts w:eastAsia="SimSun"/>
          <w:b/>
          <w:kern w:val="1"/>
          <w:szCs w:val="28"/>
          <w:lang w:eastAsia="ar-SA"/>
        </w:rPr>
        <w:t xml:space="preserve">рограммы </w:t>
      </w:r>
      <w:r w:rsidR="00686FCF">
        <w:rPr>
          <w:rFonts w:eastAsia="SimSun"/>
          <w:b/>
          <w:kern w:val="1"/>
          <w:szCs w:val="28"/>
          <w:lang w:eastAsia="ar-SA"/>
        </w:rPr>
        <w:t>1</w:t>
      </w:r>
    </w:p>
    <w:p w:rsidR="00876E83" w:rsidRPr="00876E83" w:rsidRDefault="00876E83" w:rsidP="00876E83">
      <w:pPr>
        <w:suppressAutoHyphens/>
        <w:spacing w:line="100" w:lineRule="atLeast"/>
        <w:jc w:val="center"/>
        <w:rPr>
          <w:rFonts w:eastAsia="SimSun"/>
          <w:b/>
          <w:kern w:val="1"/>
          <w:szCs w:val="28"/>
          <w:lang w:eastAsia="ar-SA"/>
        </w:rPr>
      </w:pPr>
      <w:r w:rsidRPr="00876E83">
        <w:rPr>
          <w:rFonts w:eastAsia="SimSun"/>
          <w:b/>
          <w:kern w:val="1"/>
          <w:szCs w:val="28"/>
          <w:lang w:eastAsia="ar-SA"/>
        </w:rPr>
        <w:t>«Формирование современной городской среды на те</w:t>
      </w:r>
      <w:r w:rsidR="00DD12C8">
        <w:rPr>
          <w:rFonts w:eastAsia="SimSun"/>
          <w:b/>
          <w:kern w:val="1"/>
          <w:szCs w:val="28"/>
          <w:lang w:eastAsia="ar-SA"/>
        </w:rPr>
        <w:t xml:space="preserve">рритории с. </w:t>
      </w:r>
      <w:proofErr w:type="spellStart"/>
      <w:r w:rsidR="00DD12C8">
        <w:rPr>
          <w:rFonts w:eastAsia="SimSun"/>
          <w:b/>
          <w:kern w:val="1"/>
          <w:szCs w:val="28"/>
          <w:lang w:eastAsia="ar-SA"/>
        </w:rPr>
        <w:t>Тарногский</w:t>
      </w:r>
      <w:proofErr w:type="spellEnd"/>
      <w:r w:rsidR="00DD12C8">
        <w:rPr>
          <w:rFonts w:eastAsia="SimSun"/>
          <w:b/>
          <w:kern w:val="1"/>
          <w:szCs w:val="28"/>
          <w:lang w:eastAsia="ar-SA"/>
        </w:rPr>
        <w:t xml:space="preserve"> Городок </w:t>
      </w:r>
      <w:r w:rsidRPr="00876E83">
        <w:rPr>
          <w:rFonts w:eastAsia="SimSun"/>
          <w:b/>
          <w:kern w:val="1"/>
          <w:szCs w:val="28"/>
          <w:lang w:eastAsia="ar-SA"/>
        </w:rPr>
        <w:t>на 20</w:t>
      </w:r>
      <w:r w:rsidR="00DD12C8">
        <w:rPr>
          <w:rFonts w:eastAsia="SimSun"/>
          <w:b/>
          <w:kern w:val="1"/>
          <w:szCs w:val="28"/>
          <w:lang w:eastAsia="ar-SA"/>
        </w:rPr>
        <w:t>23</w:t>
      </w:r>
      <w:r w:rsidRPr="00876E83">
        <w:rPr>
          <w:rFonts w:eastAsia="SimSun"/>
          <w:b/>
          <w:kern w:val="1"/>
          <w:szCs w:val="28"/>
          <w:lang w:eastAsia="ar-SA"/>
        </w:rPr>
        <w:t>-202</w:t>
      </w:r>
      <w:r w:rsidR="00DD12C8">
        <w:rPr>
          <w:rFonts w:eastAsia="SimSun"/>
          <w:b/>
          <w:kern w:val="1"/>
          <w:szCs w:val="28"/>
          <w:lang w:eastAsia="ar-SA"/>
        </w:rPr>
        <w:t>7</w:t>
      </w:r>
      <w:r w:rsidRPr="00876E83">
        <w:rPr>
          <w:rFonts w:eastAsia="SimSun"/>
          <w:b/>
          <w:kern w:val="1"/>
          <w:szCs w:val="28"/>
          <w:lang w:eastAsia="ar-SA"/>
        </w:rPr>
        <w:t xml:space="preserve"> годы»</w:t>
      </w:r>
    </w:p>
    <w:p w:rsidR="00876E83" w:rsidRPr="00876E83" w:rsidRDefault="00876E83" w:rsidP="00876E83">
      <w:pPr>
        <w:tabs>
          <w:tab w:val="left" w:pos="0"/>
        </w:tabs>
        <w:suppressAutoHyphens/>
        <w:spacing w:line="100" w:lineRule="atLeast"/>
        <w:rPr>
          <w:rFonts w:eastAsia="SimSun"/>
          <w:b/>
          <w:color w:val="FFFFFF"/>
          <w:kern w:val="1"/>
          <w:szCs w:val="28"/>
          <w:lang w:eastAsia="ar-SA"/>
        </w:rPr>
      </w:pPr>
    </w:p>
    <w:tbl>
      <w:tblPr>
        <w:tblW w:w="14884" w:type="dxa"/>
        <w:tblInd w:w="250" w:type="dxa"/>
        <w:tblLayout w:type="fixed"/>
        <w:tblLook w:val="00A0"/>
      </w:tblPr>
      <w:tblGrid>
        <w:gridCol w:w="3827"/>
        <w:gridCol w:w="2268"/>
        <w:gridCol w:w="993"/>
        <w:gridCol w:w="1275"/>
        <w:gridCol w:w="2977"/>
        <w:gridCol w:w="3544"/>
      </w:tblGrid>
      <w:tr w:rsidR="00876E83" w:rsidRPr="00876E83" w:rsidTr="00686FCF">
        <w:trPr>
          <w:trHeight w:val="435"/>
        </w:trPr>
        <w:tc>
          <w:tcPr>
            <w:tcW w:w="3827" w:type="dxa"/>
            <w:vMerge w:val="restart"/>
            <w:tcBorders>
              <w:top w:val="single" w:sz="4" w:space="0" w:color="auto"/>
              <w:left w:val="single" w:sz="4" w:space="0" w:color="auto"/>
              <w:bottom w:val="single" w:sz="4" w:space="0" w:color="auto"/>
              <w:right w:val="single" w:sz="4" w:space="0" w:color="auto"/>
            </w:tcBorders>
          </w:tcPr>
          <w:p w:rsidR="00876E83" w:rsidRPr="00876E83" w:rsidRDefault="00876E83" w:rsidP="00686FCF">
            <w:pPr>
              <w:suppressAutoHyphens/>
              <w:jc w:val="center"/>
              <w:rPr>
                <w:rFonts w:eastAsia="SimSun"/>
                <w:color w:val="000000"/>
                <w:kern w:val="1"/>
                <w:szCs w:val="28"/>
              </w:rPr>
            </w:pPr>
            <w:r w:rsidRPr="00876E83">
              <w:rPr>
                <w:rFonts w:eastAsia="SimSun"/>
                <w:color w:val="000000"/>
                <w:kern w:val="1"/>
                <w:szCs w:val="28"/>
              </w:rPr>
              <w:t>Номер и 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876E83" w:rsidRPr="00876E83" w:rsidRDefault="00876E83" w:rsidP="00686FCF">
            <w:pPr>
              <w:suppressAutoHyphens/>
              <w:jc w:val="center"/>
              <w:rPr>
                <w:rFonts w:eastAsia="SimSun"/>
                <w:color w:val="000000"/>
                <w:kern w:val="1"/>
                <w:szCs w:val="28"/>
              </w:rPr>
            </w:pPr>
            <w:r w:rsidRPr="00876E83">
              <w:rPr>
                <w:rFonts w:eastAsia="SimSun"/>
                <w:color w:val="000000"/>
                <w:kern w:val="1"/>
                <w:szCs w:val="28"/>
              </w:rPr>
              <w:t>Ответственный исполнитель</w:t>
            </w:r>
          </w:p>
        </w:tc>
        <w:tc>
          <w:tcPr>
            <w:tcW w:w="2268" w:type="dxa"/>
            <w:gridSpan w:val="2"/>
            <w:tcBorders>
              <w:top w:val="single" w:sz="4" w:space="0" w:color="auto"/>
              <w:left w:val="nil"/>
              <w:bottom w:val="single" w:sz="4" w:space="0" w:color="auto"/>
              <w:right w:val="single" w:sz="4" w:space="0" w:color="auto"/>
            </w:tcBorders>
          </w:tcPr>
          <w:p w:rsidR="00876E83" w:rsidRPr="00876E83" w:rsidRDefault="00876E83" w:rsidP="00686FCF">
            <w:pPr>
              <w:suppressAutoHyphens/>
              <w:jc w:val="center"/>
              <w:rPr>
                <w:rFonts w:eastAsia="SimSun"/>
                <w:color w:val="000000"/>
                <w:kern w:val="1"/>
                <w:szCs w:val="28"/>
              </w:rPr>
            </w:pPr>
            <w:r w:rsidRPr="00876E83">
              <w:rPr>
                <w:rFonts w:eastAsia="SimSun"/>
                <w:color w:val="000000"/>
                <w:kern w:val="1"/>
                <w:szCs w:val="28"/>
              </w:rPr>
              <w:t>Сроки реализации</w:t>
            </w:r>
          </w:p>
        </w:tc>
        <w:tc>
          <w:tcPr>
            <w:tcW w:w="2977" w:type="dxa"/>
            <w:vMerge w:val="restart"/>
            <w:tcBorders>
              <w:top w:val="single" w:sz="4" w:space="0" w:color="auto"/>
              <w:left w:val="single" w:sz="4" w:space="0" w:color="auto"/>
              <w:bottom w:val="single" w:sz="4" w:space="0" w:color="auto"/>
              <w:right w:val="single" w:sz="4" w:space="0" w:color="auto"/>
            </w:tcBorders>
          </w:tcPr>
          <w:p w:rsidR="00876E83" w:rsidRPr="00876E83" w:rsidRDefault="00876E83" w:rsidP="00686FCF">
            <w:pPr>
              <w:suppressAutoHyphens/>
              <w:jc w:val="center"/>
              <w:rPr>
                <w:rFonts w:eastAsia="SimSun"/>
                <w:color w:val="000000"/>
                <w:kern w:val="1"/>
                <w:szCs w:val="28"/>
              </w:rPr>
            </w:pPr>
            <w:r w:rsidRPr="00876E83">
              <w:rPr>
                <w:rFonts w:eastAsia="SimSun"/>
                <w:color w:val="000000"/>
                <w:kern w:val="1"/>
                <w:szCs w:val="28"/>
              </w:rPr>
              <w:t>Ожидаемый непосредственный результат (краткое описание)</w:t>
            </w:r>
          </w:p>
        </w:tc>
        <w:tc>
          <w:tcPr>
            <w:tcW w:w="3544" w:type="dxa"/>
            <w:vMerge w:val="restart"/>
            <w:tcBorders>
              <w:top w:val="single" w:sz="4" w:space="0" w:color="auto"/>
              <w:left w:val="single" w:sz="4" w:space="0" w:color="auto"/>
              <w:bottom w:val="single" w:sz="4" w:space="0" w:color="auto"/>
              <w:right w:val="single" w:sz="4" w:space="0" w:color="auto"/>
            </w:tcBorders>
          </w:tcPr>
          <w:p w:rsidR="00876E83" w:rsidRPr="00876E83" w:rsidRDefault="00876E83" w:rsidP="00686FCF">
            <w:pPr>
              <w:suppressAutoHyphens/>
              <w:jc w:val="center"/>
              <w:rPr>
                <w:rFonts w:eastAsia="SimSun"/>
                <w:color w:val="000000"/>
                <w:kern w:val="1"/>
                <w:szCs w:val="28"/>
              </w:rPr>
            </w:pPr>
            <w:r w:rsidRPr="00876E83">
              <w:rPr>
                <w:rFonts w:eastAsia="SimSun"/>
                <w:color w:val="000000"/>
                <w:kern w:val="1"/>
                <w:szCs w:val="28"/>
              </w:rPr>
              <w:t>Основные  направления реализации</w:t>
            </w:r>
          </w:p>
        </w:tc>
      </w:tr>
      <w:tr w:rsidR="00876E83" w:rsidRPr="00876E83" w:rsidTr="00686FCF">
        <w:trPr>
          <w:trHeight w:val="617"/>
        </w:trPr>
        <w:tc>
          <w:tcPr>
            <w:tcW w:w="3827" w:type="dxa"/>
            <w:vMerge/>
            <w:tcBorders>
              <w:top w:val="single" w:sz="4" w:space="0" w:color="auto"/>
              <w:left w:val="single" w:sz="4" w:space="0" w:color="auto"/>
              <w:bottom w:val="single" w:sz="4" w:space="0" w:color="auto"/>
              <w:right w:val="single" w:sz="4" w:space="0" w:color="auto"/>
            </w:tcBorders>
            <w:vAlign w:val="center"/>
          </w:tcPr>
          <w:p w:rsidR="00876E83" w:rsidRPr="00876E83" w:rsidRDefault="00876E83" w:rsidP="00876E83">
            <w:pPr>
              <w:suppressAutoHyphens/>
              <w:rPr>
                <w:rFonts w:eastAsia="SimSun"/>
                <w:color w:val="000000"/>
                <w:kern w:val="1"/>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76E83" w:rsidRPr="00876E83" w:rsidRDefault="00876E83" w:rsidP="00876E83">
            <w:pPr>
              <w:suppressAutoHyphens/>
              <w:rPr>
                <w:rFonts w:eastAsia="SimSun"/>
                <w:color w:val="000000"/>
                <w:kern w:val="1"/>
                <w:szCs w:val="28"/>
              </w:rPr>
            </w:pPr>
          </w:p>
        </w:tc>
        <w:tc>
          <w:tcPr>
            <w:tcW w:w="993" w:type="dxa"/>
            <w:tcBorders>
              <w:top w:val="nil"/>
              <w:left w:val="nil"/>
              <w:bottom w:val="single" w:sz="4" w:space="0" w:color="auto"/>
              <w:right w:val="single" w:sz="4" w:space="0" w:color="auto"/>
            </w:tcBorders>
            <w:vAlign w:val="center"/>
          </w:tcPr>
          <w:p w:rsidR="00876E83" w:rsidRPr="00876E83" w:rsidRDefault="00686FCF" w:rsidP="00876E83">
            <w:pPr>
              <w:suppressAutoHyphens/>
              <w:jc w:val="center"/>
              <w:rPr>
                <w:rFonts w:eastAsia="SimSun"/>
                <w:color w:val="000000"/>
                <w:kern w:val="1"/>
                <w:szCs w:val="28"/>
              </w:rPr>
            </w:pPr>
            <w:proofErr w:type="spellStart"/>
            <w:proofErr w:type="gramStart"/>
            <w:r>
              <w:rPr>
                <w:rFonts w:eastAsia="SimSun"/>
                <w:color w:val="000000"/>
                <w:kern w:val="1"/>
                <w:szCs w:val="28"/>
              </w:rPr>
              <w:t>н</w:t>
            </w:r>
            <w:r w:rsidR="00876E83" w:rsidRPr="00876E83">
              <w:rPr>
                <w:rFonts w:eastAsia="SimSun"/>
                <w:color w:val="000000"/>
                <w:kern w:val="1"/>
                <w:szCs w:val="28"/>
              </w:rPr>
              <w:t>ача</w:t>
            </w:r>
            <w:r>
              <w:rPr>
                <w:rFonts w:eastAsia="SimSun"/>
                <w:color w:val="000000"/>
                <w:kern w:val="1"/>
                <w:szCs w:val="28"/>
              </w:rPr>
              <w:t>-</w:t>
            </w:r>
            <w:r w:rsidR="00876E83" w:rsidRPr="00876E83">
              <w:rPr>
                <w:rFonts w:eastAsia="SimSun"/>
                <w:color w:val="000000"/>
                <w:kern w:val="1"/>
                <w:szCs w:val="28"/>
              </w:rPr>
              <w:t>ло</w:t>
            </w:r>
            <w:proofErr w:type="spellEnd"/>
            <w:proofErr w:type="gramEnd"/>
          </w:p>
        </w:tc>
        <w:tc>
          <w:tcPr>
            <w:tcW w:w="1275" w:type="dxa"/>
            <w:tcBorders>
              <w:top w:val="nil"/>
              <w:left w:val="nil"/>
              <w:bottom w:val="single" w:sz="4" w:space="0" w:color="auto"/>
              <w:right w:val="single" w:sz="4" w:space="0" w:color="auto"/>
            </w:tcBorders>
            <w:vAlign w:val="center"/>
          </w:tcPr>
          <w:p w:rsidR="00876E83" w:rsidRPr="00876E83" w:rsidRDefault="00686FCF" w:rsidP="00876E83">
            <w:pPr>
              <w:suppressAutoHyphens/>
              <w:jc w:val="center"/>
              <w:rPr>
                <w:rFonts w:eastAsia="SimSun"/>
                <w:color w:val="000000"/>
                <w:kern w:val="1"/>
                <w:szCs w:val="28"/>
              </w:rPr>
            </w:pPr>
            <w:proofErr w:type="spellStart"/>
            <w:proofErr w:type="gramStart"/>
            <w:r>
              <w:rPr>
                <w:rFonts w:eastAsia="SimSun"/>
                <w:color w:val="000000"/>
                <w:kern w:val="1"/>
                <w:szCs w:val="28"/>
              </w:rPr>
              <w:t>о</w:t>
            </w:r>
            <w:r w:rsidR="00876E83" w:rsidRPr="00876E83">
              <w:rPr>
                <w:rFonts w:eastAsia="SimSun"/>
                <w:color w:val="000000"/>
                <w:kern w:val="1"/>
                <w:szCs w:val="28"/>
              </w:rPr>
              <w:t>конча</w:t>
            </w:r>
            <w:r>
              <w:rPr>
                <w:rFonts w:eastAsia="SimSun"/>
                <w:color w:val="000000"/>
                <w:kern w:val="1"/>
                <w:szCs w:val="28"/>
              </w:rPr>
              <w:t>-</w:t>
            </w:r>
            <w:r w:rsidR="00876E83" w:rsidRPr="00876E83">
              <w:rPr>
                <w:rFonts w:eastAsia="SimSun"/>
                <w:color w:val="000000"/>
                <w:kern w:val="1"/>
                <w:szCs w:val="28"/>
              </w:rPr>
              <w:t>ние</w:t>
            </w:r>
            <w:proofErr w:type="spellEnd"/>
            <w:proofErr w:type="gramEnd"/>
          </w:p>
        </w:tc>
        <w:tc>
          <w:tcPr>
            <w:tcW w:w="2977" w:type="dxa"/>
            <w:vMerge/>
            <w:tcBorders>
              <w:top w:val="single" w:sz="4" w:space="0" w:color="auto"/>
              <w:left w:val="single" w:sz="4" w:space="0" w:color="auto"/>
              <w:bottom w:val="single" w:sz="4" w:space="0" w:color="auto"/>
              <w:right w:val="single" w:sz="4" w:space="0" w:color="auto"/>
            </w:tcBorders>
            <w:vAlign w:val="center"/>
          </w:tcPr>
          <w:p w:rsidR="00876E83" w:rsidRPr="00876E83" w:rsidRDefault="00876E83" w:rsidP="00876E83">
            <w:pPr>
              <w:suppressAutoHyphens/>
              <w:rPr>
                <w:rFonts w:eastAsia="SimSun"/>
                <w:color w:val="000000"/>
                <w:kern w:val="1"/>
                <w:szCs w:val="28"/>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876E83" w:rsidRPr="00876E83" w:rsidRDefault="00876E83" w:rsidP="00876E83">
            <w:pPr>
              <w:suppressAutoHyphens/>
              <w:rPr>
                <w:rFonts w:eastAsia="SimSun"/>
                <w:color w:val="000000"/>
                <w:kern w:val="1"/>
                <w:szCs w:val="28"/>
              </w:rPr>
            </w:pPr>
          </w:p>
        </w:tc>
      </w:tr>
      <w:tr w:rsidR="00876E83" w:rsidRPr="00876E83" w:rsidTr="00876E83">
        <w:trPr>
          <w:trHeight w:val="301"/>
        </w:trPr>
        <w:tc>
          <w:tcPr>
            <w:tcW w:w="14884" w:type="dxa"/>
            <w:gridSpan w:val="6"/>
            <w:tcBorders>
              <w:top w:val="single" w:sz="4" w:space="0" w:color="auto"/>
              <w:left w:val="single" w:sz="4" w:space="0" w:color="auto"/>
              <w:bottom w:val="single" w:sz="4" w:space="0" w:color="auto"/>
              <w:right w:val="single" w:sz="4" w:space="0" w:color="auto"/>
            </w:tcBorders>
          </w:tcPr>
          <w:p w:rsidR="00876E83" w:rsidRPr="00876E83" w:rsidRDefault="00876E83" w:rsidP="00876E83">
            <w:pPr>
              <w:suppressAutoHyphens/>
              <w:jc w:val="center"/>
              <w:rPr>
                <w:rFonts w:eastAsia="SimSun"/>
                <w:b/>
                <w:kern w:val="1"/>
                <w:szCs w:val="28"/>
                <w:lang w:eastAsia="ar-SA"/>
              </w:rPr>
            </w:pPr>
            <w:r w:rsidRPr="00876E83">
              <w:rPr>
                <w:rFonts w:eastAsia="SimSun"/>
                <w:b/>
                <w:color w:val="000000"/>
                <w:kern w:val="1"/>
                <w:szCs w:val="28"/>
              </w:rPr>
              <w:t xml:space="preserve">Задача 1. </w:t>
            </w:r>
            <w:r w:rsidRPr="00876E83">
              <w:rPr>
                <w:rFonts w:eastAsia="SimSun"/>
                <w:b/>
                <w:kern w:val="1"/>
                <w:szCs w:val="28"/>
                <w:lang w:eastAsia="ar-SA"/>
              </w:rPr>
              <w:t>Проведение ремонта и обустройства дворовых территории МКД</w:t>
            </w:r>
          </w:p>
          <w:p w:rsidR="00876E83" w:rsidRPr="00876E83" w:rsidRDefault="00876E83" w:rsidP="00876E83">
            <w:pPr>
              <w:suppressAutoHyphens/>
              <w:jc w:val="center"/>
              <w:rPr>
                <w:rFonts w:eastAsia="SimSun"/>
                <w:b/>
                <w:color w:val="000000"/>
                <w:kern w:val="1"/>
                <w:szCs w:val="28"/>
              </w:rPr>
            </w:pPr>
          </w:p>
        </w:tc>
      </w:tr>
      <w:tr w:rsidR="00876E83" w:rsidRPr="00876E83" w:rsidTr="00686FCF">
        <w:trPr>
          <w:trHeight w:val="1447"/>
        </w:trPr>
        <w:tc>
          <w:tcPr>
            <w:tcW w:w="3827" w:type="dxa"/>
            <w:tcBorders>
              <w:top w:val="single" w:sz="4" w:space="0" w:color="auto"/>
              <w:left w:val="single" w:sz="4" w:space="0" w:color="auto"/>
              <w:bottom w:val="single" w:sz="4" w:space="0" w:color="auto"/>
              <w:right w:val="single" w:sz="4" w:space="0" w:color="auto"/>
            </w:tcBorders>
          </w:tcPr>
          <w:p w:rsidR="00876E83" w:rsidRPr="00876E83" w:rsidRDefault="00876E83" w:rsidP="00876E83">
            <w:pPr>
              <w:suppressAutoHyphens/>
              <w:jc w:val="both"/>
              <w:rPr>
                <w:rFonts w:eastAsia="SimSun"/>
                <w:color w:val="000000"/>
                <w:kern w:val="1"/>
                <w:szCs w:val="28"/>
              </w:rPr>
            </w:pPr>
            <w:r w:rsidRPr="00876E83">
              <w:rPr>
                <w:rFonts w:eastAsia="SimSun"/>
                <w:color w:val="000000"/>
                <w:kern w:val="1"/>
                <w:szCs w:val="28"/>
              </w:rPr>
              <w:t>1.1.</w:t>
            </w:r>
            <w:r w:rsidRPr="00876E83">
              <w:rPr>
                <w:rFonts w:eastAsia="SimSun"/>
                <w:kern w:val="1"/>
                <w:szCs w:val="28"/>
                <w:lang w:eastAsia="ar-SA"/>
              </w:rPr>
              <w:t xml:space="preserve"> Разработка проектно – сметной документации на выполнение благоустройства  дворовых территорий МКД</w:t>
            </w:r>
          </w:p>
        </w:tc>
        <w:tc>
          <w:tcPr>
            <w:tcW w:w="2268" w:type="dxa"/>
            <w:tcBorders>
              <w:top w:val="single" w:sz="4" w:space="0" w:color="auto"/>
              <w:left w:val="nil"/>
              <w:bottom w:val="single" w:sz="4" w:space="0" w:color="auto"/>
              <w:right w:val="single" w:sz="4" w:space="0" w:color="auto"/>
            </w:tcBorders>
          </w:tcPr>
          <w:p w:rsidR="00876E83" w:rsidRPr="00876E83" w:rsidRDefault="00876E83" w:rsidP="00686FCF">
            <w:pPr>
              <w:jc w:val="center"/>
              <w:rPr>
                <w:rFonts w:eastAsia="SimSun"/>
                <w:color w:val="000000"/>
                <w:kern w:val="1"/>
                <w:szCs w:val="28"/>
              </w:rPr>
            </w:pPr>
            <w:r w:rsidRPr="00876E83">
              <w:rPr>
                <w:color w:val="000000"/>
                <w:szCs w:val="28"/>
              </w:rPr>
              <w:t xml:space="preserve">Администрация </w:t>
            </w:r>
            <w:r w:rsidR="00DD12C8">
              <w:rPr>
                <w:color w:val="000000"/>
                <w:szCs w:val="28"/>
              </w:rPr>
              <w:t>округа</w:t>
            </w:r>
            <w:r w:rsidRPr="00876E83">
              <w:rPr>
                <w:color w:val="000000"/>
                <w:szCs w:val="28"/>
              </w:rPr>
              <w:t xml:space="preserve"> совместно с </w:t>
            </w:r>
            <w:r w:rsidR="00DD12C8">
              <w:rPr>
                <w:color w:val="000000"/>
                <w:szCs w:val="28"/>
              </w:rPr>
              <w:t xml:space="preserve">отделом </w:t>
            </w:r>
            <w:r w:rsidR="00686FCF">
              <w:rPr>
                <w:color w:val="000000"/>
                <w:szCs w:val="28"/>
              </w:rPr>
              <w:t>по работе с территориями</w:t>
            </w:r>
          </w:p>
        </w:tc>
        <w:tc>
          <w:tcPr>
            <w:tcW w:w="993" w:type="dxa"/>
            <w:tcBorders>
              <w:top w:val="single" w:sz="4" w:space="0" w:color="auto"/>
              <w:left w:val="nil"/>
              <w:bottom w:val="single" w:sz="4" w:space="0" w:color="auto"/>
              <w:right w:val="single" w:sz="4" w:space="0" w:color="auto"/>
            </w:tcBorders>
          </w:tcPr>
          <w:p w:rsidR="00876E83" w:rsidRPr="00876E83" w:rsidRDefault="00876E83" w:rsidP="00DD12C8">
            <w:pPr>
              <w:suppressAutoHyphens/>
              <w:jc w:val="center"/>
              <w:rPr>
                <w:rFonts w:eastAsia="SimSun"/>
                <w:color w:val="000000"/>
                <w:kern w:val="1"/>
                <w:szCs w:val="28"/>
              </w:rPr>
            </w:pPr>
            <w:r w:rsidRPr="00876E83">
              <w:rPr>
                <w:rFonts w:eastAsia="SimSun"/>
                <w:color w:val="000000"/>
                <w:kern w:val="1"/>
                <w:szCs w:val="28"/>
              </w:rPr>
              <w:t>20</w:t>
            </w:r>
            <w:r w:rsidR="00DD12C8">
              <w:rPr>
                <w:rFonts w:eastAsia="SimSun"/>
                <w:color w:val="000000"/>
                <w:kern w:val="1"/>
                <w:szCs w:val="28"/>
              </w:rPr>
              <w:t>23</w:t>
            </w:r>
          </w:p>
        </w:tc>
        <w:tc>
          <w:tcPr>
            <w:tcW w:w="1275" w:type="dxa"/>
            <w:tcBorders>
              <w:top w:val="single" w:sz="4" w:space="0" w:color="auto"/>
              <w:left w:val="nil"/>
              <w:bottom w:val="single" w:sz="4" w:space="0" w:color="auto"/>
              <w:right w:val="single" w:sz="4" w:space="0" w:color="auto"/>
            </w:tcBorders>
          </w:tcPr>
          <w:p w:rsidR="00876E83" w:rsidRPr="00876E83" w:rsidRDefault="00876E83" w:rsidP="00DD12C8">
            <w:pPr>
              <w:suppressAutoHyphens/>
              <w:jc w:val="center"/>
              <w:rPr>
                <w:rFonts w:eastAsia="SimSun"/>
                <w:color w:val="000000"/>
                <w:kern w:val="1"/>
                <w:szCs w:val="28"/>
              </w:rPr>
            </w:pPr>
            <w:r w:rsidRPr="00876E83">
              <w:rPr>
                <w:rFonts w:eastAsia="SimSun"/>
                <w:color w:val="000000"/>
                <w:kern w:val="1"/>
                <w:szCs w:val="28"/>
              </w:rPr>
              <w:t>202</w:t>
            </w:r>
            <w:r w:rsidR="00DD12C8">
              <w:rPr>
                <w:rFonts w:eastAsia="SimSun"/>
                <w:color w:val="000000"/>
                <w:kern w:val="1"/>
                <w:szCs w:val="28"/>
              </w:rPr>
              <w:t>7</w:t>
            </w:r>
          </w:p>
        </w:tc>
        <w:tc>
          <w:tcPr>
            <w:tcW w:w="2977" w:type="dxa"/>
            <w:tcBorders>
              <w:top w:val="single" w:sz="4" w:space="0" w:color="auto"/>
              <w:left w:val="nil"/>
              <w:bottom w:val="single" w:sz="4" w:space="0" w:color="auto"/>
              <w:right w:val="single" w:sz="4" w:space="0" w:color="auto"/>
            </w:tcBorders>
          </w:tcPr>
          <w:p w:rsidR="00876E83" w:rsidRPr="00876E83" w:rsidRDefault="00876E83" w:rsidP="00876E83">
            <w:pPr>
              <w:suppressAutoHyphens/>
              <w:jc w:val="center"/>
              <w:rPr>
                <w:rFonts w:eastAsia="SimSun"/>
                <w:kern w:val="1"/>
                <w:szCs w:val="28"/>
              </w:rPr>
            </w:pPr>
            <w:r w:rsidRPr="00876E83">
              <w:rPr>
                <w:rFonts w:eastAsia="SimSun"/>
                <w:kern w:val="1"/>
                <w:szCs w:val="28"/>
                <w:lang w:eastAsia="ar-SA"/>
              </w:rPr>
              <w:t>Количество локально – сметных расчетов</w:t>
            </w:r>
          </w:p>
        </w:tc>
        <w:tc>
          <w:tcPr>
            <w:tcW w:w="3544" w:type="dxa"/>
            <w:tcBorders>
              <w:top w:val="single" w:sz="4" w:space="0" w:color="auto"/>
              <w:left w:val="nil"/>
              <w:bottom w:val="single" w:sz="4" w:space="0" w:color="auto"/>
              <w:right w:val="single" w:sz="4" w:space="0" w:color="auto"/>
            </w:tcBorders>
          </w:tcPr>
          <w:p w:rsidR="00876E83" w:rsidRPr="00876E83" w:rsidRDefault="00876E83" w:rsidP="00876E83">
            <w:pPr>
              <w:suppressAutoHyphens/>
              <w:jc w:val="center"/>
              <w:rPr>
                <w:rFonts w:eastAsia="SimSun"/>
                <w:kern w:val="1"/>
                <w:szCs w:val="28"/>
              </w:rPr>
            </w:pPr>
            <w:r w:rsidRPr="00876E83">
              <w:rPr>
                <w:rFonts w:eastAsia="SimSun"/>
                <w:kern w:val="1"/>
                <w:szCs w:val="28"/>
                <w:shd w:val="clear" w:color="auto" w:fill="FFFFFF"/>
                <w:lang w:eastAsia="ar-SA"/>
              </w:rPr>
              <w:t>Повышение уровня ежегодного достижения целевых показателей муниципальной п</w:t>
            </w:r>
            <w:r w:rsidR="00DD12C8">
              <w:rPr>
                <w:rFonts w:eastAsia="SimSun"/>
                <w:kern w:val="1"/>
                <w:szCs w:val="28"/>
                <w:shd w:val="clear" w:color="auto" w:fill="FFFFFF"/>
                <w:lang w:eastAsia="ar-SA"/>
              </w:rPr>
              <w:t>одп</w:t>
            </w:r>
            <w:r w:rsidRPr="00876E83">
              <w:rPr>
                <w:rFonts w:eastAsia="SimSun"/>
                <w:kern w:val="1"/>
                <w:szCs w:val="28"/>
                <w:shd w:val="clear" w:color="auto" w:fill="FFFFFF"/>
                <w:lang w:eastAsia="ar-SA"/>
              </w:rPr>
              <w:t>рограммы</w:t>
            </w:r>
          </w:p>
        </w:tc>
      </w:tr>
      <w:tr w:rsidR="00876E83" w:rsidRPr="00876E83" w:rsidTr="00686FCF">
        <w:trPr>
          <w:trHeight w:val="1224"/>
        </w:trPr>
        <w:tc>
          <w:tcPr>
            <w:tcW w:w="3827" w:type="dxa"/>
            <w:tcBorders>
              <w:top w:val="single" w:sz="4" w:space="0" w:color="auto"/>
              <w:left w:val="single" w:sz="4" w:space="0" w:color="auto"/>
              <w:bottom w:val="single" w:sz="4" w:space="0" w:color="auto"/>
              <w:right w:val="single" w:sz="4" w:space="0" w:color="auto"/>
            </w:tcBorders>
          </w:tcPr>
          <w:p w:rsidR="00876E83" w:rsidRPr="00876E83" w:rsidRDefault="00876E83" w:rsidP="00876E83">
            <w:pPr>
              <w:jc w:val="both"/>
              <w:rPr>
                <w:szCs w:val="28"/>
              </w:rPr>
            </w:pPr>
            <w:r w:rsidRPr="00876E83">
              <w:rPr>
                <w:rFonts w:eastAsia="SimSun"/>
                <w:color w:val="000000"/>
                <w:kern w:val="1"/>
                <w:szCs w:val="28"/>
              </w:rPr>
              <w:t xml:space="preserve">1.2. </w:t>
            </w:r>
            <w:r w:rsidRPr="00876E83">
              <w:rPr>
                <w:szCs w:val="28"/>
              </w:rPr>
              <w:t xml:space="preserve">Благоустройство дворовых территорий, согласно Перечню дворовых территорий </w:t>
            </w:r>
          </w:p>
          <w:p w:rsidR="00876E83" w:rsidRPr="00876E83" w:rsidRDefault="00876E83" w:rsidP="00876E83">
            <w:pPr>
              <w:suppressAutoHyphens/>
              <w:jc w:val="both"/>
              <w:rPr>
                <w:rFonts w:eastAsia="SimSun"/>
                <w:color w:val="000000"/>
                <w:kern w:val="1"/>
                <w:szCs w:val="28"/>
              </w:rPr>
            </w:pPr>
            <w:r w:rsidRPr="00876E83">
              <w:rPr>
                <w:szCs w:val="28"/>
              </w:rPr>
              <w:t xml:space="preserve">с. </w:t>
            </w:r>
            <w:proofErr w:type="spellStart"/>
            <w:r w:rsidRPr="00876E83">
              <w:rPr>
                <w:szCs w:val="28"/>
              </w:rPr>
              <w:t>Тарногский</w:t>
            </w:r>
            <w:proofErr w:type="spellEnd"/>
            <w:r w:rsidRPr="00876E83">
              <w:rPr>
                <w:szCs w:val="28"/>
              </w:rPr>
              <w:t xml:space="preserve"> Городок, подлежащих благоустройству (приложение 5 к муниципальной программе)</w:t>
            </w:r>
          </w:p>
        </w:tc>
        <w:tc>
          <w:tcPr>
            <w:tcW w:w="2268" w:type="dxa"/>
            <w:tcBorders>
              <w:top w:val="single" w:sz="4" w:space="0" w:color="auto"/>
              <w:left w:val="nil"/>
              <w:bottom w:val="single" w:sz="4" w:space="0" w:color="auto"/>
              <w:right w:val="single" w:sz="4" w:space="0" w:color="auto"/>
            </w:tcBorders>
          </w:tcPr>
          <w:p w:rsidR="00876E83" w:rsidRPr="00876E83" w:rsidRDefault="00686FCF" w:rsidP="00686FCF">
            <w:pPr>
              <w:suppressAutoHyphens/>
              <w:jc w:val="center"/>
              <w:rPr>
                <w:rFonts w:eastAsia="SimSun"/>
                <w:color w:val="000000"/>
                <w:kern w:val="1"/>
                <w:szCs w:val="28"/>
              </w:rPr>
            </w:pPr>
            <w:r>
              <w:rPr>
                <w:color w:val="000000"/>
                <w:szCs w:val="28"/>
              </w:rPr>
              <w:t xml:space="preserve">Отдел  по работе с территориями </w:t>
            </w:r>
            <w:r w:rsidR="00DD12C8">
              <w:rPr>
                <w:color w:val="000000"/>
                <w:szCs w:val="28"/>
              </w:rPr>
              <w:t xml:space="preserve">администрации </w:t>
            </w:r>
            <w:proofErr w:type="spellStart"/>
            <w:r w:rsidR="00DD12C8">
              <w:rPr>
                <w:color w:val="000000"/>
                <w:szCs w:val="28"/>
              </w:rPr>
              <w:t>Тарногского</w:t>
            </w:r>
            <w:proofErr w:type="spellEnd"/>
            <w:r w:rsidR="00DD12C8">
              <w:rPr>
                <w:color w:val="000000"/>
                <w:szCs w:val="28"/>
              </w:rPr>
              <w:t xml:space="preserve"> муниципального округа</w:t>
            </w:r>
          </w:p>
        </w:tc>
        <w:tc>
          <w:tcPr>
            <w:tcW w:w="993" w:type="dxa"/>
            <w:tcBorders>
              <w:top w:val="single" w:sz="4" w:space="0" w:color="auto"/>
              <w:left w:val="nil"/>
              <w:bottom w:val="single" w:sz="4" w:space="0" w:color="auto"/>
              <w:right w:val="single" w:sz="4" w:space="0" w:color="auto"/>
            </w:tcBorders>
          </w:tcPr>
          <w:p w:rsidR="00876E83" w:rsidRPr="00876E83" w:rsidRDefault="00876E83" w:rsidP="00DD12C8">
            <w:pPr>
              <w:suppressAutoHyphens/>
              <w:jc w:val="center"/>
              <w:rPr>
                <w:rFonts w:eastAsia="SimSun"/>
                <w:color w:val="000000"/>
                <w:kern w:val="1"/>
                <w:szCs w:val="28"/>
              </w:rPr>
            </w:pPr>
            <w:r w:rsidRPr="00876E83">
              <w:rPr>
                <w:rFonts w:eastAsia="SimSun"/>
                <w:color w:val="000000"/>
                <w:kern w:val="1"/>
                <w:szCs w:val="28"/>
              </w:rPr>
              <w:t>20</w:t>
            </w:r>
            <w:r w:rsidR="00DD12C8">
              <w:rPr>
                <w:rFonts w:eastAsia="SimSun"/>
                <w:color w:val="000000"/>
                <w:kern w:val="1"/>
                <w:szCs w:val="28"/>
              </w:rPr>
              <w:t>23</w:t>
            </w:r>
          </w:p>
        </w:tc>
        <w:tc>
          <w:tcPr>
            <w:tcW w:w="1275" w:type="dxa"/>
            <w:tcBorders>
              <w:top w:val="single" w:sz="4" w:space="0" w:color="auto"/>
              <w:left w:val="nil"/>
              <w:bottom w:val="single" w:sz="4" w:space="0" w:color="auto"/>
              <w:right w:val="single" w:sz="4" w:space="0" w:color="auto"/>
            </w:tcBorders>
          </w:tcPr>
          <w:p w:rsidR="00876E83" w:rsidRPr="00876E83" w:rsidRDefault="00876E83" w:rsidP="00DD12C8">
            <w:pPr>
              <w:suppressAutoHyphens/>
              <w:jc w:val="center"/>
              <w:rPr>
                <w:rFonts w:eastAsia="SimSun"/>
                <w:color w:val="000000"/>
                <w:kern w:val="1"/>
                <w:szCs w:val="28"/>
              </w:rPr>
            </w:pPr>
            <w:r w:rsidRPr="00876E83">
              <w:rPr>
                <w:rFonts w:eastAsia="SimSun"/>
                <w:color w:val="000000"/>
                <w:kern w:val="1"/>
                <w:szCs w:val="28"/>
              </w:rPr>
              <w:t>20</w:t>
            </w:r>
            <w:r w:rsidR="00DD12C8">
              <w:rPr>
                <w:rFonts w:eastAsia="SimSun"/>
                <w:color w:val="000000"/>
                <w:kern w:val="1"/>
                <w:szCs w:val="28"/>
              </w:rPr>
              <w:t>27</w:t>
            </w:r>
          </w:p>
        </w:tc>
        <w:tc>
          <w:tcPr>
            <w:tcW w:w="2977" w:type="dxa"/>
            <w:tcBorders>
              <w:top w:val="single" w:sz="4" w:space="0" w:color="auto"/>
              <w:left w:val="nil"/>
              <w:bottom w:val="single" w:sz="4" w:space="0" w:color="auto"/>
              <w:right w:val="single" w:sz="4" w:space="0" w:color="auto"/>
            </w:tcBorders>
          </w:tcPr>
          <w:p w:rsidR="00876E83" w:rsidRPr="00876E83" w:rsidRDefault="00876E83" w:rsidP="00876E83">
            <w:pPr>
              <w:suppressAutoHyphens/>
              <w:spacing w:after="160" w:line="259" w:lineRule="auto"/>
              <w:jc w:val="center"/>
              <w:rPr>
                <w:rFonts w:eastAsia="SimSun"/>
                <w:kern w:val="1"/>
                <w:szCs w:val="28"/>
                <w:lang w:eastAsia="ar-SA"/>
              </w:rPr>
            </w:pPr>
            <w:r w:rsidRPr="00876E83">
              <w:rPr>
                <w:rFonts w:eastAsia="SimSun"/>
                <w:kern w:val="1"/>
                <w:szCs w:val="28"/>
                <w:lang w:eastAsia="ar-SA"/>
              </w:rPr>
              <w:t>Проведены работы по благоустройству территории, исходя из минимального перечня работ по благоустройству дворовых территорий</w:t>
            </w:r>
          </w:p>
        </w:tc>
        <w:tc>
          <w:tcPr>
            <w:tcW w:w="3544" w:type="dxa"/>
            <w:tcBorders>
              <w:top w:val="single" w:sz="4" w:space="0" w:color="auto"/>
              <w:left w:val="nil"/>
              <w:bottom w:val="single" w:sz="4" w:space="0" w:color="auto"/>
              <w:right w:val="single" w:sz="4" w:space="0" w:color="auto"/>
            </w:tcBorders>
          </w:tcPr>
          <w:p w:rsidR="00876E83" w:rsidRPr="00876E83" w:rsidRDefault="00876E83" w:rsidP="00876E83">
            <w:pPr>
              <w:suppressAutoHyphens/>
              <w:spacing w:after="160" w:line="259" w:lineRule="auto"/>
              <w:jc w:val="center"/>
              <w:rPr>
                <w:rFonts w:eastAsia="SimSun"/>
                <w:kern w:val="1"/>
                <w:szCs w:val="28"/>
                <w:lang w:eastAsia="ar-SA"/>
              </w:rPr>
            </w:pPr>
            <w:r w:rsidRPr="00876E83">
              <w:rPr>
                <w:rFonts w:eastAsia="SimSun"/>
                <w:kern w:val="1"/>
                <w:szCs w:val="28"/>
                <w:shd w:val="clear" w:color="auto" w:fill="FFFFFF"/>
                <w:lang w:eastAsia="ar-SA"/>
              </w:rPr>
              <w:t>Повышение уровня ежегодного достижения целевых показателей муниципальной п</w:t>
            </w:r>
            <w:r w:rsidR="00526DFD">
              <w:rPr>
                <w:rFonts w:eastAsia="SimSun"/>
                <w:kern w:val="1"/>
                <w:szCs w:val="28"/>
                <w:shd w:val="clear" w:color="auto" w:fill="FFFFFF"/>
                <w:lang w:eastAsia="ar-SA"/>
              </w:rPr>
              <w:t>одп</w:t>
            </w:r>
            <w:r w:rsidRPr="00876E83">
              <w:rPr>
                <w:rFonts w:eastAsia="SimSun"/>
                <w:kern w:val="1"/>
                <w:szCs w:val="28"/>
                <w:shd w:val="clear" w:color="auto" w:fill="FFFFFF"/>
                <w:lang w:eastAsia="ar-SA"/>
              </w:rPr>
              <w:t>рограммы</w:t>
            </w:r>
          </w:p>
        </w:tc>
      </w:tr>
      <w:tr w:rsidR="00876E83" w:rsidRPr="00876E83" w:rsidTr="00876E83">
        <w:trPr>
          <w:trHeight w:val="70"/>
        </w:trPr>
        <w:tc>
          <w:tcPr>
            <w:tcW w:w="14884" w:type="dxa"/>
            <w:gridSpan w:val="6"/>
            <w:tcBorders>
              <w:top w:val="single" w:sz="4" w:space="0" w:color="auto"/>
              <w:left w:val="single" w:sz="4" w:space="0" w:color="auto"/>
              <w:bottom w:val="single" w:sz="4" w:space="0" w:color="auto"/>
              <w:right w:val="single" w:sz="4" w:space="0" w:color="auto"/>
            </w:tcBorders>
          </w:tcPr>
          <w:p w:rsidR="00876E83" w:rsidRPr="00876E83" w:rsidRDefault="00876E83" w:rsidP="00876E83">
            <w:pPr>
              <w:suppressAutoHyphens/>
              <w:spacing w:after="160" w:line="259" w:lineRule="auto"/>
              <w:jc w:val="center"/>
              <w:rPr>
                <w:rFonts w:eastAsia="SimSun"/>
                <w:b/>
                <w:kern w:val="1"/>
                <w:szCs w:val="28"/>
                <w:lang w:eastAsia="ar-SA"/>
              </w:rPr>
            </w:pPr>
            <w:r w:rsidRPr="00876E83">
              <w:rPr>
                <w:rFonts w:eastAsia="SimSun"/>
                <w:b/>
                <w:kern w:val="1"/>
                <w:szCs w:val="28"/>
                <w:lang w:eastAsia="ar-SA"/>
              </w:rPr>
              <w:lastRenderedPageBreak/>
              <w:t>Задача 2. Привлечение населения к участию в благоустройстве дворовых территорий МКД</w:t>
            </w:r>
          </w:p>
        </w:tc>
      </w:tr>
      <w:tr w:rsidR="00526DFD" w:rsidRPr="00876E83" w:rsidTr="00980EF9">
        <w:trPr>
          <w:trHeight w:val="276"/>
        </w:trPr>
        <w:tc>
          <w:tcPr>
            <w:tcW w:w="3827" w:type="dxa"/>
            <w:tcBorders>
              <w:top w:val="nil"/>
              <w:left w:val="single" w:sz="4" w:space="0" w:color="auto"/>
              <w:bottom w:val="single" w:sz="4" w:space="0" w:color="auto"/>
              <w:right w:val="single" w:sz="4" w:space="0" w:color="auto"/>
            </w:tcBorders>
          </w:tcPr>
          <w:p w:rsidR="00526DFD" w:rsidRPr="00876E83" w:rsidRDefault="00526DFD" w:rsidP="00876E83">
            <w:pPr>
              <w:suppressAutoHyphens/>
              <w:spacing w:after="160" w:line="259" w:lineRule="auto"/>
              <w:jc w:val="both"/>
              <w:rPr>
                <w:rFonts w:eastAsia="SimSun"/>
                <w:kern w:val="1"/>
                <w:szCs w:val="28"/>
                <w:lang w:eastAsia="ar-SA"/>
              </w:rPr>
            </w:pPr>
            <w:r w:rsidRPr="00876E83">
              <w:rPr>
                <w:rFonts w:eastAsia="SimSun"/>
                <w:kern w:val="1"/>
                <w:szCs w:val="28"/>
                <w:lang w:eastAsia="ar-SA"/>
              </w:rPr>
              <w:t>2.1. Информирование населения о проводимых мероприятиях по благоустройству дворовых территорий МКД</w:t>
            </w:r>
          </w:p>
        </w:tc>
        <w:tc>
          <w:tcPr>
            <w:tcW w:w="2268" w:type="dxa"/>
            <w:tcBorders>
              <w:top w:val="nil"/>
              <w:left w:val="nil"/>
              <w:bottom w:val="single" w:sz="4" w:space="0" w:color="auto"/>
              <w:right w:val="single" w:sz="4" w:space="0" w:color="auto"/>
            </w:tcBorders>
          </w:tcPr>
          <w:p w:rsidR="00526DFD" w:rsidRPr="00876E83" w:rsidRDefault="00980EF9" w:rsidP="005C39BA">
            <w:pPr>
              <w:suppressAutoHyphens/>
              <w:jc w:val="center"/>
              <w:rPr>
                <w:rFonts w:eastAsia="SimSun"/>
                <w:color w:val="000000"/>
                <w:kern w:val="1"/>
                <w:szCs w:val="28"/>
              </w:rPr>
            </w:pPr>
            <w:r>
              <w:rPr>
                <w:color w:val="000000"/>
                <w:szCs w:val="28"/>
              </w:rPr>
              <w:t xml:space="preserve">Отдел </w:t>
            </w:r>
            <w:r w:rsidR="00214F14">
              <w:rPr>
                <w:color w:val="000000"/>
                <w:szCs w:val="28"/>
              </w:rPr>
              <w:t xml:space="preserve"> по работе с территориями </w:t>
            </w:r>
            <w:r w:rsidR="00526DFD">
              <w:rPr>
                <w:color w:val="000000"/>
                <w:szCs w:val="28"/>
              </w:rPr>
              <w:t xml:space="preserve">администрации </w:t>
            </w:r>
            <w:proofErr w:type="spellStart"/>
            <w:r w:rsidR="00526DFD">
              <w:rPr>
                <w:color w:val="000000"/>
                <w:szCs w:val="28"/>
              </w:rPr>
              <w:t>Тарногского</w:t>
            </w:r>
            <w:proofErr w:type="spellEnd"/>
            <w:r w:rsidR="00526DFD">
              <w:rPr>
                <w:color w:val="000000"/>
                <w:szCs w:val="28"/>
              </w:rPr>
              <w:t xml:space="preserve"> муниципального округа</w:t>
            </w:r>
          </w:p>
        </w:tc>
        <w:tc>
          <w:tcPr>
            <w:tcW w:w="993" w:type="dxa"/>
            <w:tcBorders>
              <w:top w:val="nil"/>
              <w:left w:val="nil"/>
              <w:bottom w:val="single" w:sz="4" w:space="0" w:color="auto"/>
              <w:right w:val="single" w:sz="4" w:space="0" w:color="auto"/>
            </w:tcBorders>
          </w:tcPr>
          <w:p w:rsidR="00526DFD" w:rsidRPr="00876E83" w:rsidRDefault="00526DFD" w:rsidP="00526DFD">
            <w:pPr>
              <w:suppressAutoHyphens/>
              <w:spacing w:after="160" w:line="259" w:lineRule="auto"/>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23</w:t>
            </w:r>
          </w:p>
        </w:tc>
        <w:tc>
          <w:tcPr>
            <w:tcW w:w="1275" w:type="dxa"/>
            <w:tcBorders>
              <w:top w:val="nil"/>
              <w:left w:val="nil"/>
              <w:bottom w:val="single" w:sz="4" w:space="0" w:color="auto"/>
              <w:right w:val="single" w:sz="4" w:space="0" w:color="auto"/>
            </w:tcBorders>
          </w:tcPr>
          <w:p w:rsidR="00526DFD" w:rsidRPr="00876E83" w:rsidRDefault="00526DFD" w:rsidP="00526DFD">
            <w:pPr>
              <w:suppressAutoHyphens/>
              <w:spacing w:after="160" w:line="259" w:lineRule="auto"/>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27</w:t>
            </w:r>
          </w:p>
        </w:tc>
        <w:tc>
          <w:tcPr>
            <w:tcW w:w="2977" w:type="dxa"/>
            <w:tcBorders>
              <w:top w:val="nil"/>
              <w:left w:val="nil"/>
              <w:bottom w:val="single" w:sz="4" w:space="0" w:color="auto"/>
              <w:right w:val="single" w:sz="4" w:space="0" w:color="auto"/>
            </w:tcBorders>
          </w:tcPr>
          <w:p w:rsidR="00526DFD" w:rsidRPr="00876E83" w:rsidRDefault="00526DFD" w:rsidP="00876E83">
            <w:pPr>
              <w:suppressAutoHyphens/>
              <w:spacing w:line="259" w:lineRule="auto"/>
              <w:jc w:val="center"/>
              <w:rPr>
                <w:rFonts w:eastAsia="SimSun"/>
                <w:kern w:val="1"/>
                <w:szCs w:val="28"/>
                <w:lang w:eastAsia="ar-SA"/>
              </w:rPr>
            </w:pPr>
            <w:r w:rsidRPr="00876E83">
              <w:rPr>
                <w:rFonts w:eastAsia="SimSun"/>
                <w:kern w:val="1"/>
                <w:szCs w:val="28"/>
                <w:lang w:eastAsia="ar-SA"/>
              </w:rPr>
              <w:t>100% уровень информирования о мероприятиях по благоустройству дворовых территорий МКД</w:t>
            </w:r>
          </w:p>
          <w:p w:rsidR="00526DFD" w:rsidRPr="00876E83" w:rsidRDefault="00526DFD" w:rsidP="00876E83">
            <w:pPr>
              <w:suppressAutoHyphens/>
              <w:spacing w:after="160" w:line="259" w:lineRule="auto"/>
              <w:jc w:val="center"/>
              <w:rPr>
                <w:rFonts w:eastAsia="SimSun"/>
                <w:kern w:val="1"/>
                <w:szCs w:val="28"/>
                <w:lang w:eastAsia="ar-SA"/>
              </w:rPr>
            </w:pPr>
          </w:p>
        </w:tc>
        <w:tc>
          <w:tcPr>
            <w:tcW w:w="3544" w:type="dxa"/>
            <w:tcBorders>
              <w:top w:val="nil"/>
              <w:left w:val="nil"/>
              <w:bottom w:val="single" w:sz="4" w:space="0" w:color="auto"/>
              <w:right w:val="single" w:sz="4" w:space="0" w:color="auto"/>
            </w:tcBorders>
          </w:tcPr>
          <w:p w:rsidR="00526DFD" w:rsidRPr="00876E83" w:rsidRDefault="00526DFD" w:rsidP="00876E83">
            <w:pPr>
              <w:suppressAutoHyphens/>
              <w:spacing w:after="160" w:line="259" w:lineRule="auto"/>
              <w:jc w:val="center"/>
              <w:rPr>
                <w:rFonts w:eastAsia="SimSun"/>
                <w:kern w:val="1"/>
                <w:szCs w:val="28"/>
                <w:lang w:eastAsia="ar-SA"/>
              </w:rPr>
            </w:pPr>
            <w:r w:rsidRPr="00876E83">
              <w:rPr>
                <w:rFonts w:eastAsia="SimSun"/>
                <w:kern w:val="1"/>
                <w:szCs w:val="28"/>
                <w:shd w:val="clear" w:color="auto" w:fill="FFFFFF"/>
                <w:lang w:eastAsia="ar-SA"/>
              </w:rPr>
              <w:t>Повышение уровня ежегодного достижения целевых показателей муниципальной п</w:t>
            </w:r>
            <w:r>
              <w:rPr>
                <w:rFonts w:eastAsia="SimSun"/>
                <w:kern w:val="1"/>
                <w:szCs w:val="28"/>
                <w:shd w:val="clear" w:color="auto" w:fill="FFFFFF"/>
                <w:lang w:eastAsia="ar-SA"/>
              </w:rPr>
              <w:t>одп</w:t>
            </w:r>
            <w:r w:rsidRPr="00876E83">
              <w:rPr>
                <w:rFonts w:eastAsia="SimSun"/>
                <w:kern w:val="1"/>
                <w:szCs w:val="28"/>
                <w:shd w:val="clear" w:color="auto" w:fill="FFFFFF"/>
                <w:lang w:eastAsia="ar-SA"/>
              </w:rPr>
              <w:t>рограммы</w:t>
            </w:r>
          </w:p>
        </w:tc>
      </w:tr>
      <w:tr w:rsidR="00526DFD" w:rsidRPr="00876E83" w:rsidTr="00980EF9">
        <w:trPr>
          <w:trHeight w:val="276"/>
        </w:trPr>
        <w:tc>
          <w:tcPr>
            <w:tcW w:w="3827" w:type="dxa"/>
            <w:tcBorders>
              <w:top w:val="nil"/>
              <w:left w:val="single" w:sz="4" w:space="0" w:color="auto"/>
              <w:bottom w:val="single" w:sz="4" w:space="0" w:color="auto"/>
              <w:right w:val="single" w:sz="4" w:space="0" w:color="auto"/>
            </w:tcBorders>
          </w:tcPr>
          <w:p w:rsidR="00526DFD" w:rsidRPr="00876E83" w:rsidRDefault="00526DFD" w:rsidP="00876E83">
            <w:pPr>
              <w:suppressAutoHyphens/>
              <w:jc w:val="both"/>
              <w:rPr>
                <w:rFonts w:eastAsia="SimSun"/>
                <w:kern w:val="1"/>
                <w:szCs w:val="28"/>
                <w:lang w:eastAsia="ar-SA"/>
              </w:rPr>
            </w:pPr>
            <w:r w:rsidRPr="00876E83">
              <w:rPr>
                <w:rFonts w:eastAsia="SimSun"/>
                <w:kern w:val="1"/>
                <w:szCs w:val="28"/>
                <w:lang w:eastAsia="ar-SA"/>
              </w:rPr>
              <w:t xml:space="preserve">2.2. Мероприятия: </w:t>
            </w:r>
          </w:p>
          <w:p w:rsidR="00526DFD" w:rsidRPr="00876E83" w:rsidRDefault="00526DFD" w:rsidP="00876E83">
            <w:pPr>
              <w:suppressAutoHyphens/>
              <w:jc w:val="both"/>
              <w:rPr>
                <w:rFonts w:eastAsia="SimSun"/>
                <w:kern w:val="1"/>
                <w:szCs w:val="28"/>
                <w:lang w:eastAsia="ar-SA"/>
              </w:rPr>
            </w:pPr>
            <w:r w:rsidRPr="00876E83">
              <w:rPr>
                <w:rFonts w:eastAsia="SimSun"/>
                <w:kern w:val="1"/>
                <w:szCs w:val="28"/>
                <w:lang w:eastAsia="ar-SA"/>
              </w:rPr>
              <w:t>повышение уровня вовлеченности заинтересованных граждан, организаций в реализацию мероприятий по благоустройству дворовых территорий  МКД</w:t>
            </w:r>
          </w:p>
        </w:tc>
        <w:tc>
          <w:tcPr>
            <w:tcW w:w="2268" w:type="dxa"/>
            <w:tcBorders>
              <w:top w:val="nil"/>
              <w:left w:val="nil"/>
              <w:bottom w:val="single" w:sz="4" w:space="0" w:color="auto"/>
              <w:right w:val="single" w:sz="4" w:space="0" w:color="auto"/>
            </w:tcBorders>
          </w:tcPr>
          <w:p w:rsidR="00526DFD" w:rsidRPr="00876E83" w:rsidRDefault="00980EF9" w:rsidP="005C39BA">
            <w:pPr>
              <w:suppressAutoHyphens/>
              <w:jc w:val="center"/>
              <w:rPr>
                <w:rFonts w:eastAsia="SimSun"/>
                <w:color w:val="000000"/>
                <w:kern w:val="1"/>
                <w:szCs w:val="28"/>
              </w:rPr>
            </w:pPr>
            <w:r>
              <w:rPr>
                <w:color w:val="000000"/>
                <w:szCs w:val="28"/>
              </w:rPr>
              <w:t xml:space="preserve">Отдел  по работе с территориями </w:t>
            </w:r>
            <w:r w:rsidR="00526DFD">
              <w:rPr>
                <w:color w:val="000000"/>
                <w:szCs w:val="28"/>
              </w:rPr>
              <w:t xml:space="preserve">администрации </w:t>
            </w:r>
            <w:proofErr w:type="spellStart"/>
            <w:r w:rsidR="00526DFD">
              <w:rPr>
                <w:color w:val="000000"/>
                <w:szCs w:val="28"/>
              </w:rPr>
              <w:t>Тарногского</w:t>
            </w:r>
            <w:proofErr w:type="spellEnd"/>
            <w:r w:rsidR="00526DFD">
              <w:rPr>
                <w:color w:val="000000"/>
                <w:szCs w:val="28"/>
              </w:rPr>
              <w:t xml:space="preserve"> муниципального округа</w:t>
            </w:r>
          </w:p>
        </w:tc>
        <w:tc>
          <w:tcPr>
            <w:tcW w:w="993" w:type="dxa"/>
            <w:tcBorders>
              <w:top w:val="nil"/>
              <w:left w:val="nil"/>
              <w:bottom w:val="single" w:sz="4" w:space="0" w:color="auto"/>
              <w:right w:val="single" w:sz="4" w:space="0" w:color="auto"/>
            </w:tcBorders>
          </w:tcPr>
          <w:p w:rsidR="00526DFD" w:rsidRPr="00876E83" w:rsidRDefault="00526DFD" w:rsidP="00526DFD">
            <w:pPr>
              <w:suppressAutoHyphens/>
              <w:spacing w:after="160" w:line="259" w:lineRule="auto"/>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23</w:t>
            </w:r>
          </w:p>
        </w:tc>
        <w:tc>
          <w:tcPr>
            <w:tcW w:w="1275" w:type="dxa"/>
            <w:tcBorders>
              <w:top w:val="nil"/>
              <w:left w:val="nil"/>
              <w:bottom w:val="single" w:sz="4" w:space="0" w:color="auto"/>
              <w:right w:val="single" w:sz="4" w:space="0" w:color="auto"/>
            </w:tcBorders>
          </w:tcPr>
          <w:p w:rsidR="00526DFD" w:rsidRPr="00876E83" w:rsidRDefault="00526DFD" w:rsidP="00526DFD">
            <w:pPr>
              <w:suppressAutoHyphens/>
              <w:spacing w:after="160" w:line="259" w:lineRule="auto"/>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27</w:t>
            </w:r>
          </w:p>
        </w:tc>
        <w:tc>
          <w:tcPr>
            <w:tcW w:w="2977" w:type="dxa"/>
            <w:tcBorders>
              <w:top w:val="nil"/>
              <w:left w:val="nil"/>
              <w:bottom w:val="single" w:sz="4" w:space="0" w:color="auto"/>
              <w:right w:val="single" w:sz="4" w:space="0" w:color="auto"/>
            </w:tcBorders>
          </w:tcPr>
          <w:p w:rsidR="00526DFD" w:rsidRPr="00876E83" w:rsidRDefault="00526DFD" w:rsidP="00876E83">
            <w:pPr>
              <w:suppressAutoHyphens/>
              <w:spacing w:line="259" w:lineRule="auto"/>
              <w:jc w:val="center"/>
              <w:rPr>
                <w:rFonts w:eastAsia="SimSun"/>
                <w:kern w:val="1"/>
                <w:szCs w:val="28"/>
                <w:lang w:eastAsia="ar-SA"/>
              </w:rPr>
            </w:pPr>
            <w:r w:rsidRPr="00876E83">
              <w:rPr>
                <w:rFonts w:eastAsia="SimSun"/>
                <w:kern w:val="1"/>
                <w:szCs w:val="28"/>
                <w:lang w:eastAsia="ar-SA"/>
              </w:rPr>
              <w:t xml:space="preserve">доля участия населения в мероприятиях, проводимых в рамках </w:t>
            </w:r>
            <w:r w:rsidRPr="00876E83">
              <w:rPr>
                <w:kern w:val="28"/>
                <w:szCs w:val="28"/>
              </w:rPr>
              <w:t>муниципальной</w:t>
            </w:r>
            <w:r w:rsidRPr="00876E83">
              <w:rPr>
                <w:rFonts w:eastAsia="SimSun"/>
                <w:kern w:val="1"/>
                <w:szCs w:val="28"/>
                <w:lang w:eastAsia="ar-SA"/>
              </w:rPr>
              <w:t xml:space="preserve"> программы, составит 30%</w:t>
            </w:r>
          </w:p>
        </w:tc>
        <w:tc>
          <w:tcPr>
            <w:tcW w:w="3544" w:type="dxa"/>
            <w:tcBorders>
              <w:top w:val="nil"/>
              <w:left w:val="nil"/>
              <w:bottom w:val="single" w:sz="4" w:space="0" w:color="auto"/>
              <w:right w:val="single" w:sz="4" w:space="0" w:color="auto"/>
            </w:tcBorders>
          </w:tcPr>
          <w:p w:rsidR="00526DFD" w:rsidRPr="00876E83" w:rsidRDefault="00526DFD" w:rsidP="00876E83">
            <w:pPr>
              <w:suppressAutoHyphens/>
              <w:spacing w:after="160" w:line="259" w:lineRule="auto"/>
              <w:jc w:val="center"/>
              <w:rPr>
                <w:rFonts w:eastAsia="SimSun"/>
                <w:kern w:val="1"/>
                <w:szCs w:val="28"/>
                <w:shd w:val="clear" w:color="auto" w:fill="FFFFFF"/>
                <w:lang w:eastAsia="ar-SA"/>
              </w:rPr>
            </w:pPr>
            <w:r w:rsidRPr="00876E83">
              <w:rPr>
                <w:rFonts w:eastAsia="SimSun"/>
                <w:kern w:val="1"/>
                <w:szCs w:val="28"/>
                <w:shd w:val="clear" w:color="auto" w:fill="FFFFFF"/>
                <w:lang w:eastAsia="ar-SA"/>
              </w:rPr>
              <w:t>Повышение уровня ежегодного достижения целевых показателей муниципальной п</w:t>
            </w:r>
            <w:r>
              <w:rPr>
                <w:rFonts w:eastAsia="SimSun"/>
                <w:kern w:val="1"/>
                <w:szCs w:val="28"/>
                <w:shd w:val="clear" w:color="auto" w:fill="FFFFFF"/>
                <w:lang w:eastAsia="ar-SA"/>
              </w:rPr>
              <w:t>одп</w:t>
            </w:r>
            <w:r w:rsidRPr="00876E83">
              <w:rPr>
                <w:rFonts w:eastAsia="SimSun"/>
                <w:kern w:val="1"/>
                <w:szCs w:val="28"/>
                <w:shd w:val="clear" w:color="auto" w:fill="FFFFFF"/>
                <w:lang w:eastAsia="ar-SA"/>
              </w:rPr>
              <w:t>рограммы</w:t>
            </w:r>
          </w:p>
        </w:tc>
      </w:tr>
      <w:tr w:rsidR="00526DFD" w:rsidRPr="00876E83" w:rsidTr="00876E83">
        <w:trPr>
          <w:trHeight w:val="313"/>
        </w:trPr>
        <w:tc>
          <w:tcPr>
            <w:tcW w:w="14884" w:type="dxa"/>
            <w:gridSpan w:val="6"/>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jc w:val="center"/>
              <w:rPr>
                <w:rFonts w:eastAsia="SimSun"/>
                <w:b/>
                <w:kern w:val="1"/>
                <w:szCs w:val="28"/>
                <w:lang w:eastAsia="ar-SA"/>
              </w:rPr>
            </w:pPr>
            <w:r w:rsidRPr="00876E83">
              <w:rPr>
                <w:rFonts w:eastAsia="SimSun"/>
                <w:b/>
                <w:kern w:val="1"/>
                <w:szCs w:val="28"/>
                <w:lang w:eastAsia="ar-SA"/>
              </w:rPr>
              <w:t>Задача 3. Проведение ремонта и обустройства общественных территорий</w:t>
            </w:r>
          </w:p>
          <w:p w:rsidR="00526DFD" w:rsidRPr="00876E83" w:rsidRDefault="00526DFD" w:rsidP="00876E83">
            <w:pPr>
              <w:suppressAutoHyphens/>
              <w:jc w:val="center"/>
              <w:rPr>
                <w:rFonts w:eastAsia="SimSun"/>
                <w:b/>
                <w:kern w:val="1"/>
                <w:szCs w:val="28"/>
                <w:lang w:eastAsia="ar-SA"/>
              </w:rPr>
            </w:pPr>
          </w:p>
        </w:tc>
      </w:tr>
      <w:tr w:rsidR="00526DFD" w:rsidRPr="00876E83" w:rsidTr="00980EF9">
        <w:trPr>
          <w:trHeight w:val="1231"/>
        </w:trPr>
        <w:tc>
          <w:tcPr>
            <w:tcW w:w="3827" w:type="dxa"/>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spacing w:after="160" w:line="259" w:lineRule="auto"/>
              <w:jc w:val="both"/>
              <w:rPr>
                <w:rFonts w:eastAsia="SimSun"/>
                <w:kern w:val="1"/>
                <w:szCs w:val="28"/>
                <w:lang w:eastAsia="ar-SA"/>
              </w:rPr>
            </w:pPr>
            <w:r w:rsidRPr="00876E83">
              <w:rPr>
                <w:rFonts w:eastAsia="SimSun"/>
                <w:kern w:val="1"/>
                <w:szCs w:val="28"/>
                <w:lang w:eastAsia="ar-SA"/>
              </w:rPr>
              <w:t>3.1. Разработка проектно – сметной документации на благоустройство общественных территорий</w:t>
            </w:r>
          </w:p>
        </w:tc>
        <w:tc>
          <w:tcPr>
            <w:tcW w:w="2268" w:type="dxa"/>
            <w:tcBorders>
              <w:top w:val="single" w:sz="4" w:space="0" w:color="auto"/>
              <w:left w:val="nil"/>
              <w:bottom w:val="single" w:sz="4" w:space="0" w:color="auto"/>
              <w:right w:val="single" w:sz="4" w:space="0" w:color="auto"/>
            </w:tcBorders>
          </w:tcPr>
          <w:p w:rsidR="00526DFD" w:rsidRPr="00876E83" w:rsidRDefault="00526DFD" w:rsidP="00526DFD">
            <w:pPr>
              <w:jc w:val="center"/>
              <w:rPr>
                <w:rFonts w:eastAsia="SimSun"/>
                <w:kern w:val="1"/>
                <w:szCs w:val="28"/>
                <w:lang w:eastAsia="ar-SA"/>
              </w:rPr>
            </w:pPr>
            <w:r w:rsidRPr="00876E83">
              <w:rPr>
                <w:color w:val="000000"/>
                <w:szCs w:val="28"/>
              </w:rPr>
              <w:t xml:space="preserve">Администрация </w:t>
            </w:r>
            <w:r>
              <w:rPr>
                <w:color w:val="000000"/>
                <w:szCs w:val="28"/>
              </w:rPr>
              <w:t>округа</w:t>
            </w:r>
            <w:r w:rsidRPr="00876E83">
              <w:rPr>
                <w:color w:val="000000"/>
                <w:szCs w:val="28"/>
              </w:rPr>
              <w:t xml:space="preserve"> совместно </w:t>
            </w:r>
            <w:r>
              <w:rPr>
                <w:color w:val="000000"/>
                <w:szCs w:val="28"/>
              </w:rPr>
              <w:t xml:space="preserve">с </w:t>
            </w:r>
            <w:r w:rsidR="00980EF9">
              <w:rPr>
                <w:color w:val="000000"/>
                <w:szCs w:val="28"/>
              </w:rPr>
              <w:t>отделом  по работе с территориями</w:t>
            </w:r>
          </w:p>
          <w:p w:rsidR="00526DFD" w:rsidRPr="00876E83" w:rsidRDefault="00526DFD" w:rsidP="00876E83">
            <w:pPr>
              <w:suppressAutoHyphens/>
              <w:jc w:val="center"/>
              <w:rPr>
                <w:rFonts w:eastAsia="SimSun"/>
                <w:kern w:val="1"/>
                <w:szCs w:val="28"/>
                <w:lang w:eastAsia="ar-SA"/>
              </w:rPr>
            </w:pPr>
          </w:p>
        </w:tc>
        <w:tc>
          <w:tcPr>
            <w:tcW w:w="993" w:type="dxa"/>
            <w:tcBorders>
              <w:top w:val="single" w:sz="4" w:space="0" w:color="auto"/>
              <w:left w:val="nil"/>
              <w:bottom w:val="single" w:sz="4" w:space="0" w:color="auto"/>
              <w:right w:val="single" w:sz="4" w:space="0" w:color="auto"/>
            </w:tcBorders>
          </w:tcPr>
          <w:p w:rsidR="00526DFD" w:rsidRPr="00876E83" w:rsidRDefault="00526DFD" w:rsidP="00526DFD">
            <w:pPr>
              <w:suppressAutoHyphens/>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23</w:t>
            </w:r>
          </w:p>
        </w:tc>
        <w:tc>
          <w:tcPr>
            <w:tcW w:w="1275" w:type="dxa"/>
            <w:tcBorders>
              <w:top w:val="single" w:sz="4" w:space="0" w:color="auto"/>
              <w:left w:val="nil"/>
              <w:bottom w:val="single" w:sz="4" w:space="0" w:color="auto"/>
              <w:right w:val="single" w:sz="4" w:space="0" w:color="auto"/>
            </w:tcBorders>
          </w:tcPr>
          <w:p w:rsidR="00526DFD" w:rsidRPr="00876E83" w:rsidRDefault="00526DFD" w:rsidP="00526DFD">
            <w:pPr>
              <w:suppressAutoHyphens/>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27</w:t>
            </w:r>
          </w:p>
        </w:tc>
        <w:tc>
          <w:tcPr>
            <w:tcW w:w="2977" w:type="dxa"/>
            <w:tcBorders>
              <w:top w:val="single" w:sz="4" w:space="0" w:color="auto"/>
              <w:left w:val="nil"/>
              <w:bottom w:val="single" w:sz="4" w:space="0" w:color="auto"/>
              <w:right w:val="single" w:sz="4" w:space="0" w:color="auto"/>
            </w:tcBorders>
          </w:tcPr>
          <w:p w:rsidR="00526DFD" w:rsidRPr="00876E83" w:rsidRDefault="00526DFD" w:rsidP="00876E83">
            <w:pPr>
              <w:suppressAutoHyphens/>
              <w:jc w:val="center"/>
              <w:rPr>
                <w:rFonts w:eastAsia="SimSun"/>
                <w:kern w:val="1"/>
                <w:szCs w:val="28"/>
                <w:lang w:eastAsia="ar-SA"/>
              </w:rPr>
            </w:pPr>
            <w:r w:rsidRPr="00876E83">
              <w:rPr>
                <w:rFonts w:eastAsia="SimSun"/>
                <w:kern w:val="1"/>
                <w:szCs w:val="28"/>
                <w:lang w:eastAsia="ar-SA"/>
              </w:rPr>
              <w:t>Количество локально – сметных расчетов</w:t>
            </w:r>
          </w:p>
        </w:tc>
        <w:tc>
          <w:tcPr>
            <w:tcW w:w="3544" w:type="dxa"/>
            <w:tcBorders>
              <w:top w:val="single" w:sz="4" w:space="0" w:color="auto"/>
              <w:left w:val="nil"/>
              <w:bottom w:val="single" w:sz="4" w:space="0" w:color="auto"/>
              <w:right w:val="single" w:sz="4" w:space="0" w:color="auto"/>
            </w:tcBorders>
          </w:tcPr>
          <w:p w:rsidR="00526DFD" w:rsidRPr="00876E83" w:rsidRDefault="00526DFD" w:rsidP="00876E83">
            <w:pPr>
              <w:suppressAutoHyphens/>
              <w:jc w:val="center"/>
              <w:rPr>
                <w:rFonts w:eastAsia="SimSun"/>
                <w:kern w:val="1"/>
                <w:szCs w:val="28"/>
                <w:lang w:eastAsia="ar-SA"/>
              </w:rPr>
            </w:pPr>
            <w:r w:rsidRPr="00876E83">
              <w:rPr>
                <w:rFonts w:eastAsia="SimSun"/>
                <w:kern w:val="1"/>
                <w:szCs w:val="28"/>
                <w:shd w:val="clear" w:color="auto" w:fill="FFFFFF"/>
                <w:lang w:eastAsia="ar-SA"/>
              </w:rPr>
              <w:t>Повышение уровня ежегодного достижения целевых показателей муниципальной п</w:t>
            </w:r>
            <w:r>
              <w:rPr>
                <w:rFonts w:eastAsia="SimSun"/>
                <w:kern w:val="1"/>
                <w:szCs w:val="28"/>
                <w:shd w:val="clear" w:color="auto" w:fill="FFFFFF"/>
                <w:lang w:eastAsia="ar-SA"/>
              </w:rPr>
              <w:t>одп</w:t>
            </w:r>
            <w:r w:rsidRPr="00876E83">
              <w:rPr>
                <w:rFonts w:eastAsia="SimSun"/>
                <w:kern w:val="1"/>
                <w:szCs w:val="28"/>
                <w:shd w:val="clear" w:color="auto" w:fill="FFFFFF"/>
                <w:lang w:eastAsia="ar-SA"/>
              </w:rPr>
              <w:t>рограммы</w:t>
            </w:r>
          </w:p>
        </w:tc>
      </w:tr>
      <w:tr w:rsidR="00526DFD" w:rsidRPr="00876E83" w:rsidTr="00980EF9">
        <w:trPr>
          <w:trHeight w:val="1224"/>
        </w:trPr>
        <w:tc>
          <w:tcPr>
            <w:tcW w:w="3827" w:type="dxa"/>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spacing w:line="259" w:lineRule="auto"/>
              <w:rPr>
                <w:rFonts w:eastAsia="SimSun"/>
                <w:kern w:val="1"/>
                <w:szCs w:val="28"/>
                <w:lang w:eastAsia="ar-SA"/>
              </w:rPr>
            </w:pPr>
            <w:r w:rsidRPr="00876E83">
              <w:rPr>
                <w:rFonts w:eastAsia="SimSun"/>
                <w:kern w:val="1"/>
                <w:szCs w:val="28"/>
                <w:lang w:eastAsia="ar-SA"/>
              </w:rPr>
              <w:lastRenderedPageBreak/>
              <w:t>3.2.  Мероприятия:</w:t>
            </w:r>
          </w:p>
          <w:p w:rsidR="00526DFD" w:rsidRPr="00876E83" w:rsidRDefault="00526DFD" w:rsidP="00876E83">
            <w:pPr>
              <w:jc w:val="both"/>
              <w:rPr>
                <w:szCs w:val="28"/>
              </w:rPr>
            </w:pPr>
            <w:r w:rsidRPr="00876E83">
              <w:rPr>
                <w:szCs w:val="28"/>
              </w:rPr>
              <w:t xml:space="preserve">Благоустройство общественных территорий с. </w:t>
            </w:r>
            <w:proofErr w:type="spellStart"/>
            <w:r w:rsidRPr="00876E83">
              <w:rPr>
                <w:szCs w:val="28"/>
              </w:rPr>
              <w:t>Тарногский</w:t>
            </w:r>
            <w:proofErr w:type="spellEnd"/>
            <w:r w:rsidRPr="00876E83">
              <w:rPr>
                <w:szCs w:val="28"/>
              </w:rPr>
              <w:t xml:space="preserve"> Городок, согласно Перечню территорий общего пользования с. </w:t>
            </w:r>
            <w:proofErr w:type="spellStart"/>
            <w:r w:rsidRPr="00876E83">
              <w:rPr>
                <w:szCs w:val="28"/>
              </w:rPr>
              <w:t>Тарногский</w:t>
            </w:r>
            <w:proofErr w:type="spellEnd"/>
            <w:r w:rsidRPr="00876E83">
              <w:rPr>
                <w:szCs w:val="28"/>
              </w:rPr>
              <w:t xml:space="preserve"> Городок, подлежащих благоустройству </w:t>
            </w:r>
          </w:p>
          <w:p w:rsidR="00526DFD" w:rsidRPr="00876E83" w:rsidRDefault="00526DFD" w:rsidP="00876E83">
            <w:pPr>
              <w:suppressAutoHyphens/>
              <w:spacing w:line="259" w:lineRule="auto"/>
              <w:jc w:val="both"/>
              <w:rPr>
                <w:rFonts w:eastAsia="SimSun"/>
                <w:kern w:val="1"/>
                <w:szCs w:val="28"/>
                <w:lang w:eastAsia="ar-SA"/>
              </w:rPr>
            </w:pPr>
            <w:r w:rsidRPr="00876E83">
              <w:rPr>
                <w:szCs w:val="28"/>
              </w:rPr>
              <w:t>(приложение  6 к муниципальной программе)</w:t>
            </w:r>
          </w:p>
        </w:tc>
        <w:tc>
          <w:tcPr>
            <w:tcW w:w="2268" w:type="dxa"/>
            <w:tcBorders>
              <w:top w:val="single" w:sz="4" w:space="0" w:color="auto"/>
              <w:left w:val="nil"/>
              <w:bottom w:val="single" w:sz="4" w:space="0" w:color="auto"/>
              <w:right w:val="single" w:sz="4" w:space="0" w:color="auto"/>
            </w:tcBorders>
          </w:tcPr>
          <w:p w:rsidR="00526DFD" w:rsidRPr="00876E83" w:rsidRDefault="00980EF9" w:rsidP="00876E83">
            <w:pPr>
              <w:suppressAutoHyphens/>
              <w:jc w:val="center"/>
              <w:rPr>
                <w:rFonts w:eastAsia="SimSun"/>
                <w:kern w:val="1"/>
                <w:szCs w:val="28"/>
                <w:lang w:eastAsia="ar-SA"/>
              </w:rPr>
            </w:pPr>
            <w:r>
              <w:rPr>
                <w:color w:val="000000"/>
                <w:szCs w:val="28"/>
              </w:rPr>
              <w:t>Отдел  по работе с территориями</w:t>
            </w:r>
          </w:p>
        </w:tc>
        <w:tc>
          <w:tcPr>
            <w:tcW w:w="993" w:type="dxa"/>
            <w:tcBorders>
              <w:top w:val="single" w:sz="4" w:space="0" w:color="auto"/>
              <w:left w:val="nil"/>
              <w:bottom w:val="single" w:sz="4" w:space="0" w:color="auto"/>
              <w:right w:val="single" w:sz="4" w:space="0" w:color="auto"/>
            </w:tcBorders>
          </w:tcPr>
          <w:p w:rsidR="00526DFD" w:rsidRPr="00876E83" w:rsidRDefault="00526DFD" w:rsidP="00526DFD">
            <w:pPr>
              <w:suppressAutoHyphens/>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23</w:t>
            </w:r>
          </w:p>
        </w:tc>
        <w:tc>
          <w:tcPr>
            <w:tcW w:w="1275" w:type="dxa"/>
            <w:tcBorders>
              <w:top w:val="single" w:sz="4" w:space="0" w:color="auto"/>
              <w:left w:val="nil"/>
              <w:bottom w:val="single" w:sz="4" w:space="0" w:color="auto"/>
              <w:right w:val="single" w:sz="4" w:space="0" w:color="auto"/>
            </w:tcBorders>
          </w:tcPr>
          <w:p w:rsidR="00526DFD" w:rsidRPr="00876E83" w:rsidRDefault="00526DFD" w:rsidP="00526DFD">
            <w:pPr>
              <w:suppressAutoHyphens/>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27</w:t>
            </w:r>
          </w:p>
        </w:tc>
        <w:tc>
          <w:tcPr>
            <w:tcW w:w="2977" w:type="dxa"/>
            <w:tcBorders>
              <w:top w:val="single" w:sz="4" w:space="0" w:color="auto"/>
              <w:left w:val="nil"/>
              <w:bottom w:val="single" w:sz="4" w:space="0" w:color="auto"/>
              <w:right w:val="single" w:sz="4" w:space="0" w:color="auto"/>
            </w:tcBorders>
          </w:tcPr>
          <w:p w:rsidR="00526DFD" w:rsidRPr="00876E83" w:rsidRDefault="00526DFD" w:rsidP="00876E83">
            <w:pPr>
              <w:suppressAutoHyphens/>
              <w:jc w:val="center"/>
              <w:rPr>
                <w:rFonts w:eastAsia="SimSun"/>
                <w:kern w:val="1"/>
                <w:szCs w:val="28"/>
                <w:lang w:eastAsia="ar-SA"/>
              </w:rPr>
            </w:pPr>
            <w:r w:rsidRPr="00876E83">
              <w:rPr>
                <w:rFonts w:eastAsia="SimSun"/>
                <w:kern w:val="1"/>
                <w:szCs w:val="28"/>
                <w:lang w:eastAsia="ar-SA"/>
              </w:rPr>
              <w:t>Проведены работы по благоустройству общественной территории, исходя из минимального перечня работ по благоустройству общественных территорий</w:t>
            </w:r>
          </w:p>
        </w:tc>
        <w:tc>
          <w:tcPr>
            <w:tcW w:w="3544" w:type="dxa"/>
            <w:tcBorders>
              <w:top w:val="single" w:sz="4" w:space="0" w:color="auto"/>
              <w:left w:val="nil"/>
              <w:bottom w:val="single" w:sz="4" w:space="0" w:color="auto"/>
              <w:right w:val="single" w:sz="4" w:space="0" w:color="auto"/>
            </w:tcBorders>
          </w:tcPr>
          <w:p w:rsidR="00526DFD" w:rsidRPr="00876E83" w:rsidRDefault="00526DFD" w:rsidP="00876E83">
            <w:pPr>
              <w:suppressAutoHyphens/>
              <w:jc w:val="center"/>
              <w:rPr>
                <w:rFonts w:eastAsia="SimSun"/>
                <w:kern w:val="1"/>
                <w:szCs w:val="28"/>
                <w:lang w:eastAsia="ar-SA"/>
              </w:rPr>
            </w:pPr>
            <w:r w:rsidRPr="00876E83">
              <w:rPr>
                <w:rFonts w:eastAsia="SimSun"/>
                <w:kern w:val="1"/>
                <w:szCs w:val="28"/>
                <w:shd w:val="clear" w:color="auto" w:fill="FFFFFF"/>
                <w:lang w:eastAsia="ar-SA"/>
              </w:rPr>
              <w:t>Повышение уровня ежегодного достижения целевых показателей муниципальной п</w:t>
            </w:r>
            <w:r>
              <w:rPr>
                <w:rFonts w:eastAsia="SimSun"/>
                <w:kern w:val="1"/>
                <w:szCs w:val="28"/>
                <w:shd w:val="clear" w:color="auto" w:fill="FFFFFF"/>
                <w:lang w:eastAsia="ar-SA"/>
              </w:rPr>
              <w:t>одп</w:t>
            </w:r>
            <w:r w:rsidRPr="00876E83">
              <w:rPr>
                <w:rFonts w:eastAsia="SimSun"/>
                <w:kern w:val="1"/>
                <w:szCs w:val="28"/>
                <w:shd w:val="clear" w:color="auto" w:fill="FFFFFF"/>
                <w:lang w:eastAsia="ar-SA"/>
              </w:rPr>
              <w:t>рограммы</w:t>
            </w:r>
          </w:p>
        </w:tc>
      </w:tr>
      <w:tr w:rsidR="00526DFD" w:rsidRPr="00876E83" w:rsidTr="00876E83">
        <w:trPr>
          <w:trHeight w:val="313"/>
        </w:trPr>
        <w:tc>
          <w:tcPr>
            <w:tcW w:w="14884" w:type="dxa"/>
            <w:gridSpan w:val="6"/>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jc w:val="center"/>
              <w:rPr>
                <w:rFonts w:eastAsia="SimSun"/>
                <w:b/>
                <w:kern w:val="1"/>
                <w:szCs w:val="28"/>
                <w:lang w:eastAsia="ar-SA"/>
              </w:rPr>
            </w:pPr>
            <w:r w:rsidRPr="00876E83">
              <w:rPr>
                <w:rFonts w:eastAsia="SimSun"/>
                <w:b/>
                <w:kern w:val="1"/>
                <w:szCs w:val="28"/>
                <w:lang w:eastAsia="ar-SA"/>
              </w:rPr>
              <w:t>Задача 4. Привлечение населения к участию в благоустройстве общественных территорий</w:t>
            </w:r>
          </w:p>
          <w:p w:rsidR="00526DFD" w:rsidRPr="00876E83" w:rsidRDefault="00526DFD" w:rsidP="00876E83">
            <w:pPr>
              <w:suppressAutoHyphens/>
              <w:jc w:val="center"/>
              <w:rPr>
                <w:rFonts w:eastAsia="SimSun"/>
                <w:b/>
                <w:kern w:val="1"/>
                <w:szCs w:val="28"/>
                <w:lang w:eastAsia="ar-SA"/>
              </w:rPr>
            </w:pPr>
          </w:p>
        </w:tc>
      </w:tr>
      <w:tr w:rsidR="00526DFD" w:rsidRPr="00876E83" w:rsidTr="00980EF9">
        <w:trPr>
          <w:trHeight w:hRule="exact" w:val="2324"/>
        </w:trPr>
        <w:tc>
          <w:tcPr>
            <w:tcW w:w="3827" w:type="dxa"/>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jc w:val="both"/>
              <w:rPr>
                <w:rFonts w:eastAsia="SimSun"/>
                <w:kern w:val="1"/>
                <w:szCs w:val="28"/>
                <w:lang w:eastAsia="ar-SA"/>
              </w:rPr>
            </w:pPr>
            <w:r w:rsidRPr="00876E83">
              <w:rPr>
                <w:rFonts w:eastAsia="SimSun"/>
                <w:kern w:val="1"/>
                <w:szCs w:val="28"/>
                <w:lang w:eastAsia="ar-SA"/>
              </w:rPr>
              <w:t xml:space="preserve">4.1. Мероприятия: информирование населения </w:t>
            </w:r>
            <w:proofErr w:type="gramStart"/>
            <w:r w:rsidRPr="00876E83">
              <w:rPr>
                <w:rFonts w:eastAsia="SimSun"/>
                <w:kern w:val="1"/>
                <w:szCs w:val="28"/>
                <w:lang w:eastAsia="ar-SA"/>
              </w:rPr>
              <w:t>о</w:t>
            </w:r>
            <w:proofErr w:type="gramEnd"/>
            <w:r w:rsidRPr="00876E83">
              <w:rPr>
                <w:rFonts w:eastAsia="SimSun"/>
                <w:kern w:val="1"/>
                <w:szCs w:val="28"/>
                <w:lang w:eastAsia="ar-SA"/>
              </w:rPr>
              <w:t xml:space="preserve"> проводимых мероприятий по благоустройству общественных территорий</w:t>
            </w:r>
          </w:p>
        </w:tc>
        <w:tc>
          <w:tcPr>
            <w:tcW w:w="2268" w:type="dxa"/>
            <w:tcBorders>
              <w:top w:val="single" w:sz="4" w:space="0" w:color="auto"/>
              <w:left w:val="single" w:sz="4" w:space="0" w:color="auto"/>
              <w:bottom w:val="single" w:sz="4" w:space="0" w:color="auto"/>
              <w:right w:val="single" w:sz="4" w:space="0" w:color="auto"/>
            </w:tcBorders>
          </w:tcPr>
          <w:p w:rsidR="00526DFD" w:rsidRPr="00876E83" w:rsidRDefault="00980EF9" w:rsidP="00876E83">
            <w:pPr>
              <w:suppressAutoHyphens/>
              <w:spacing w:line="259" w:lineRule="auto"/>
              <w:jc w:val="center"/>
              <w:rPr>
                <w:rFonts w:eastAsia="SimSun"/>
                <w:color w:val="000000"/>
                <w:kern w:val="1"/>
                <w:szCs w:val="28"/>
              </w:rPr>
            </w:pPr>
            <w:r>
              <w:rPr>
                <w:color w:val="000000"/>
                <w:szCs w:val="28"/>
              </w:rPr>
              <w:t>Отдел  по работе с территориями</w:t>
            </w:r>
          </w:p>
        </w:tc>
        <w:tc>
          <w:tcPr>
            <w:tcW w:w="993" w:type="dxa"/>
            <w:tcBorders>
              <w:top w:val="single" w:sz="4" w:space="0" w:color="auto"/>
              <w:left w:val="single" w:sz="4" w:space="0" w:color="auto"/>
              <w:bottom w:val="single" w:sz="4" w:space="0" w:color="auto"/>
              <w:right w:val="single" w:sz="4" w:space="0" w:color="auto"/>
            </w:tcBorders>
          </w:tcPr>
          <w:p w:rsidR="00526DFD" w:rsidRPr="00876E83" w:rsidRDefault="00526DFD" w:rsidP="00526DFD">
            <w:pPr>
              <w:suppressAutoHyphens/>
              <w:spacing w:after="160" w:line="259" w:lineRule="auto"/>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23</w:t>
            </w:r>
          </w:p>
        </w:tc>
        <w:tc>
          <w:tcPr>
            <w:tcW w:w="1275" w:type="dxa"/>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spacing w:after="160" w:line="259" w:lineRule="auto"/>
              <w:jc w:val="center"/>
              <w:rPr>
                <w:rFonts w:eastAsia="SimSun"/>
                <w:kern w:val="1"/>
                <w:szCs w:val="28"/>
                <w:lang w:eastAsia="ar-SA"/>
              </w:rPr>
            </w:pPr>
            <w:r>
              <w:rPr>
                <w:rFonts w:eastAsia="SimSun"/>
                <w:kern w:val="1"/>
                <w:szCs w:val="28"/>
                <w:lang w:eastAsia="ar-SA"/>
              </w:rPr>
              <w:t>2027</w:t>
            </w:r>
          </w:p>
        </w:tc>
        <w:tc>
          <w:tcPr>
            <w:tcW w:w="2977" w:type="dxa"/>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spacing w:after="160" w:line="259" w:lineRule="auto"/>
              <w:jc w:val="center"/>
              <w:rPr>
                <w:rFonts w:eastAsia="SimSun"/>
                <w:kern w:val="1"/>
                <w:szCs w:val="28"/>
                <w:lang w:eastAsia="ar-SA"/>
              </w:rPr>
            </w:pPr>
            <w:r w:rsidRPr="00876E83">
              <w:rPr>
                <w:rFonts w:eastAsia="SimSun"/>
                <w:kern w:val="1"/>
                <w:szCs w:val="28"/>
                <w:lang w:eastAsia="ar-SA"/>
              </w:rPr>
              <w:t>100% уровень информирования о мероприятиях по благоустройству общественных территорий</w:t>
            </w:r>
          </w:p>
        </w:tc>
        <w:tc>
          <w:tcPr>
            <w:tcW w:w="3544" w:type="dxa"/>
            <w:tcBorders>
              <w:top w:val="single" w:sz="4" w:space="0" w:color="auto"/>
              <w:left w:val="single" w:sz="4" w:space="0" w:color="auto"/>
              <w:bottom w:val="single" w:sz="4" w:space="0" w:color="auto"/>
              <w:right w:val="single" w:sz="4" w:space="0" w:color="auto"/>
            </w:tcBorders>
          </w:tcPr>
          <w:p w:rsidR="00526DFD" w:rsidRPr="00876E83" w:rsidRDefault="00526DFD" w:rsidP="00876E83">
            <w:pPr>
              <w:suppressAutoHyphens/>
              <w:spacing w:after="160" w:line="259" w:lineRule="auto"/>
              <w:jc w:val="center"/>
              <w:rPr>
                <w:rFonts w:eastAsia="SimSun"/>
                <w:kern w:val="1"/>
                <w:szCs w:val="28"/>
                <w:lang w:eastAsia="ar-SA"/>
              </w:rPr>
            </w:pPr>
            <w:r w:rsidRPr="00876E83">
              <w:rPr>
                <w:rFonts w:eastAsia="SimSun"/>
                <w:kern w:val="1"/>
                <w:szCs w:val="28"/>
                <w:shd w:val="clear" w:color="auto" w:fill="FFFFFF"/>
                <w:lang w:eastAsia="ar-SA"/>
              </w:rPr>
              <w:t>Повышение уровня ежегодного достижения целевых показателей муниципальной п</w:t>
            </w:r>
            <w:r>
              <w:rPr>
                <w:rFonts w:eastAsia="SimSun"/>
                <w:kern w:val="1"/>
                <w:szCs w:val="28"/>
                <w:shd w:val="clear" w:color="auto" w:fill="FFFFFF"/>
                <w:lang w:eastAsia="ar-SA"/>
              </w:rPr>
              <w:t>одп</w:t>
            </w:r>
            <w:r w:rsidRPr="00876E83">
              <w:rPr>
                <w:rFonts w:eastAsia="SimSun"/>
                <w:kern w:val="1"/>
                <w:szCs w:val="28"/>
                <w:shd w:val="clear" w:color="auto" w:fill="FFFFFF"/>
                <w:lang w:eastAsia="ar-SA"/>
              </w:rPr>
              <w:t>рограммы</w:t>
            </w:r>
          </w:p>
        </w:tc>
      </w:tr>
      <w:tr w:rsidR="00526DFD" w:rsidRPr="00876E83" w:rsidTr="00980EF9">
        <w:trPr>
          <w:trHeight w:val="2536"/>
        </w:trPr>
        <w:tc>
          <w:tcPr>
            <w:tcW w:w="3827" w:type="dxa"/>
            <w:tcBorders>
              <w:top w:val="nil"/>
              <w:left w:val="single" w:sz="4" w:space="0" w:color="auto"/>
              <w:bottom w:val="single" w:sz="4" w:space="0" w:color="auto"/>
              <w:right w:val="single" w:sz="4" w:space="0" w:color="auto"/>
            </w:tcBorders>
          </w:tcPr>
          <w:p w:rsidR="00526DFD" w:rsidRPr="00876E83" w:rsidRDefault="00526DFD" w:rsidP="00876E83">
            <w:pPr>
              <w:suppressAutoHyphens/>
              <w:jc w:val="both"/>
              <w:rPr>
                <w:rFonts w:eastAsia="SimSun"/>
                <w:kern w:val="1"/>
                <w:szCs w:val="28"/>
                <w:lang w:eastAsia="ar-SA"/>
              </w:rPr>
            </w:pPr>
            <w:r w:rsidRPr="00876E83">
              <w:rPr>
                <w:rFonts w:eastAsia="SimSun"/>
                <w:kern w:val="1"/>
                <w:szCs w:val="28"/>
                <w:lang w:eastAsia="ar-SA"/>
              </w:rPr>
              <w:t xml:space="preserve">4.2. Мероприятия: </w:t>
            </w:r>
          </w:p>
          <w:p w:rsidR="00526DFD" w:rsidRPr="00876E83" w:rsidRDefault="00526DFD" w:rsidP="00876E83">
            <w:pPr>
              <w:suppressAutoHyphens/>
              <w:jc w:val="both"/>
              <w:rPr>
                <w:rFonts w:eastAsia="SimSun"/>
                <w:kern w:val="1"/>
                <w:szCs w:val="28"/>
                <w:lang w:eastAsia="ar-SA"/>
              </w:rPr>
            </w:pPr>
            <w:r w:rsidRPr="00876E83">
              <w:rPr>
                <w:rFonts w:eastAsia="SimSun"/>
                <w:kern w:val="1"/>
                <w:szCs w:val="28"/>
                <w:lang w:eastAsia="ar-SA"/>
              </w:rPr>
              <w:t>повышение уровня вовлеченности заинтересованных граждан, организаций в реализацию мероприятий по благоустройству общественных территорий</w:t>
            </w:r>
          </w:p>
        </w:tc>
        <w:tc>
          <w:tcPr>
            <w:tcW w:w="2268" w:type="dxa"/>
            <w:tcBorders>
              <w:top w:val="nil"/>
              <w:left w:val="single" w:sz="4" w:space="0" w:color="auto"/>
              <w:bottom w:val="single" w:sz="4" w:space="0" w:color="auto"/>
              <w:right w:val="single" w:sz="4" w:space="0" w:color="auto"/>
            </w:tcBorders>
          </w:tcPr>
          <w:p w:rsidR="00526DFD" w:rsidRPr="00876E83" w:rsidRDefault="00980EF9" w:rsidP="00876E83">
            <w:pPr>
              <w:suppressAutoHyphens/>
              <w:spacing w:line="259" w:lineRule="auto"/>
              <w:jc w:val="center"/>
              <w:rPr>
                <w:rFonts w:eastAsia="SimSun"/>
                <w:kern w:val="1"/>
                <w:szCs w:val="28"/>
                <w:lang w:eastAsia="ar-SA"/>
              </w:rPr>
            </w:pPr>
            <w:r>
              <w:rPr>
                <w:color w:val="000000"/>
                <w:szCs w:val="28"/>
              </w:rPr>
              <w:t>Отдел  по работе с территориями</w:t>
            </w:r>
          </w:p>
        </w:tc>
        <w:tc>
          <w:tcPr>
            <w:tcW w:w="993" w:type="dxa"/>
            <w:tcBorders>
              <w:top w:val="nil"/>
              <w:left w:val="single" w:sz="4" w:space="0" w:color="auto"/>
              <w:bottom w:val="single" w:sz="4" w:space="0" w:color="auto"/>
              <w:right w:val="single" w:sz="4" w:space="0" w:color="auto"/>
            </w:tcBorders>
          </w:tcPr>
          <w:p w:rsidR="00526DFD" w:rsidRPr="00876E83" w:rsidRDefault="00526DFD" w:rsidP="00526DFD">
            <w:pPr>
              <w:suppressAutoHyphens/>
              <w:spacing w:after="160" w:line="259" w:lineRule="auto"/>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23</w:t>
            </w:r>
          </w:p>
        </w:tc>
        <w:tc>
          <w:tcPr>
            <w:tcW w:w="1275" w:type="dxa"/>
            <w:tcBorders>
              <w:top w:val="nil"/>
              <w:left w:val="single" w:sz="4" w:space="0" w:color="auto"/>
              <w:bottom w:val="single" w:sz="4" w:space="0" w:color="auto"/>
              <w:right w:val="single" w:sz="4" w:space="0" w:color="auto"/>
            </w:tcBorders>
          </w:tcPr>
          <w:p w:rsidR="00526DFD" w:rsidRPr="00876E83" w:rsidRDefault="00526DFD" w:rsidP="00526DFD">
            <w:pPr>
              <w:suppressAutoHyphens/>
              <w:spacing w:after="160" w:line="259" w:lineRule="auto"/>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27</w:t>
            </w:r>
          </w:p>
        </w:tc>
        <w:tc>
          <w:tcPr>
            <w:tcW w:w="2977" w:type="dxa"/>
            <w:tcBorders>
              <w:top w:val="nil"/>
              <w:left w:val="single" w:sz="4" w:space="0" w:color="auto"/>
              <w:bottom w:val="single" w:sz="4" w:space="0" w:color="auto"/>
              <w:right w:val="single" w:sz="4" w:space="0" w:color="auto"/>
            </w:tcBorders>
          </w:tcPr>
          <w:p w:rsidR="00526DFD" w:rsidRPr="00876E83" w:rsidRDefault="00526DFD" w:rsidP="00876E83">
            <w:pPr>
              <w:suppressAutoHyphens/>
              <w:spacing w:line="259" w:lineRule="auto"/>
              <w:jc w:val="center"/>
              <w:rPr>
                <w:rFonts w:eastAsia="SimSun"/>
                <w:kern w:val="1"/>
                <w:szCs w:val="28"/>
                <w:lang w:eastAsia="ar-SA"/>
              </w:rPr>
            </w:pPr>
            <w:r w:rsidRPr="00876E83">
              <w:rPr>
                <w:rFonts w:eastAsia="SimSun"/>
                <w:kern w:val="1"/>
                <w:szCs w:val="28"/>
                <w:lang w:eastAsia="ar-SA"/>
              </w:rPr>
              <w:t xml:space="preserve">доля участия населения в мероприятиях, проводимых в рамках </w:t>
            </w:r>
            <w:r w:rsidRPr="00876E83">
              <w:rPr>
                <w:kern w:val="28"/>
                <w:szCs w:val="28"/>
              </w:rPr>
              <w:t>муниципальной</w:t>
            </w:r>
            <w:r w:rsidRPr="00876E83">
              <w:rPr>
                <w:rFonts w:eastAsia="SimSun"/>
                <w:kern w:val="1"/>
                <w:szCs w:val="28"/>
                <w:lang w:eastAsia="ar-SA"/>
              </w:rPr>
              <w:t xml:space="preserve"> п</w:t>
            </w:r>
            <w:r>
              <w:rPr>
                <w:rFonts w:eastAsia="SimSun"/>
                <w:kern w:val="1"/>
                <w:szCs w:val="28"/>
                <w:lang w:eastAsia="ar-SA"/>
              </w:rPr>
              <w:t>одп</w:t>
            </w:r>
            <w:r w:rsidRPr="00876E83">
              <w:rPr>
                <w:rFonts w:eastAsia="SimSun"/>
                <w:kern w:val="1"/>
                <w:szCs w:val="28"/>
                <w:lang w:eastAsia="ar-SA"/>
              </w:rPr>
              <w:t>рограммы, составит 30%</w:t>
            </w:r>
          </w:p>
        </w:tc>
        <w:tc>
          <w:tcPr>
            <w:tcW w:w="3544" w:type="dxa"/>
            <w:tcBorders>
              <w:top w:val="nil"/>
              <w:left w:val="single" w:sz="4" w:space="0" w:color="auto"/>
              <w:bottom w:val="single" w:sz="4" w:space="0" w:color="auto"/>
              <w:right w:val="single" w:sz="4" w:space="0" w:color="auto"/>
            </w:tcBorders>
          </w:tcPr>
          <w:p w:rsidR="00526DFD" w:rsidRPr="00876E83" w:rsidRDefault="00526DFD" w:rsidP="00876E83">
            <w:pPr>
              <w:suppressAutoHyphens/>
              <w:spacing w:after="160" w:line="259" w:lineRule="auto"/>
              <w:jc w:val="center"/>
              <w:rPr>
                <w:rFonts w:eastAsia="SimSun"/>
                <w:kern w:val="1"/>
                <w:szCs w:val="28"/>
                <w:lang w:eastAsia="ar-SA"/>
              </w:rPr>
            </w:pPr>
            <w:r w:rsidRPr="00876E83">
              <w:rPr>
                <w:rFonts w:eastAsia="SimSun"/>
                <w:kern w:val="1"/>
                <w:szCs w:val="28"/>
                <w:shd w:val="clear" w:color="auto" w:fill="FFFFFF"/>
                <w:lang w:eastAsia="ar-SA"/>
              </w:rPr>
              <w:t>Повышение уровня ежегодного достижения целевых показателей муниципальной п</w:t>
            </w:r>
            <w:r>
              <w:rPr>
                <w:rFonts w:eastAsia="SimSun"/>
                <w:kern w:val="1"/>
                <w:szCs w:val="28"/>
                <w:shd w:val="clear" w:color="auto" w:fill="FFFFFF"/>
                <w:lang w:eastAsia="ar-SA"/>
              </w:rPr>
              <w:t>одп</w:t>
            </w:r>
            <w:r w:rsidRPr="00876E83">
              <w:rPr>
                <w:rFonts w:eastAsia="SimSun"/>
                <w:kern w:val="1"/>
                <w:szCs w:val="28"/>
                <w:shd w:val="clear" w:color="auto" w:fill="FFFFFF"/>
                <w:lang w:eastAsia="ar-SA"/>
              </w:rPr>
              <w:t>рограммы</w:t>
            </w:r>
          </w:p>
        </w:tc>
      </w:tr>
    </w:tbl>
    <w:p w:rsidR="00876E83" w:rsidRPr="00876E83" w:rsidRDefault="00876E83" w:rsidP="00876E83">
      <w:pPr>
        <w:suppressAutoHyphens/>
        <w:jc w:val="right"/>
        <w:rPr>
          <w:rFonts w:eastAsia="SimSun"/>
          <w:kern w:val="20"/>
          <w:szCs w:val="28"/>
          <w:lang w:eastAsia="ar-SA"/>
        </w:rPr>
      </w:pPr>
      <w:r w:rsidRPr="00876E83">
        <w:rPr>
          <w:rFonts w:eastAsia="SimSun"/>
          <w:kern w:val="20"/>
          <w:szCs w:val="28"/>
          <w:lang w:eastAsia="ar-SA"/>
        </w:rPr>
        <w:lastRenderedPageBreak/>
        <w:t>Приложение  3</w:t>
      </w:r>
    </w:p>
    <w:p w:rsidR="00876E83" w:rsidRPr="00876E83" w:rsidRDefault="00876E83" w:rsidP="00876E83">
      <w:pPr>
        <w:widowControl w:val="0"/>
        <w:suppressAutoHyphens/>
        <w:jc w:val="right"/>
        <w:rPr>
          <w:rFonts w:eastAsia="SimSun"/>
          <w:kern w:val="20"/>
          <w:szCs w:val="28"/>
          <w:lang w:eastAsia="ar-SA"/>
        </w:rPr>
      </w:pPr>
      <w:r w:rsidRPr="00876E83">
        <w:rPr>
          <w:rFonts w:eastAsia="SimSun"/>
          <w:kern w:val="20"/>
          <w:szCs w:val="28"/>
          <w:lang w:eastAsia="ar-SA"/>
        </w:rPr>
        <w:t>к п</w:t>
      </w:r>
      <w:r w:rsidR="00526DFD">
        <w:rPr>
          <w:rFonts w:eastAsia="SimSun"/>
          <w:kern w:val="20"/>
          <w:szCs w:val="28"/>
          <w:lang w:eastAsia="ar-SA"/>
        </w:rPr>
        <w:t>одп</w:t>
      </w:r>
      <w:r w:rsidRPr="00876E83">
        <w:rPr>
          <w:rFonts w:eastAsia="SimSun"/>
          <w:kern w:val="20"/>
          <w:szCs w:val="28"/>
          <w:lang w:eastAsia="ar-SA"/>
        </w:rPr>
        <w:t>рограмме</w:t>
      </w:r>
      <w:r w:rsidR="00825E97">
        <w:rPr>
          <w:rFonts w:eastAsia="SimSun"/>
          <w:kern w:val="20"/>
          <w:szCs w:val="28"/>
          <w:lang w:eastAsia="ar-SA"/>
        </w:rPr>
        <w:t xml:space="preserve"> 1</w:t>
      </w:r>
    </w:p>
    <w:p w:rsidR="00876E83" w:rsidRPr="00876E83" w:rsidRDefault="00876E83" w:rsidP="00876E83">
      <w:pPr>
        <w:suppressAutoHyphens/>
        <w:spacing w:before="240"/>
        <w:jc w:val="center"/>
        <w:rPr>
          <w:rFonts w:eastAsia="SimSun"/>
          <w:b/>
          <w:kern w:val="1"/>
          <w:szCs w:val="28"/>
          <w:lang w:eastAsia="ar-SA"/>
        </w:rPr>
      </w:pPr>
      <w:r w:rsidRPr="00876E83">
        <w:rPr>
          <w:rFonts w:eastAsia="SimSun"/>
          <w:b/>
          <w:kern w:val="1"/>
          <w:szCs w:val="28"/>
          <w:lang w:eastAsia="ar-SA"/>
        </w:rPr>
        <w:t>План реализации муниципальной п</w:t>
      </w:r>
      <w:r w:rsidR="00526DFD">
        <w:rPr>
          <w:rFonts w:eastAsia="SimSun"/>
          <w:b/>
          <w:kern w:val="1"/>
          <w:szCs w:val="28"/>
          <w:lang w:eastAsia="ar-SA"/>
        </w:rPr>
        <w:t>одп</w:t>
      </w:r>
      <w:r w:rsidRPr="00876E83">
        <w:rPr>
          <w:rFonts w:eastAsia="SimSun"/>
          <w:b/>
          <w:kern w:val="1"/>
          <w:szCs w:val="28"/>
          <w:lang w:eastAsia="ar-SA"/>
        </w:rPr>
        <w:t xml:space="preserve">рограммы </w:t>
      </w:r>
      <w:r w:rsidR="00D75369">
        <w:rPr>
          <w:rFonts w:eastAsia="SimSun"/>
          <w:b/>
          <w:kern w:val="1"/>
          <w:szCs w:val="28"/>
          <w:lang w:eastAsia="ar-SA"/>
        </w:rPr>
        <w:t>1</w:t>
      </w:r>
    </w:p>
    <w:p w:rsidR="00876E83" w:rsidRDefault="00876E83" w:rsidP="00876E83">
      <w:pPr>
        <w:suppressAutoHyphens/>
        <w:spacing w:line="259" w:lineRule="auto"/>
        <w:jc w:val="center"/>
        <w:rPr>
          <w:rFonts w:eastAsia="SimSun"/>
          <w:b/>
          <w:kern w:val="1"/>
          <w:szCs w:val="28"/>
          <w:lang w:eastAsia="ar-SA"/>
        </w:rPr>
      </w:pPr>
      <w:r w:rsidRPr="00876E83">
        <w:rPr>
          <w:rFonts w:eastAsia="SimSun"/>
          <w:b/>
          <w:kern w:val="1"/>
          <w:szCs w:val="28"/>
          <w:lang w:eastAsia="ar-SA"/>
        </w:rPr>
        <w:t xml:space="preserve">«Формирование современной городской среды на территории с. </w:t>
      </w:r>
      <w:proofErr w:type="spellStart"/>
      <w:r w:rsidRPr="00876E83">
        <w:rPr>
          <w:rFonts w:eastAsia="SimSun"/>
          <w:b/>
          <w:kern w:val="1"/>
          <w:szCs w:val="28"/>
          <w:lang w:eastAsia="ar-SA"/>
        </w:rPr>
        <w:t>Тарногский</w:t>
      </w:r>
      <w:proofErr w:type="spellEnd"/>
      <w:r w:rsidRPr="00876E83">
        <w:rPr>
          <w:rFonts w:eastAsia="SimSun"/>
          <w:b/>
          <w:kern w:val="1"/>
          <w:szCs w:val="28"/>
          <w:lang w:eastAsia="ar-SA"/>
        </w:rPr>
        <w:t xml:space="preserve"> Городок на 20</w:t>
      </w:r>
      <w:r w:rsidR="00526DFD">
        <w:rPr>
          <w:rFonts w:eastAsia="SimSun"/>
          <w:b/>
          <w:kern w:val="1"/>
          <w:szCs w:val="28"/>
          <w:lang w:eastAsia="ar-SA"/>
        </w:rPr>
        <w:t>23</w:t>
      </w:r>
      <w:r w:rsidRPr="00876E83">
        <w:rPr>
          <w:rFonts w:eastAsia="SimSun"/>
          <w:b/>
          <w:kern w:val="1"/>
          <w:szCs w:val="28"/>
          <w:lang w:eastAsia="ar-SA"/>
        </w:rPr>
        <w:t>-20</w:t>
      </w:r>
      <w:r w:rsidR="00526DFD">
        <w:rPr>
          <w:rFonts w:eastAsia="SimSun"/>
          <w:b/>
          <w:kern w:val="1"/>
          <w:szCs w:val="28"/>
          <w:lang w:eastAsia="ar-SA"/>
        </w:rPr>
        <w:t>27</w:t>
      </w:r>
      <w:r w:rsidRPr="00876E83">
        <w:rPr>
          <w:rFonts w:eastAsia="SimSun"/>
          <w:b/>
          <w:kern w:val="1"/>
          <w:szCs w:val="28"/>
          <w:lang w:eastAsia="ar-SA"/>
        </w:rPr>
        <w:t xml:space="preserve"> годы»</w:t>
      </w:r>
    </w:p>
    <w:p w:rsidR="00D75369" w:rsidRPr="00876E83" w:rsidRDefault="00D75369" w:rsidP="00876E83">
      <w:pPr>
        <w:suppressAutoHyphens/>
        <w:spacing w:line="259" w:lineRule="auto"/>
        <w:jc w:val="center"/>
        <w:rPr>
          <w:rFonts w:eastAsia="SimSun"/>
          <w:b/>
          <w:kern w:val="1"/>
          <w:szCs w:val="28"/>
          <w:lang w:eastAsia="ar-SA"/>
        </w:rPr>
      </w:pPr>
    </w:p>
    <w:tbl>
      <w:tblPr>
        <w:tblW w:w="4798" w:type="pct"/>
        <w:tblInd w:w="534" w:type="dxa"/>
        <w:tblLayout w:type="fixed"/>
        <w:tblLook w:val="0000"/>
      </w:tblPr>
      <w:tblGrid>
        <w:gridCol w:w="6773"/>
        <w:gridCol w:w="2582"/>
        <w:gridCol w:w="965"/>
        <w:gridCol w:w="965"/>
        <w:gridCol w:w="968"/>
        <w:gridCol w:w="965"/>
        <w:gridCol w:w="971"/>
      </w:tblGrid>
      <w:tr w:rsidR="00D75369" w:rsidRPr="00876E83" w:rsidTr="00D75369">
        <w:trPr>
          <w:trHeight w:val="258"/>
        </w:trPr>
        <w:tc>
          <w:tcPr>
            <w:tcW w:w="2387" w:type="pct"/>
            <w:tcBorders>
              <w:top w:val="single" w:sz="4" w:space="0" w:color="000000"/>
              <w:left w:val="single" w:sz="4" w:space="0" w:color="000000"/>
              <w:bottom w:val="single" w:sz="4" w:space="0" w:color="000000"/>
              <w:right w:val="single" w:sz="4" w:space="0" w:color="000000"/>
            </w:tcBorders>
          </w:tcPr>
          <w:p w:rsidR="00D75369" w:rsidRPr="00876E83" w:rsidRDefault="00D75369" w:rsidP="00D75369">
            <w:pPr>
              <w:suppressAutoHyphens/>
              <w:jc w:val="center"/>
              <w:rPr>
                <w:rFonts w:eastAsia="SimSun"/>
                <w:kern w:val="1"/>
                <w:szCs w:val="28"/>
                <w:lang w:eastAsia="ar-SA"/>
              </w:rPr>
            </w:pPr>
            <w:r w:rsidRPr="00876E83">
              <w:rPr>
                <w:rFonts w:eastAsia="SimSun"/>
                <w:kern w:val="1"/>
                <w:szCs w:val="28"/>
                <w:lang w:eastAsia="ar-SA"/>
              </w:rPr>
              <w:t xml:space="preserve">Наименование контрольного события </w:t>
            </w:r>
            <w:hyperlink r:id="rId9" w:history="1">
              <w:r w:rsidRPr="00876E83">
                <w:rPr>
                  <w:rFonts w:eastAsia="SimSun"/>
                  <w:kern w:val="1"/>
                  <w:szCs w:val="28"/>
                </w:rPr>
                <w:t>программы</w:t>
              </w:r>
            </w:hyperlink>
          </w:p>
        </w:tc>
        <w:tc>
          <w:tcPr>
            <w:tcW w:w="910" w:type="pct"/>
            <w:tcBorders>
              <w:top w:val="single" w:sz="4" w:space="0" w:color="000000"/>
              <w:left w:val="single" w:sz="4" w:space="0" w:color="000000"/>
              <w:bottom w:val="single" w:sz="4" w:space="0" w:color="000000"/>
              <w:right w:val="single" w:sz="4" w:space="0" w:color="000000"/>
            </w:tcBorders>
          </w:tcPr>
          <w:p w:rsidR="00D75369" w:rsidRPr="00876E83" w:rsidRDefault="00D75369" w:rsidP="00D75369">
            <w:pPr>
              <w:suppressAutoHyphens/>
              <w:spacing w:line="100" w:lineRule="atLeast"/>
              <w:jc w:val="center"/>
              <w:rPr>
                <w:rFonts w:eastAsia="SimSun"/>
                <w:kern w:val="1"/>
                <w:szCs w:val="28"/>
                <w:lang w:eastAsia="ar-SA"/>
              </w:rPr>
            </w:pPr>
            <w:r w:rsidRPr="00876E83">
              <w:rPr>
                <w:rFonts w:eastAsia="SimSun"/>
                <w:kern w:val="1"/>
                <w:szCs w:val="28"/>
                <w:lang w:eastAsia="ar-SA"/>
              </w:rPr>
              <w:t>Ответственный исполнитель</w:t>
            </w:r>
          </w:p>
        </w:tc>
        <w:tc>
          <w:tcPr>
            <w:tcW w:w="340" w:type="pct"/>
            <w:tcBorders>
              <w:top w:val="single" w:sz="4" w:space="0" w:color="000000"/>
              <w:left w:val="single" w:sz="4" w:space="0" w:color="000000"/>
              <w:bottom w:val="single" w:sz="4" w:space="0" w:color="000000"/>
              <w:right w:val="single" w:sz="4" w:space="0" w:color="000000"/>
            </w:tcBorders>
          </w:tcPr>
          <w:p w:rsidR="00D75369" w:rsidRPr="00876E83" w:rsidRDefault="00D75369" w:rsidP="00222831">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23</w:t>
            </w:r>
            <w:r w:rsidRPr="00876E83">
              <w:rPr>
                <w:rFonts w:eastAsia="SimSun"/>
                <w:kern w:val="1"/>
                <w:szCs w:val="28"/>
                <w:lang w:eastAsia="ar-SA"/>
              </w:rPr>
              <w:t xml:space="preserve"> год</w:t>
            </w:r>
          </w:p>
        </w:tc>
        <w:tc>
          <w:tcPr>
            <w:tcW w:w="340" w:type="pct"/>
            <w:tcBorders>
              <w:top w:val="single" w:sz="4" w:space="0" w:color="000000"/>
              <w:left w:val="single" w:sz="4" w:space="0" w:color="000000"/>
              <w:bottom w:val="single" w:sz="4" w:space="0" w:color="000000"/>
              <w:right w:val="single" w:sz="4" w:space="0" w:color="000000"/>
            </w:tcBorders>
          </w:tcPr>
          <w:p w:rsidR="00D75369" w:rsidRPr="00876E83" w:rsidRDefault="00D75369" w:rsidP="00222831">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24</w:t>
            </w:r>
            <w:r w:rsidRPr="00876E83">
              <w:rPr>
                <w:rFonts w:eastAsia="SimSun"/>
                <w:kern w:val="1"/>
                <w:szCs w:val="28"/>
                <w:lang w:eastAsia="ar-SA"/>
              </w:rPr>
              <w:t xml:space="preserve"> год</w:t>
            </w:r>
          </w:p>
        </w:tc>
        <w:tc>
          <w:tcPr>
            <w:tcW w:w="341" w:type="pct"/>
            <w:tcBorders>
              <w:top w:val="single" w:sz="4" w:space="0" w:color="000000"/>
              <w:left w:val="single" w:sz="4" w:space="0" w:color="000000"/>
              <w:bottom w:val="single" w:sz="4" w:space="0" w:color="000000"/>
              <w:right w:val="single" w:sz="4" w:space="0" w:color="000000"/>
            </w:tcBorders>
          </w:tcPr>
          <w:p w:rsidR="00D75369" w:rsidRPr="00876E83" w:rsidRDefault="00D75369" w:rsidP="00222831">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25</w:t>
            </w:r>
            <w:r w:rsidRPr="00876E83">
              <w:rPr>
                <w:rFonts w:eastAsia="SimSun"/>
                <w:kern w:val="1"/>
                <w:szCs w:val="28"/>
                <w:lang w:eastAsia="ar-SA"/>
              </w:rPr>
              <w:t xml:space="preserve"> год</w:t>
            </w:r>
          </w:p>
        </w:tc>
        <w:tc>
          <w:tcPr>
            <w:tcW w:w="340" w:type="pct"/>
            <w:tcBorders>
              <w:top w:val="single" w:sz="4" w:space="0" w:color="000000"/>
              <w:left w:val="single" w:sz="4" w:space="0" w:color="000000"/>
              <w:bottom w:val="single" w:sz="4" w:space="0" w:color="000000"/>
              <w:right w:val="single" w:sz="4" w:space="0" w:color="000000"/>
            </w:tcBorders>
          </w:tcPr>
          <w:p w:rsidR="00D75369" w:rsidRPr="00876E83" w:rsidRDefault="00D75369" w:rsidP="00222831">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26</w:t>
            </w:r>
            <w:r w:rsidRPr="00876E83">
              <w:rPr>
                <w:rFonts w:eastAsia="SimSun"/>
                <w:kern w:val="1"/>
                <w:szCs w:val="28"/>
                <w:lang w:eastAsia="ar-SA"/>
              </w:rPr>
              <w:t xml:space="preserve"> год</w:t>
            </w:r>
          </w:p>
        </w:tc>
        <w:tc>
          <w:tcPr>
            <w:tcW w:w="342" w:type="pct"/>
            <w:tcBorders>
              <w:top w:val="single" w:sz="4" w:space="0" w:color="000000"/>
              <w:left w:val="single" w:sz="4" w:space="0" w:color="000000"/>
              <w:bottom w:val="single" w:sz="4" w:space="0" w:color="000000"/>
              <w:right w:val="single" w:sz="4" w:space="0" w:color="000000"/>
            </w:tcBorders>
          </w:tcPr>
          <w:p w:rsidR="00D75369" w:rsidRDefault="00D75369" w:rsidP="00222831">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27</w:t>
            </w:r>
          </w:p>
          <w:p w:rsidR="00D75369" w:rsidRPr="00876E83" w:rsidRDefault="00D75369" w:rsidP="00222831">
            <w:pPr>
              <w:suppressAutoHyphens/>
              <w:spacing w:line="100" w:lineRule="atLeast"/>
              <w:jc w:val="center"/>
              <w:rPr>
                <w:rFonts w:eastAsia="SimSun"/>
                <w:kern w:val="1"/>
                <w:szCs w:val="28"/>
                <w:lang w:eastAsia="ar-SA"/>
              </w:rPr>
            </w:pPr>
            <w:r w:rsidRPr="00876E83">
              <w:rPr>
                <w:rFonts w:eastAsia="SimSun"/>
                <w:kern w:val="1"/>
                <w:szCs w:val="28"/>
                <w:lang w:eastAsia="ar-SA"/>
              </w:rPr>
              <w:t>год</w:t>
            </w:r>
          </w:p>
        </w:tc>
      </w:tr>
      <w:tr w:rsidR="00D75369" w:rsidRPr="00876E83" w:rsidTr="007C7BD7">
        <w:trPr>
          <w:trHeight w:val="1406"/>
        </w:trPr>
        <w:tc>
          <w:tcPr>
            <w:tcW w:w="2387" w:type="pct"/>
            <w:tcBorders>
              <w:top w:val="single" w:sz="4" w:space="0" w:color="000000"/>
              <w:left w:val="single" w:sz="4" w:space="0" w:color="000000"/>
              <w:bottom w:val="single" w:sz="4" w:space="0" w:color="000000"/>
              <w:right w:val="single" w:sz="4" w:space="0" w:color="000000"/>
            </w:tcBorders>
          </w:tcPr>
          <w:p w:rsidR="00D75369" w:rsidRPr="00876E83" w:rsidRDefault="00D75369" w:rsidP="007C7BD7">
            <w:pPr>
              <w:suppressAutoHyphens/>
              <w:jc w:val="both"/>
              <w:rPr>
                <w:rFonts w:eastAsia="SimSun"/>
                <w:kern w:val="1"/>
                <w:szCs w:val="28"/>
                <w:lang w:eastAsia="ar-SA"/>
              </w:rPr>
            </w:pPr>
            <w:r w:rsidRPr="00876E83">
              <w:rPr>
                <w:rFonts w:eastAsia="SimSun"/>
                <w:color w:val="000000"/>
                <w:kern w:val="1"/>
                <w:szCs w:val="28"/>
                <w:lang w:eastAsia="ar-SA"/>
              </w:rPr>
              <w:t xml:space="preserve">Разработка, опубликование, общественное обсуждение проекта и муниципальной программы </w:t>
            </w:r>
            <w:r w:rsidRPr="00876E83">
              <w:rPr>
                <w:rFonts w:eastAsia="SimSun"/>
                <w:kern w:val="1"/>
                <w:szCs w:val="28"/>
                <w:lang w:eastAsia="ar-SA"/>
              </w:rPr>
              <w:t xml:space="preserve">«Формирование современной городской среды на территории с. </w:t>
            </w:r>
            <w:proofErr w:type="spellStart"/>
            <w:r w:rsidRPr="00876E83">
              <w:rPr>
                <w:rFonts w:eastAsia="SimSun"/>
                <w:kern w:val="1"/>
                <w:szCs w:val="28"/>
                <w:lang w:eastAsia="ar-SA"/>
              </w:rPr>
              <w:t>Тарногский</w:t>
            </w:r>
            <w:proofErr w:type="spellEnd"/>
            <w:r w:rsidRPr="00876E83">
              <w:rPr>
                <w:rFonts w:eastAsia="SimSun"/>
                <w:kern w:val="1"/>
                <w:szCs w:val="28"/>
                <w:lang w:eastAsia="ar-SA"/>
              </w:rPr>
              <w:t xml:space="preserve"> Городок</w:t>
            </w:r>
            <w:r w:rsidRPr="00876E83">
              <w:rPr>
                <w:rFonts w:eastAsia="SimSun"/>
                <w:b/>
                <w:kern w:val="1"/>
                <w:szCs w:val="28"/>
                <w:lang w:eastAsia="ar-SA"/>
              </w:rPr>
              <w:t xml:space="preserve"> </w:t>
            </w:r>
            <w:r w:rsidRPr="00876E83">
              <w:rPr>
                <w:rFonts w:eastAsia="SimSun"/>
                <w:kern w:val="1"/>
                <w:szCs w:val="28"/>
                <w:lang w:eastAsia="ar-SA"/>
              </w:rPr>
              <w:t>на 20</w:t>
            </w:r>
            <w:r>
              <w:rPr>
                <w:rFonts w:eastAsia="SimSun"/>
                <w:kern w:val="1"/>
                <w:szCs w:val="28"/>
                <w:lang w:eastAsia="ar-SA"/>
              </w:rPr>
              <w:t>23</w:t>
            </w:r>
            <w:r w:rsidRPr="00876E83">
              <w:rPr>
                <w:rFonts w:eastAsia="SimSun"/>
                <w:kern w:val="1"/>
                <w:szCs w:val="28"/>
                <w:lang w:eastAsia="ar-SA"/>
              </w:rPr>
              <w:t>-202</w:t>
            </w:r>
            <w:r>
              <w:rPr>
                <w:rFonts w:eastAsia="SimSun"/>
                <w:kern w:val="1"/>
                <w:szCs w:val="28"/>
                <w:lang w:eastAsia="ar-SA"/>
              </w:rPr>
              <w:t>7</w:t>
            </w:r>
            <w:r w:rsidRPr="00876E83">
              <w:rPr>
                <w:rFonts w:eastAsia="SimSun"/>
                <w:kern w:val="1"/>
                <w:szCs w:val="28"/>
                <w:lang w:eastAsia="ar-SA"/>
              </w:rPr>
              <w:t xml:space="preserve"> годы»</w:t>
            </w:r>
          </w:p>
        </w:tc>
        <w:tc>
          <w:tcPr>
            <w:tcW w:w="910" w:type="pct"/>
            <w:tcBorders>
              <w:top w:val="single" w:sz="4" w:space="0" w:color="000000"/>
              <w:left w:val="single" w:sz="4" w:space="0" w:color="000000"/>
              <w:bottom w:val="single" w:sz="4" w:space="0" w:color="000000"/>
              <w:right w:val="single" w:sz="4" w:space="0" w:color="000000"/>
            </w:tcBorders>
          </w:tcPr>
          <w:p w:rsidR="00D75369" w:rsidRPr="00876E83" w:rsidRDefault="007C7BD7" w:rsidP="007C7BD7">
            <w:pPr>
              <w:suppressAutoHyphens/>
              <w:spacing w:line="100" w:lineRule="atLeast"/>
              <w:jc w:val="center"/>
              <w:rPr>
                <w:rFonts w:eastAsia="SimSun"/>
                <w:kern w:val="1"/>
                <w:szCs w:val="28"/>
                <w:lang w:eastAsia="ar-SA"/>
              </w:rPr>
            </w:pPr>
            <w:r>
              <w:rPr>
                <w:color w:val="000000"/>
                <w:szCs w:val="28"/>
              </w:rPr>
              <w:t>Отдел  по работе с территориями</w:t>
            </w:r>
          </w:p>
        </w:tc>
        <w:tc>
          <w:tcPr>
            <w:tcW w:w="340" w:type="pct"/>
            <w:tcBorders>
              <w:top w:val="single" w:sz="4" w:space="0" w:color="000000"/>
              <w:left w:val="single" w:sz="4" w:space="0" w:color="000000"/>
              <w:bottom w:val="single" w:sz="4" w:space="0" w:color="000000"/>
              <w:right w:val="single" w:sz="4" w:space="0" w:color="000000"/>
            </w:tcBorders>
          </w:tcPr>
          <w:p w:rsidR="00D75369" w:rsidRPr="00876E83" w:rsidRDefault="00D75369"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0" w:type="pct"/>
            <w:tcBorders>
              <w:top w:val="single" w:sz="4" w:space="0" w:color="000000"/>
              <w:left w:val="single" w:sz="4" w:space="0" w:color="000000"/>
              <w:bottom w:val="single" w:sz="4" w:space="0" w:color="000000"/>
              <w:right w:val="single" w:sz="4" w:space="0" w:color="000000"/>
            </w:tcBorders>
          </w:tcPr>
          <w:p w:rsidR="00D75369" w:rsidRPr="00876E83" w:rsidRDefault="00D75369"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1" w:type="pct"/>
            <w:tcBorders>
              <w:top w:val="single" w:sz="4" w:space="0" w:color="000000"/>
              <w:left w:val="single" w:sz="4" w:space="0" w:color="000000"/>
              <w:bottom w:val="single" w:sz="4" w:space="0" w:color="000000"/>
              <w:right w:val="single" w:sz="4" w:space="0" w:color="000000"/>
            </w:tcBorders>
          </w:tcPr>
          <w:p w:rsidR="00D75369" w:rsidRPr="00876E83" w:rsidRDefault="00D75369" w:rsidP="00876E83">
            <w:pPr>
              <w:suppressAutoHyphens/>
              <w:spacing w:line="100" w:lineRule="atLeast"/>
              <w:rPr>
                <w:rFonts w:eastAsia="SimSun"/>
                <w:kern w:val="1"/>
                <w:szCs w:val="28"/>
                <w:lang w:eastAsia="ar-SA"/>
              </w:rPr>
            </w:pPr>
          </w:p>
        </w:tc>
        <w:tc>
          <w:tcPr>
            <w:tcW w:w="340" w:type="pct"/>
            <w:tcBorders>
              <w:top w:val="single" w:sz="4" w:space="0" w:color="000000"/>
              <w:left w:val="single" w:sz="4" w:space="0" w:color="000000"/>
              <w:bottom w:val="single" w:sz="4" w:space="0" w:color="000000"/>
              <w:right w:val="single" w:sz="4" w:space="0" w:color="000000"/>
            </w:tcBorders>
          </w:tcPr>
          <w:p w:rsidR="00D75369" w:rsidRPr="00876E83" w:rsidRDefault="00D75369" w:rsidP="00876E83">
            <w:pPr>
              <w:suppressAutoHyphens/>
              <w:spacing w:line="100" w:lineRule="atLeast"/>
              <w:rPr>
                <w:rFonts w:eastAsia="SimSun"/>
                <w:kern w:val="1"/>
                <w:szCs w:val="28"/>
                <w:lang w:eastAsia="ar-SA"/>
              </w:rPr>
            </w:pPr>
          </w:p>
        </w:tc>
        <w:tc>
          <w:tcPr>
            <w:tcW w:w="342" w:type="pct"/>
            <w:tcBorders>
              <w:top w:val="single" w:sz="4" w:space="0" w:color="000000"/>
              <w:left w:val="single" w:sz="4" w:space="0" w:color="000000"/>
              <w:bottom w:val="single" w:sz="4" w:space="0" w:color="000000"/>
              <w:right w:val="single" w:sz="4" w:space="0" w:color="000000"/>
            </w:tcBorders>
          </w:tcPr>
          <w:p w:rsidR="00D75369" w:rsidRPr="00876E83" w:rsidRDefault="00D75369" w:rsidP="00876E83">
            <w:pPr>
              <w:suppressAutoHyphens/>
              <w:spacing w:line="100" w:lineRule="atLeast"/>
              <w:rPr>
                <w:rFonts w:eastAsia="SimSun"/>
                <w:kern w:val="1"/>
                <w:szCs w:val="28"/>
                <w:lang w:eastAsia="ar-SA"/>
              </w:rPr>
            </w:pPr>
          </w:p>
        </w:tc>
      </w:tr>
      <w:tr w:rsidR="00D75369" w:rsidRPr="00876E83" w:rsidTr="00D75369">
        <w:trPr>
          <w:trHeight w:val="1174"/>
        </w:trPr>
        <w:tc>
          <w:tcPr>
            <w:tcW w:w="2387" w:type="pct"/>
            <w:tcBorders>
              <w:top w:val="single" w:sz="4" w:space="0" w:color="000000"/>
              <w:left w:val="single" w:sz="4" w:space="0" w:color="000000"/>
              <w:bottom w:val="single" w:sz="4" w:space="0" w:color="000000"/>
              <w:right w:val="single" w:sz="4" w:space="0" w:color="000000"/>
            </w:tcBorders>
          </w:tcPr>
          <w:p w:rsidR="00D75369" w:rsidRPr="00876E83" w:rsidRDefault="00DE6883" w:rsidP="00DE6883">
            <w:pPr>
              <w:suppressAutoHyphens/>
              <w:spacing w:line="259" w:lineRule="auto"/>
              <w:jc w:val="both"/>
              <w:rPr>
                <w:rFonts w:eastAsia="SimSun"/>
                <w:kern w:val="1"/>
                <w:szCs w:val="28"/>
                <w:lang w:eastAsia="ar-SA"/>
              </w:rPr>
            </w:pPr>
            <w:r w:rsidRPr="00876E83">
              <w:rPr>
                <w:rFonts w:eastAsia="SimSun"/>
                <w:color w:val="000000"/>
                <w:kern w:val="1"/>
                <w:szCs w:val="28"/>
                <w:lang w:eastAsia="ar-SA"/>
              </w:rPr>
              <w:t>У</w:t>
            </w:r>
            <w:r w:rsidR="00D75369" w:rsidRPr="00876E83">
              <w:rPr>
                <w:rFonts w:eastAsia="SimSun"/>
                <w:color w:val="000000"/>
                <w:kern w:val="1"/>
                <w:szCs w:val="28"/>
                <w:lang w:eastAsia="ar-SA"/>
              </w:rPr>
              <w:t>тверждение</w:t>
            </w:r>
            <w:r>
              <w:rPr>
                <w:rFonts w:eastAsia="SimSun"/>
                <w:color w:val="000000"/>
                <w:kern w:val="1"/>
                <w:szCs w:val="28"/>
                <w:lang w:eastAsia="ar-SA"/>
              </w:rPr>
              <w:t xml:space="preserve"> </w:t>
            </w:r>
            <w:r w:rsidR="00D75369" w:rsidRPr="00876E83">
              <w:rPr>
                <w:rFonts w:eastAsia="SimSun"/>
                <w:color w:val="000000"/>
                <w:kern w:val="1"/>
                <w:szCs w:val="28"/>
                <w:lang w:eastAsia="ar-SA"/>
              </w:rPr>
              <w:t xml:space="preserve"> муниципальной программы </w:t>
            </w:r>
            <w:r w:rsidR="00D75369" w:rsidRPr="00876E83">
              <w:rPr>
                <w:rFonts w:eastAsia="SimSun"/>
                <w:kern w:val="1"/>
                <w:szCs w:val="28"/>
                <w:lang w:eastAsia="ar-SA"/>
              </w:rPr>
              <w:t xml:space="preserve">«Формирование современной городской среды на территории с. </w:t>
            </w:r>
            <w:proofErr w:type="spellStart"/>
            <w:r w:rsidR="00D75369" w:rsidRPr="00876E83">
              <w:rPr>
                <w:rFonts w:eastAsia="SimSun"/>
                <w:kern w:val="1"/>
                <w:szCs w:val="28"/>
                <w:lang w:eastAsia="ar-SA"/>
              </w:rPr>
              <w:t>Тарногский</w:t>
            </w:r>
            <w:proofErr w:type="spellEnd"/>
            <w:r w:rsidR="00D75369" w:rsidRPr="00876E83">
              <w:rPr>
                <w:rFonts w:eastAsia="SimSun"/>
                <w:kern w:val="1"/>
                <w:szCs w:val="28"/>
                <w:lang w:eastAsia="ar-SA"/>
              </w:rPr>
              <w:t xml:space="preserve"> Городок на 20</w:t>
            </w:r>
            <w:r>
              <w:rPr>
                <w:rFonts w:eastAsia="SimSun"/>
                <w:kern w:val="1"/>
                <w:szCs w:val="28"/>
                <w:lang w:eastAsia="ar-SA"/>
              </w:rPr>
              <w:t>23</w:t>
            </w:r>
            <w:r w:rsidR="00D75369" w:rsidRPr="00876E83">
              <w:rPr>
                <w:rFonts w:eastAsia="SimSun"/>
                <w:kern w:val="1"/>
                <w:szCs w:val="28"/>
                <w:lang w:eastAsia="ar-SA"/>
              </w:rPr>
              <w:t>-202</w:t>
            </w:r>
            <w:r>
              <w:rPr>
                <w:rFonts w:eastAsia="SimSun"/>
                <w:kern w:val="1"/>
                <w:szCs w:val="28"/>
                <w:lang w:eastAsia="ar-SA"/>
              </w:rPr>
              <w:t>7</w:t>
            </w:r>
            <w:r w:rsidR="00D75369" w:rsidRPr="00876E83">
              <w:rPr>
                <w:rFonts w:eastAsia="SimSun"/>
                <w:kern w:val="1"/>
                <w:szCs w:val="28"/>
                <w:lang w:eastAsia="ar-SA"/>
              </w:rPr>
              <w:t xml:space="preserve"> годы»</w:t>
            </w:r>
          </w:p>
        </w:tc>
        <w:tc>
          <w:tcPr>
            <w:tcW w:w="910" w:type="pct"/>
            <w:tcBorders>
              <w:top w:val="single" w:sz="4" w:space="0" w:color="000000"/>
              <w:left w:val="single" w:sz="4" w:space="0" w:color="000000"/>
              <w:bottom w:val="single" w:sz="4" w:space="0" w:color="000000"/>
              <w:right w:val="single" w:sz="4" w:space="0" w:color="000000"/>
            </w:tcBorders>
          </w:tcPr>
          <w:p w:rsidR="00D75369" w:rsidRPr="00876E83" w:rsidRDefault="00D75369" w:rsidP="00DE6883">
            <w:pPr>
              <w:suppressAutoHyphens/>
              <w:spacing w:line="100" w:lineRule="atLeast"/>
              <w:jc w:val="center"/>
              <w:rPr>
                <w:rFonts w:eastAsia="SimSun"/>
                <w:kern w:val="1"/>
                <w:szCs w:val="28"/>
                <w:lang w:eastAsia="ar-SA"/>
              </w:rPr>
            </w:pPr>
            <w:r w:rsidRPr="00876E83">
              <w:rPr>
                <w:rFonts w:eastAsia="SimSun"/>
                <w:kern w:val="1"/>
                <w:szCs w:val="28"/>
                <w:lang w:eastAsia="ar-SA"/>
              </w:rPr>
              <w:t xml:space="preserve">Администрация </w:t>
            </w:r>
            <w:proofErr w:type="spellStart"/>
            <w:r w:rsidRPr="00876E83">
              <w:rPr>
                <w:rFonts w:eastAsia="SimSun"/>
                <w:kern w:val="1"/>
                <w:szCs w:val="28"/>
                <w:lang w:eastAsia="ar-SA"/>
              </w:rPr>
              <w:t>Тарногского</w:t>
            </w:r>
            <w:proofErr w:type="spellEnd"/>
            <w:r w:rsidRPr="00876E83">
              <w:rPr>
                <w:rFonts w:eastAsia="SimSun"/>
                <w:kern w:val="1"/>
                <w:szCs w:val="28"/>
                <w:lang w:eastAsia="ar-SA"/>
              </w:rPr>
              <w:t xml:space="preserve"> </w:t>
            </w:r>
            <w:r w:rsidR="00DE6883">
              <w:rPr>
                <w:rFonts w:eastAsia="SimSun"/>
                <w:kern w:val="1"/>
                <w:szCs w:val="28"/>
                <w:lang w:eastAsia="ar-SA"/>
              </w:rPr>
              <w:t>округа</w:t>
            </w:r>
          </w:p>
        </w:tc>
        <w:tc>
          <w:tcPr>
            <w:tcW w:w="340" w:type="pct"/>
            <w:tcBorders>
              <w:top w:val="single" w:sz="4" w:space="0" w:color="000000"/>
              <w:left w:val="single" w:sz="4" w:space="0" w:color="000000"/>
              <w:bottom w:val="single" w:sz="4" w:space="0" w:color="000000"/>
              <w:right w:val="single" w:sz="4" w:space="0" w:color="000000"/>
            </w:tcBorders>
          </w:tcPr>
          <w:p w:rsidR="00D75369" w:rsidRPr="00876E83" w:rsidRDefault="00D75369"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0" w:type="pct"/>
            <w:tcBorders>
              <w:top w:val="single" w:sz="4" w:space="0" w:color="000000"/>
              <w:left w:val="single" w:sz="4" w:space="0" w:color="000000"/>
              <w:bottom w:val="single" w:sz="4" w:space="0" w:color="000000"/>
              <w:right w:val="single" w:sz="4" w:space="0" w:color="000000"/>
            </w:tcBorders>
          </w:tcPr>
          <w:p w:rsidR="00D75369" w:rsidRPr="00876E83" w:rsidRDefault="00D75369"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1" w:type="pct"/>
            <w:tcBorders>
              <w:top w:val="single" w:sz="4" w:space="0" w:color="000000"/>
              <w:left w:val="single" w:sz="4" w:space="0" w:color="000000"/>
              <w:bottom w:val="single" w:sz="4" w:space="0" w:color="000000"/>
              <w:right w:val="single" w:sz="4" w:space="0" w:color="000000"/>
            </w:tcBorders>
          </w:tcPr>
          <w:p w:rsidR="00D75369" w:rsidRPr="00876E83" w:rsidRDefault="00D75369" w:rsidP="00876E83">
            <w:pPr>
              <w:suppressAutoHyphens/>
              <w:spacing w:line="100" w:lineRule="atLeast"/>
              <w:rPr>
                <w:rFonts w:eastAsia="SimSun"/>
                <w:kern w:val="1"/>
                <w:szCs w:val="28"/>
                <w:lang w:eastAsia="ar-SA"/>
              </w:rPr>
            </w:pPr>
          </w:p>
        </w:tc>
        <w:tc>
          <w:tcPr>
            <w:tcW w:w="340" w:type="pct"/>
            <w:tcBorders>
              <w:top w:val="single" w:sz="4" w:space="0" w:color="000000"/>
              <w:left w:val="single" w:sz="4" w:space="0" w:color="000000"/>
              <w:bottom w:val="single" w:sz="4" w:space="0" w:color="000000"/>
              <w:right w:val="single" w:sz="4" w:space="0" w:color="000000"/>
            </w:tcBorders>
          </w:tcPr>
          <w:p w:rsidR="00D75369" w:rsidRPr="00876E83" w:rsidRDefault="00D75369" w:rsidP="00876E83">
            <w:pPr>
              <w:suppressAutoHyphens/>
              <w:spacing w:line="100" w:lineRule="atLeast"/>
              <w:rPr>
                <w:rFonts w:eastAsia="SimSun"/>
                <w:kern w:val="1"/>
                <w:szCs w:val="28"/>
                <w:lang w:eastAsia="ar-SA"/>
              </w:rPr>
            </w:pPr>
          </w:p>
        </w:tc>
        <w:tc>
          <w:tcPr>
            <w:tcW w:w="342" w:type="pct"/>
            <w:tcBorders>
              <w:top w:val="single" w:sz="4" w:space="0" w:color="000000"/>
              <w:left w:val="single" w:sz="4" w:space="0" w:color="000000"/>
              <w:bottom w:val="single" w:sz="4" w:space="0" w:color="000000"/>
              <w:right w:val="single" w:sz="4" w:space="0" w:color="000000"/>
            </w:tcBorders>
          </w:tcPr>
          <w:p w:rsidR="00D75369" w:rsidRPr="00876E83" w:rsidRDefault="00D75369" w:rsidP="00876E83">
            <w:pPr>
              <w:suppressAutoHyphens/>
              <w:spacing w:line="100" w:lineRule="atLeast"/>
              <w:rPr>
                <w:rFonts w:eastAsia="SimSun"/>
                <w:kern w:val="1"/>
                <w:szCs w:val="28"/>
                <w:lang w:eastAsia="ar-SA"/>
              </w:rPr>
            </w:pPr>
          </w:p>
        </w:tc>
      </w:tr>
      <w:tr w:rsidR="00DE6883" w:rsidRPr="00876E83" w:rsidTr="00777D4D">
        <w:trPr>
          <w:trHeight w:val="1216"/>
        </w:trPr>
        <w:tc>
          <w:tcPr>
            <w:tcW w:w="2387" w:type="pct"/>
            <w:tcBorders>
              <w:top w:val="single" w:sz="4" w:space="0" w:color="000000"/>
              <w:left w:val="single" w:sz="4" w:space="0" w:color="000000"/>
              <w:bottom w:val="single" w:sz="4" w:space="0" w:color="000000"/>
              <w:right w:val="single" w:sz="4" w:space="0" w:color="000000"/>
            </w:tcBorders>
            <w:vAlign w:val="bottom"/>
          </w:tcPr>
          <w:p w:rsidR="00DE6883" w:rsidRPr="00876E83" w:rsidRDefault="00DE6883" w:rsidP="00777D4D">
            <w:pPr>
              <w:suppressAutoHyphens/>
              <w:spacing w:line="100" w:lineRule="atLeast"/>
              <w:jc w:val="both"/>
              <w:rPr>
                <w:rFonts w:eastAsia="SimSun"/>
                <w:color w:val="000000"/>
                <w:kern w:val="1"/>
                <w:szCs w:val="28"/>
                <w:lang w:eastAsia="ar-SA"/>
              </w:rPr>
            </w:pPr>
            <w:r w:rsidRPr="00876E83">
              <w:rPr>
                <w:rFonts w:eastAsia="SimSun"/>
                <w:color w:val="000000"/>
                <w:kern w:val="1"/>
                <w:szCs w:val="28"/>
                <w:lang w:eastAsia="ar-SA"/>
              </w:rPr>
              <w:t xml:space="preserve">Разработка и утверждение </w:t>
            </w:r>
            <w:proofErr w:type="spellStart"/>
            <w:proofErr w:type="gramStart"/>
            <w:r w:rsidRPr="00876E83">
              <w:rPr>
                <w:rFonts w:eastAsia="SimSun"/>
                <w:color w:val="000000"/>
                <w:kern w:val="1"/>
                <w:szCs w:val="28"/>
                <w:lang w:eastAsia="ar-SA"/>
              </w:rPr>
              <w:t>дизайн-проектов</w:t>
            </w:r>
            <w:proofErr w:type="spellEnd"/>
            <w:proofErr w:type="gramEnd"/>
            <w:r w:rsidRPr="00876E83">
              <w:rPr>
                <w:rFonts w:eastAsia="SimSun"/>
                <w:color w:val="000000"/>
                <w:kern w:val="1"/>
                <w:szCs w:val="28"/>
                <w:lang w:eastAsia="ar-SA"/>
              </w:rPr>
              <w:t xml:space="preserve"> благоустройства дворовых территорий и территорий общего пользования с учетом обсуждения с заинтересованными лицами</w:t>
            </w:r>
          </w:p>
        </w:tc>
        <w:tc>
          <w:tcPr>
            <w:tcW w:w="910" w:type="pct"/>
            <w:tcBorders>
              <w:top w:val="single" w:sz="4" w:space="0" w:color="000000"/>
              <w:left w:val="single" w:sz="4" w:space="0" w:color="000000"/>
              <w:bottom w:val="single" w:sz="4" w:space="0" w:color="000000"/>
              <w:right w:val="single" w:sz="4" w:space="0" w:color="000000"/>
            </w:tcBorders>
          </w:tcPr>
          <w:p w:rsidR="00DE6883" w:rsidRPr="00876E83" w:rsidRDefault="00DE6883" w:rsidP="00222831">
            <w:pPr>
              <w:suppressAutoHyphens/>
              <w:spacing w:line="100" w:lineRule="atLeast"/>
              <w:jc w:val="center"/>
              <w:rPr>
                <w:rFonts w:eastAsia="SimSun"/>
                <w:kern w:val="1"/>
                <w:szCs w:val="28"/>
                <w:lang w:eastAsia="ar-SA"/>
              </w:rPr>
            </w:pPr>
            <w:r>
              <w:rPr>
                <w:color w:val="000000"/>
                <w:szCs w:val="28"/>
              </w:rPr>
              <w:t>Отдел  по работе с территориями</w:t>
            </w:r>
          </w:p>
        </w:tc>
        <w:tc>
          <w:tcPr>
            <w:tcW w:w="340" w:type="pct"/>
            <w:tcBorders>
              <w:top w:val="single" w:sz="4" w:space="0" w:color="000000"/>
              <w:left w:val="single" w:sz="4" w:space="0" w:color="000000"/>
              <w:bottom w:val="single" w:sz="4" w:space="0" w:color="000000"/>
              <w:right w:val="single" w:sz="4" w:space="0" w:color="000000"/>
            </w:tcBorders>
          </w:tcPr>
          <w:p w:rsidR="00DE6883" w:rsidRPr="00876E83" w:rsidRDefault="00DE6883"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0" w:type="pct"/>
            <w:tcBorders>
              <w:top w:val="single" w:sz="4" w:space="0" w:color="000000"/>
              <w:left w:val="single" w:sz="4" w:space="0" w:color="000000"/>
              <w:bottom w:val="single" w:sz="4" w:space="0" w:color="000000"/>
              <w:right w:val="single" w:sz="4" w:space="0" w:color="000000"/>
            </w:tcBorders>
          </w:tcPr>
          <w:p w:rsidR="00DE6883" w:rsidRPr="00876E83" w:rsidRDefault="00DE6883"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1" w:type="pct"/>
            <w:tcBorders>
              <w:top w:val="single" w:sz="4" w:space="0" w:color="000000"/>
              <w:left w:val="single" w:sz="4" w:space="0" w:color="000000"/>
              <w:bottom w:val="single" w:sz="4" w:space="0" w:color="000000"/>
              <w:right w:val="single" w:sz="4" w:space="0" w:color="000000"/>
            </w:tcBorders>
          </w:tcPr>
          <w:p w:rsidR="00DE6883" w:rsidRPr="00876E83" w:rsidRDefault="00DE6883"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0" w:type="pct"/>
            <w:tcBorders>
              <w:top w:val="single" w:sz="4" w:space="0" w:color="000000"/>
              <w:left w:val="single" w:sz="4" w:space="0" w:color="000000"/>
              <w:bottom w:val="single" w:sz="4" w:space="0" w:color="000000"/>
              <w:right w:val="single" w:sz="4" w:space="0" w:color="000000"/>
            </w:tcBorders>
          </w:tcPr>
          <w:p w:rsidR="00DE6883" w:rsidRPr="00876E83" w:rsidRDefault="00DE6883"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2" w:type="pct"/>
            <w:tcBorders>
              <w:top w:val="single" w:sz="4" w:space="0" w:color="000000"/>
              <w:left w:val="single" w:sz="4" w:space="0" w:color="000000"/>
              <w:bottom w:val="single" w:sz="4" w:space="0" w:color="000000"/>
              <w:right w:val="single" w:sz="4" w:space="0" w:color="000000"/>
            </w:tcBorders>
          </w:tcPr>
          <w:p w:rsidR="00DE6883" w:rsidRPr="00876E83" w:rsidRDefault="00DE6883"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r>
      <w:tr w:rsidR="00D75369" w:rsidRPr="00876E83" w:rsidTr="00D75369">
        <w:trPr>
          <w:trHeight w:val="424"/>
        </w:trPr>
        <w:tc>
          <w:tcPr>
            <w:tcW w:w="2387" w:type="pct"/>
            <w:tcBorders>
              <w:top w:val="single" w:sz="4" w:space="0" w:color="000000"/>
              <w:left w:val="single" w:sz="4" w:space="0" w:color="000000"/>
              <w:bottom w:val="single" w:sz="4" w:space="0" w:color="000000"/>
              <w:right w:val="single" w:sz="4" w:space="0" w:color="000000"/>
            </w:tcBorders>
            <w:vAlign w:val="bottom"/>
          </w:tcPr>
          <w:p w:rsidR="00D75369" w:rsidRPr="00876E83" w:rsidRDefault="00D75369" w:rsidP="00777D4D">
            <w:pPr>
              <w:suppressAutoHyphens/>
              <w:spacing w:line="100" w:lineRule="atLeast"/>
              <w:jc w:val="both"/>
              <w:rPr>
                <w:rFonts w:eastAsia="SimSun"/>
                <w:color w:val="000000"/>
                <w:kern w:val="1"/>
                <w:szCs w:val="28"/>
                <w:lang w:eastAsia="ar-SA"/>
              </w:rPr>
            </w:pPr>
            <w:r w:rsidRPr="00876E83">
              <w:rPr>
                <w:rFonts w:eastAsia="SimSun"/>
                <w:color w:val="000000"/>
                <w:kern w:val="1"/>
                <w:szCs w:val="28"/>
                <w:lang w:eastAsia="ar-SA"/>
              </w:rPr>
              <w:t>Проведение конкурсных процедур по выбору подрядчиков на выполнение работ по проектам благоустройства дворовых территорий, общественных территорий, заключение договоров</w:t>
            </w:r>
          </w:p>
        </w:tc>
        <w:tc>
          <w:tcPr>
            <w:tcW w:w="910" w:type="pct"/>
            <w:tcBorders>
              <w:top w:val="single" w:sz="4" w:space="0" w:color="000000"/>
              <w:left w:val="single" w:sz="4" w:space="0" w:color="000000"/>
              <w:bottom w:val="single" w:sz="4" w:space="0" w:color="000000"/>
              <w:right w:val="single" w:sz="4" w:space="0" w:color="000000"/>
            </w:tcBorders>
          </w:tcPr>
          <w:p w:rsidR="00D75369" w:rsidRPr="00876E83" w:rsidRDefault="00D75369" w:rsidP="00DE6883">
            <w:pPr>
              <w:suppressAutoHyphens/>
              <w:spacing w:line="100" w:lineRule="atLeast"/>
              <w:jc w:val="center"/>
              <w:rPr>
                <w:rFonts w:eastAsia="SimSun"/>
                <w:kern w:val="1"/>
                <w:szCs w:val="28"/>
                <w:lang w:eastAsia="ar-SA"/>
              </w:rPr>
            </w:pPr>
            <w:r w:rsidRPr="00876E83">
              <w:rPr>
                <w:rFonts w:eastAsia="SimSun"/>
                <w:kern w:val="1"/>
                <w:szCs w:val="28"/>
                <w:lang w:eastAsia="ar-SA"/>
              </w:rPr>
              <w:t xml:space="preserve">Администрация </w:t>
            </w:r>
            <w:proofErr w:type="spellStart"/>
            <w:r w:rsidRPr="00876E83">
              <w:rPr>
                <w:rFonts w:eastAsia="SimSun"/>
                <w:kern w:val="1"/>
                <w:szCs w:val="28"/>
                <w:lang w:eastAsia="ar-SA"/>
              </w:rPr>
              <w:t>Тарногского</w:t>
            </w:r>
            <w:proofErr w:type="spellEnd"/>
            <w:r w:rsidRPr="00876E83">
              <w:rPr>
                <w:rFonts w:eastAsia="SimSun"/>
                <w:kern w:val="1"/>
                <w:szCs w:val="28"/>
                <w:lang w:eastAsia="ar-SA"/>
              </w:rPr>
              <w:t xml:space="preserve"> </w:t>
            </w:r>
            <w:r w:rsidR="00DE6883">
              <w:rPr>
                <w:rFonts w:eastAsia="SimSun"/>
                <w:kern w:val="1"/>
                <w:szCs w:val="28"/>
                <w:lang w:eastAsia="ar-SA"/>
              </w:rPr>
              <w:t>округа</w:t>
            </w:r>
          </w:p>
        </w:tc>
        <w:tc>
          <w:tcPr>
            <w:tcW w:w="340" w:type="pct"/>
            <w:tcBorders>
              <w:top w:val="single" w:sz="4" w:space="0" w:color="000000"/>
              <w:left w:val="single" w:sz="4" w:space="0" w:color="000000"/>
              <w:bottom w:val="single" w:sz="4" w:space="0" w:color="000000"/>
              <w:right w:val="single" w:sz="4" w:space="0" w:color="000000"/>
            </w:tcBorders>
          </w:tcPr>
          <w:p w:rsidR="00D75369" w:rsidRPr="00876E83" w:rsidRDefault="00D75369"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0" w:type="pct"/>
            <w:tcBorders>
              <w:top w:val="single" w:sz="4" w:space="0" w:color="000000"/>
              <w:left w:val="single" w:sz="4" w:space="0" w:color="000000"/>
              <w:bottom w:val="single" w:sz="4" w:space="0" w:color="000000"/>
              <w:right w:val="single" w:sz="4" w:space="0" w:color="000000"/>
            </w:tcBorders>
          </w:tcPr>
          <w:p w:rsidR="00D75369" w:rsidRPr="00876E83" w:rsidRDefault="00D75369"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1" w:type="pct"/>
            <w:tcBorders>
              <w:top w:val="single" w:sz="4" w:space="0" w:color="000000"/>
              <w:left w:val="single" w:sz="4" w:space="0" w:color="000000"/>
              <w:bottom w:val="single" w:sz="4" w:space="0" w:color="000000"/>
              <w:right w:val="single" w:sz="4" w:space="0" w:color="000000"/>
            </w:tcBorders>
          </w:tcPr>
          <w:p w:rsidR="00D75369" w:rsidRPr="00876E83" w:rsidRDefault="00D75369"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0" w:type="pct"/>
            <w:tcBorders>
              <w:top w:val="single" w:sz="4" w:space="0" w:color="000000"/>
              <w:left w:val="single" w:sz="4" w:space="0" w:color="000000"/>
              <w:bottom w:val="single" w:sz="4" w:space="0" w:color="000000"/>
              <w:right w:val="single" w:sz="4" w:space="0" w:color="000000"/>
            </w:tcBorders>
          </w:tcPr>
          <w:p w:rsidR="00D75369" w:rsidRPr="00876E83" w:rsidRDefault="00D75369"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c>
          <w:tcPr>
            <w:tcW w:w="342" w:type="pct"/>
            <w:tcBorders>
              <w:top w:val="single" w:sz="4" w:space="0" w:color="000000"/>
              <w:left w:val="single" w:sz="4" w:space="0" w:color="000000"/>
              <w:bottom w:val="single" w:sz="4" w:space="0" w:color="000000"/>
              <w:right w:val="single" w:sz="4" w:space="0" w:color="000000"/>
            </w:tcBorders>
          </w:tcPr>
          <w:p w:rsidR="00D75369" w:rsidRPr="00876E83" w:rsidRDefault="00D75369" w:rsidP="00876E83">
            <w:pPr>
              <w:suppressAutoHyphens/>
              <w:spacing w:line="100" w:lineRule="atLeast"/>
              <w:jc w:val="center"/>
              <w:rPr>
                <w:rFonts w:eastAsia="SimSun"/>
                <w:kern w:val="1"/>
                <w:szCs w:val="28"/>
                <w:lang w:eastAsia="ar-SA"/>
              </w:rPr>
            </w:pPr>
            <w:r w:rsidRPr="00876E83">
              <w:rPr>
                <w:rFonts w:eastAsia="SimSun"/>
                <w:kern w:val="1"/>
                <w:szCs w:val="28"/>
                <w:lang w:eastAsia="ar-SA"/>
              </w:rPr>
              <w:t>+</w:t>
            </w:r>
          </w:p>
        </w:tc>
      </w:tr>
    </w:tbl>
    <w:p w:rsidR="00876E83" w:rsidRPr="00876E83" w:rsidRDefault="00876E83" w:rsidP="00876E83">
      <w:pPr>
        <w:suppressAutoHyphens/>
        <w:spacing w:line="100" w:lineRule="atLeast"/>
        <w:jc w:val="right"/>
        <w:rPr>
          <w:rFonts w:eastAsia="SimSun"/>
          <w:kern w:val="1"/>
          <w:szCs w:val="28"/>
          <w:lang w:eastAsia="ar-SA"/>
        </w:rPr>
        <w:sectPr w:rsidR="00876E83" w:rsidRPr="00876E83" w:rsidSect="00876E83">
          <w:pgSz w:w="16838" w:h="11906" w:orient="landscape"/>
          <w:pgMar w:top="1701" w:right="1134" w:bottom="851" w:left="1134" w:header="709" w:footer="709" w:gutter="0"/>
          <w:cols w:space="708"/>
          <w:docGrid w:linePitch="360"/>
        </w:sectPr>
      </w:pPr>
    </w:p>
    <w:p w:rsidR="00876E83" w:rsidRPr="00876E83" w:rsidRDefault="00876E83" w:rsidP="00876E83">
      <w:pPr>
        <w:suppressAutoHyphens/>
        <w:jc w:val="right"/>
        <w:rPr>
          <w:rFonts w:eastAsia="SimSun"/>
          <w:kern w:val="1"/>
          <w:szCs w:val="28"/>
          <w:lang w:eastAsia="ar-SA"/>
        </w:rPr>
      </w:pPr>
      <w:r w:rsidRPr="00876E83">
        <w:rPr>
          <w:rFonts w:eastAsia="SimSun"/>
          <w:kern w:val="1"/>
          <w:szCs w:val="28"/>
          <w:lang w:eastAsia="ar-SA"/>
        </w:rPr>
        <w:lastRenderedPageBreak/>
        <w:t>Приложение 4</w:t>
      </w:r>
    </w:p>
    <w:p w:rsidR="00876E83" w:rsidRPr="00876E83" w:rsidRDefault="00876E83" w:rsidP="00876E83">
      <w:pPr>
        <w:widowControl w:val="0"/>
        <w:suppressAutoHyphens/>
        <w:jc w:val="right"/>
        <w:rPr>
          <w:rFonts w:eastAsia="SimSun"/>
          <w:kern w:val="1"/>
          <w:szCs w:val="28"/>
          <w:lang w:eastAsia="ar-SA"/>
        </w:rPr>
      </w:pPr>
      <w:r w:rsidRPr="00876E83">
        <w:rPr>
          <w:rFonts w:eastAsia="SimSun"/>
          <w:kern w:val="1"/>
          <w:szCs w:val="28"/>
          <w:lang w:eastAsia="ar-SA"/>
        </w:rPr>
        <w:t>к п</w:t>
      </w:r>
      <w:r w:rsidR="00144796">
        <w:rPr>
          <w:rFonts w:eastAsia="SimSun"/>
          <w:kern w:val="1"/>
          <w:szCs w:val="28"/>
          <w:lang w:eastAsia="ar-SA"/>
        </w:rPr>
        <w:t>одп</w:t>
      </w:r>
      <w:r w:rsidRPr="00876E83">
        <w:rPr>
          <w:rFonts w:eastAsia="SimSun"/>
          <w:kern w:val="1"/>
          <w:szCs w:val="28"/>
          <w:lang w:eastAsia="ar-SA"/>
        </w:rPr>
        <w:t>рограмме</w:t>
      </w:r>
      <w:r w:rsidR="00825E97">
        <w:rPr>
          <w:rFonts w:eastAsia="SimSun"/>
          <w:kern w:val="1"/>
          <w:szCs w:val="28"/>
          <w:lang w:eastAsia="ar-SA"/>
        </w:rPr>
        <w:t xml:space="preserve"> 1</w:t>
      </w:r>
    </w:p>
    <w:p w:rsidR="00876E83" w:rsidRPr="00876E83" w:rsidRDefault="00876E83" w:rsidP="00876E83">
      <w:pPr>
        <w:widowControl w:val="0"/>
        <w:suppressAutoHyphens/>
        <w:jc w:val="right"/>
        <w:rPr>
          <w:rFonts w:eastAsia="SimSun"/>
          <w:kern w:val="1"/>
          <w:szCs w:val="28"/>
          <w:lang w:eastAsia="ar-SA"/>
        </w:rPr>
      </w:pPr>
    </w:p>
    <w:p w:rsidR="00876E83" w:rsidRPr="00876E83" w:rsidRDefault="00876E83" w:rsidP="00876E83">
      <w:pPr>
        <w:suppressAutoHyphens/>
        <w:spacing w:line="100" w:lineRule="atLeast"/>
        <w:jc w:val="center"/>
        <w:rPr>
          <w:rFonts w:eastAsia="SimSun"/>
          <w:b/>
          <w:bCs/>
          <w:kern w:val="1"/>
          <w:szCs w:val="28"/>
          <w:lang w:eastAsia="ar-SA"/>
        </w:rPr>
      </w:pPr>
      <w:r w:rsidRPr="00876E83">
        <w:rPr>
          <w:rFonts w:eastAsia="SimSun"/>
          <w:b/>
          <w:bCs/>
          <w:kern w:val="1"/>
          <w:szCs w:val="28"/>
          <w:lang w:eastAsia="ar-SA"/>
        </w:rPr>
        <w:t>Финансовое обеспечение реализации муниципальной п</w:t>
      </w:r>
      <w:r w:rsidR="00144796">
        <w:rPr>
          <w:rFonts w:eastAsia="SimSun"/>
          <w:b/>
          <w:bCs/>
          <w:kern w:val="1"/>
          <w:szCs w:val="28"/>
          <w:lang w:eastAsia="ar-SA"/>
        </w:rPr>
        <w:t>одп</w:t>
      </w:r>
      <w:r w:rsidRPr="00876E83">
        <w:rPr>
          <w:rFonts w:eastAsia="SimSun"/>
          <w:b/>
          <w:bCs/>
          <w:kern w:val="1"/>
          <w:szCs w:val="28"/>
          <w:lang w:eastAsia="ar-SA"/>
        </w:rPr>
        <w:t>рограммы</w:t>
      </w:r>
      <w:r w:rsidR="00443FD3">
        <w:rPr>
          <w:rFonts w:eastAsia="SimSun"/>
          <w:b/>
          <w:bCs/>
          <w:kern w:val="1"/>
          <w:szCs w:val="28"/>
          <w:lang w:eastAsia="ar-SA"/>
        </w:rPr>
        <w:t xml:space="preserve"> 1</w:t>
      </w:r>
    </w:p>
    <w:p w:rsidR="00876E83" w:rsidRPr="00876E83" w:rsidRDefault="00876E83" w:rsidP="00876E83">
      <w:pPr>
        <w:suppressAutoHyphens/>
        <w:spacing w:line="100" w:lineRule="atLeast"/>
        <w:jc w:val="center"/>
        <w:rPr>
          <w:rFonts w:eastAsia="SimSun"/>
          <w:b/>
          <w:kern w:val="1"/>
          <w:szCs w:val="28"/>
          <w:lang w:eastAsia="ar-SA"/>
        </w:rPr>
      </w:pPr>
      <w:r w:rsidRPr="00876E83">
        <w:rPr>
          <w:rFonts w:eastAsia="SimSun"/>
          <w:b/>
          <w:kern w:val="1"/>
          <w:szCs w:val="28"/>
          <w:lang w:eastAsia="ar-SA"/>
        </w:rPr>
        <w:t xml:space="preserve">«Формирование современной городской среды на территории </w:t>
      </w:r>
      <w:r w:rsidRPr="00876E83">
        <w:rPr>
          <w:b/>
          <w:color w:val="000000"/>
          <w:szCs w:val="28"/>
        </w:rPr>
        <w:t xml:space="preserve">с. </w:t>
      </w:r>
      <w:proofErr w:type="spellStart"/>
      <w:r w:rsidRPr="00876E83">
        <w:rPr>
          <w:b/>
          <w:color w:val="000000"/>
          <w:szCs w:val="28"/>
        </w:rPr>
        <w:t>Тарногский</w:t>
      </w:r>
      <w:proofErr w:type="spellEnd"/>
      <w:r w:rsidRPr="00876E83">
        <w:rPr>
          <w:b/>
          <w:color w:val="000000"/>
          <w:szCs w:val="28"/>
        </w:rPr>
        <w:t xml:space="preserve"> Городок</w:t>
      </w:r>
    </w:p>
    <w:p w:rsidR="00876E83" w:rsidRPr="00876E83" w:rsidRDefault="00876E83" w:rsidP="00876E83">
      <w:pPr>
        <w:suppressAutoHyphens/>
        <w:spacing w:line="100" w:lineRule="atLeast"/>
        <w:jc w:val="center"/>
        <w:rPr>
          <w:rFonts w:eastAsia="SimSun"/>
          <w:b/>
          <w:kern w:val="1"/>
          <w:szCs w:val="28"/>
          <w:lang w:eastAsia="ar-SA"/>
        </w:rPr>
      </w:pPr>
      <w:proofErr w:type="spellStart"/>
      <w:r w:rsidRPr="00876E83">
        <w:rPr>
          <w:b/>
          <w:color w:val="000000"/>
          <w:szCs w:val="28"/>
        </w:rPr>
        <w:t>Тарногского</w:t>
      </w:r>
      <w:proofErr w:type="spellEnd"/>
      <w:r w:rsidRPr="00876E83">
        <w:rPr>
          <w:b/>
          <w:color w:val="000000"/>
          <w:szCs w:val="28"/>
        </w:rPr>
        <w:t xml:space="preserve"> </w:t>
      </w:r>
      <w:r w:rsidR="00144796">
        <w:rPr>
          <w:b/>
          <w:color w:val="000000"/>
          <w:szCs w:val="28"/>
        </w:rPr>
        <w:t>муниципального округа</w:t>
      </w:r>
      <w:r w:rsidRPr="00876E83">
        <w:rPr>
          <w:b/>
          <w:color w:val="000000"/>
          <w:szCs w:val="28"/>
        </w:rPr>
        <w:t xml:space="preserve"> </w:t>
      </w:r>
      <w:r w:rsidRPr="00876E83">
        <w:rPr>
          <w:rFonts w:eastAsia="SimSun"/>
          <w:b/>
          <w:kern w:val="1"/>
          <w:szCs w:val="28"/>
          <w:lang w:eastAsia="ar-SA"/>
        </w:rPr>
        <w:t>на 20</w:t>
      </w:r>
      <w:r w:rsidR="00144796">
        <w:rPr>
          <w:rFonts w:eastAsia="SimSun"/>
          <w:b/>
          <w:kern w:val="1"/>
          <w:szCs w:val="28"/>
          <w:lang w:eastAsia="ar-SA"/>
        </w:rPr>
        <w:t>23</w:t>
      </w:r>
      <w:r w:rsidRPr="00876E83">
        <w:rPr>
          <w:rFonts w:eastAsia="SimSun"/>
          <w:b/>
          <w:kern w:val="1"/>
          <w:szCs w:val="28"/>
          <w:lang w:eastAsia="ar-SA"/>
        </w:rPr>
        <w:t>-20</w:t>
      </w:r>
      <w:r w:rsidR="00144796">
        <w:rPr>
          <w:rFonts w:eastAsia="SimSun"/>
          <w:b/>
          <w:kern w:val="1"/>
          <w:szCs w:val="28"/>
          <w:lang w:eastAsia="ar-SA"/>
        </w:rPr>
        <w:t>27</w:t>
      </w:r>
      <w:r w:rsidRPr="00876E83">
        <w:rPr>
          <w:rFonts w:eastAsia="SimSun"/>
          <w:b/>
          <w:kern w:val="1"/>
          <w:szCs w:val="28"/>
          <w:lang w:eastAsia="ar-SA"/>
        </w:rPr>
        <w:t xml:space="preserve"> годы»</w:t>
      </w:r>
      <w:r w:rsidRPr="00876E83">
        <w:t xml:space="preserve"> </w:t>
      </w:r>
    </w:p>
    <w:p w:rsidR="00876E83" w:rsidRPr="00876E83" w:rsidRDefault="00876E83" w:rsidP="00876E83">
      <w:pPr>
        <w:suppressAutoHyphens/>
        <w:jc w:val="right"/>
        <w:rPr>
          <w:rFonts w:eastAsia="SimSun"/>
          <w:kern w:val="1"/>
          <w:szCs w:val="28"/>
          <w:lang w:eastAsia="ar-SA"/>
        </w:rPr>
      </w:pPr>
    </w:p>
    <w:tbl>
      <w:tblPr>
        <w:tblW w:w="4672" w:type="pct"/>
        <w:tblInd w:w="1022" w:type="dxa"/>
        <w:tblLayout w:type="fixed"/>
        <w:tblLook w:val="0000"/>
      </w:tblPr>
      <w:tblGrid>
        <w:gridCol w:w="3084"/>
        <w:gridCol w:w="3656"/>
        <w:gridCol w:w="1420"/>
        <w:gridCol w:w="1561"/>
        <w:gridCol w:w="1558"/>
        <w:gridCol w:w="1277"/>
        <w:gridCol w:w="1246"/>
        <w:gridCol w:w="14"/>
      </w:tblGrid>
      <w:tr w:rsidR="00144796" w:rsidRPr="00876E83" w:rsidTr="00443FD3">
        <w:trPr>
          <w:gridAfter w:val="1"/>
          <w:wAfter w:w="4" w:type="pct"/>
          <w:trHeight w:val="303"/>
        </w:trPr>
        <w:tc>
          <w:tcPr>
            <w:tcW w:w="1116" w:type="pct"/>
            <w:vMerge w:val="restart"/>
            <w:tcBorders>
              <w:top w:val="single" w:sz="4" w:space="0" w:color="000000"/>
              <w:left w:val="single" w:sz="4" w:space="0" w:color="000000"/>
              <w:bottom w:val="single" w:sz="4" w:space="0" w:color="000000"/>
              <w:right w:val="single" w:sz="4" w:space="0" w:color="000000"/>
            </w:tcBorders>
            <w:vAlign w:val="center"/>
          </w:tcPr>
          <w:p w:rsidR="00144796" w:rsidRPr="00876E83" w:rsidRDefault="00144796" w:rsidP="00876E83">
            <w:pPr>
              <w:suppressAutoHyphens/>
              <w:spacing w:line="100" w:lineRule="atLeast"/>
              <w:jc w:val="center"/>
              <w:rPr>
                <w:rFonts w:eastAsia="SimSun"/>
                <w:kern w:val="1"/>
                <w:szCs w:val="28"/>
                <w:lang w:eastAsia="ar-SA"/>
              </w:rPr>
            </w:pPr>
            <w:r w:rsidRPr="00876E83">
              <w:rPr>
                <w:rFonts w:eastAsia="SimSun"/>
                <w:kern w:val="1"/>
                <w:szCs w:val="28"/>
                <w:lang w:eastAsia="ar-SA"/>
              </w:rPr>
              <w:t xml:space="preserve">Ответственный исполнитель, соисполнитель, государственный (муниципальный) заказчик-координатор, участник </w:t>
            </w:r>
          </w:p>
        </w:tc>
        <w:tc>
          <w:tcPr>
            <w:tcW w:w="1323" w:type="pct"/>
            <w:vMerge w:val="restart"/>
            <w:tcBorders>
              <w:top w:val="single" w:sz="4" w:space="0" w:color="000000"/>
              <w:bottom w:val="single" w:sz="4" w:space="0" w:color="000000"/>
              <w:right w:val="single" w:sz="4" w:space="0" w:color="000000"/>
            </w:tcBorders>
          </w:tcPr>
          <w:p w:rsidR="00144796" w:rsidRPr="00876E83" w:rsidRDefault="00144796" w:rsidP="00876E83">
            <w:pPr>
              <w:suppressAutoHyphens/>
              <w:spacing w:line="100" w:lineRule="atLeast"/>
              <w:jc w:val="center"/>
              <w:rPr>
                <w:rFonts w:eastAsia="SimSun"/>
                <w:kern w:val="1"/>
                <w:szCs w:val="28"/>
                <w:lang w:eastAsia="ar-SA"/>
              </w:rPr>
            </w:pPr>
            <w:r w:rsidRPr="00876E83">
              <w:rPr>
                <w:rFonts w:eastAsia="SimSun"/>
                <w:kern w:val="1"/>
                <w:szCs w:val="28"/>
                <w:lang w:eastAsia="ar-SA"/>
              </w:rPr>
              <w:t>Источник финансирования</w:t>
            </w:r>
          </w:p>
        </w:tc>
        <w:tc>
          <w:tcPr>
            <w:tcW w:w="2556" w:type="pct"/>
            <w:gridSpan w:val="5"/>
            <w:tcBorders>
              <w:top w:val="single" w:sz="4" w:space="0" w:color="000000"/>
              <w:bottom w:val="single" w:sz="4" w:space="0" w:color="000000"/>
              <w:right w:val="single" w:sz="4" w:space="0" w:color="000000"/>
            </w:tcBorders>
            <w:vAlign w:val="center"/>
          </w:tcPr>
          <w:p w:rsidR="00144796" w:rsidRPr="00876E83" w:rsidRDefault="00144796" w:rsidP="00876E83">
            <w:pPr>
              <w:suppressAutoHyphens/>
              <w:spacing w:line="100" w:lineRule="atLeast"/>
              <w:jc w:val="center"/>
              <w:rPr>
                <w:rFonts w:eastAsia="SimSun"/>
                <w:kern w:val="1"/>
                <w:szCs w:val="28"/>
                <w:lang w:eastAsia="ar-SA"/>
              </w:rPr>
            </w:pPr>
            <w:r w:rsidRPr="00876E83">
              <w:rPr>
                <w:rFonts w:eastAsia="SimSun"/>
                <w:kern w:val="1"/>
                <w:szCs w:val="28"/>
                <w:lang w:eastAsia="ar-SA"/>
              </w:rPr>
              <w:t xml:space="preserve">Объемы бюджетных ассигнований (тыс. рублей) </w:t>
            </w:r>
            <w:proofErr w:type="gramStart"/>
            <w:r w:rsidRPr="00876E83">
              <w:rPr>
                <w:rFonts w:eastAsia="SimSun"/>
                <w:kern w:val="1"/>
                <w:szCs w:val="28"/>
                <w:lang w:eastAsia="ar-SA"/>
              </w:rPr>
              <w:t>на</w:t>
            </w:r>
            <w:proofErr w:type="gramEnd"/>
            <w:r w:rsidRPr="00876E83">
              <w:rPr>
                <w:rFonts w:eastAsia="SimSun"/>
                <w:kern w:val="1"/>
                <w:szCs w:val="28"/>
                <w:lang w:eastAsia="ar-SA"/>
              </w:rPr>
              <w:t>:</w:t>
            </w:r>
          </w:p>
        </w:tc>
      </w:tr>
      <w:tr w:rsidR="00144796" w:rsidRPr="00876E83" w:rsidTr="00443FD3">
        <w:trPr>
          <w:trHeight w:val="483"/>
        </w:trPr>
        <w:tc>
          <w:tcPr>
            <w:tcW w:w="1116" w:type="pct"/>
            <w:vMerge/>
            <w:tcBorders>
              <w:top w:val="single" w:sz="4" w:space="0" w:color="000000"/>
              <w:left w:val="single" w:sz="4" w:space="0" w:color="000000"/>
              <w:bottom w:val="single" w:sz="4" w:space="0" w:color="000000"/>
              <w:right w:val="single" w:sz="4" w:space="0" w:color="000000"/>
            </w:tcBorders>
            <w:vAlign w:val="center"/>
          </w:tcPr>
          <w:p w:rsidR="00144796" w:rsidRPr="00876E83" w:rsidRDefault="00144796" w:rsidP="00876E83">
            <w:pPr>
              <w:suppressAutoHyphens/>
              <w:spacing w:line="100" w:lineRule="atLeast"/>
              <w:rPr>
                <w:rFonts w:eastAsia="SimSun"/>
                <w:kern w:val="1"/>
                <w:szCs w:val="28"/>
                <w:lang w:eastAsia="ar-SA"/>
              </w:rPr>
            </w:pPr>
          </w:p>
        </w:tc>
        <w:tc>
          <w:tcPr>
            <w:tcW w:w="1323" w:type="pct"/>
            <w:vMerge/>
            <w:tcBorders>
              <w:top w:val="single" w:sz="4" w:space="0" w:color="000000"/>
              <w:bottom w:val="single" w:sz="4" w:space="0" w:color="000000"/>
              <w:right w:val="single" w:sz="4" w:space="0" w:color="000000"/>
            </w:tcBorders>
            <w:vAlign w:val="center"/>
          </w:tcPr>
          <w:p w:rsidR="00144796" w:rsidRPr="00876E83" w:rsidRDefault="00144796" w:rsidP="00876E83">
            <w:pPr>
              <w:suppressAutoHyphens/>
              <w:spacing w:line="100" w:lineRule="atLeast"/>
              <w:rPr>
                <w:rFonts w:eastAsia="SimSun"/>
                <w:kern w:val="1"/>
                <w:szCs w:val="28"/>
                <w:lang w:eastAsia="ar-SA"/>
              </w:rPr>
            </w:pPr>
          </w:p>
        </w:tc>
        <w:tc>
          <w:tcPr>
            <w:tcW w:w="514" w:type="pct"/>
            <w:tcBorders>
              <w:top w:val="single" w:sz="4" w:space="0" w:color="000000"/>
              <w:bottom w:val="single" w:sz="4" w:space="0" w:color="000000"/>
              <w:right w:val="single" w:sz="4" w:space="0" w:color="000000"/>
            </w:tcBorders>
            <w:vAlign w:val="center"/>
          </w:tcPr>
          <w:p w:rsidR="00144796" w:rsidRPr="00876E83" w:rsidRDefault="00144796" w:rsidP="00876E83">
            <w:pPr>
              <w:suppressAutoHyphens/>
              <w:spacing w:line="100" w:lineRule="atLeast"/>
              <w:jc w:val="center"/>
              <w:rPr>
                <w:rFonts w:eastAsia="SimSun"/>
                <w:kern w:val="1"/>
                <w:szCs w:val="28"/>
                <w:lang w:eastAsia="ar-SA"/>
              </w:rPr>
            </w:pPr>
          </w:p>
          <w:p w:rsidR="00144796" w:rsidRPr="00876E83" w:rsidRDefault="00144796" w:rsidP="00876E83">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23</w:t>
            </w:r>
            <w:r w:rsidRPr="00876E83">
              <w:rPr>
                <w:rFonts w:eastAsia="SimSun"/>
                <w:kern w:val="1"/>
                <w:szCs w:val="28"/>
                <w:lang w:eastAsia="ar-SA"/>
              </w:rPr>
              <w:t xml:space="preserve"> год</w:t>
            </w:r>
          </w:p>
          <w:p w:rsidR="00144796" w:rsidRPr="00876E83" w:rsidRDefault="00144796" w:rsidP="00876E83">
            <w:pPr>
              <w:suppressAutoHyphens/>
              <w:spacing w:line="100" w:lineRule="atLeast"/>
              <w:jc w:val="center"/>
              <w:rPr>
                <w:rFonts w:eastAsia="SimSun"/>
                <w:kern w:val="1"/>
                <w:szCs w:val="28"/>
                <w:lang w:eastAsia="ar-SA"/>
              </w:rPr>
            </w:pPr>
            <w:r w:rsidRPr="00876E83">
              <w:rPr>
                <w:rFonts w:eastAsia="SimSun"/>
                <w:kern w:val="1"/>
                <w:szCs w:val="28"/>
                <w:lang w:eastAsia="ar-SA"/>
              </w:rPr>
              <w:t>(факт)</w:t>
            </w:r>
          </w:p>
        </w:tc>
        <w:tc>
          <w:tcPr>
            <w:tcW w:w="565" w:type="pct"/>
            <w:tcBorders>
              <w:top w:val="single" w:sz="4" w:space="0" w:color="000000"/>
              <w:bottom w:val="single" w:sz="4" w:space="0" w:color="000000"/>
              <w:right w:val="single" w:sz="4" w:space="0" w:color="000000"/>
            </w:tcBorders>
            <w:vAlign w:val="center"/>
          </w:tcPr>
          <w:p w:rsidR="00144796" w:rsidRPr="00876E83" w:rsidRDefault="00144796" w:rsidP="00876E83">
            <w:pPr>
              <w:suppressAutoHyphens/>
              <w:spacing w:line="100" w:lineRule="atLeast"/>
              <w:rPr>
                <w:rFonts w:eastAsia="SimSun"/>
                <w:kern w:val="1"/>
                <w:szCs w:val="28"/>
                <w:lang w:eastAsia="ar-SA"/>
              </w:rPr>
            </w:pPr>
          </w:p>
          <w:p w:rsidR="00144796" w:rsidRPr="00876E83" w:rsidRDefault="00144796" w:rsidP="00144796">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24</w:t>
            </w:r>
            <w:r w:rsidRPr="00876E83">
              <w:rPr>
                <w:rFonts w:eastAsia="SimSun"/>
                <w:kern w:val="1"/>
                <w:szCs w:val="28"/>
                <w:lang w:eastAsia="ar-SA"/>
              </w:rPr>
              <w:t xml:space="preserve"> год (факт)</w:t>
            </w:r>
          </w:p>
        </w:tc>
        <w:tc>
          <w:tcPr>
            <w:tcW w:w="564" w:type="pct"/>
            <w:tcBorders>
              <w:top w:val="single" w:sz="4" w:space="0" w:color="000000"/>
              <w:bottom w:val="single" w:sz="4" w:space="0" w:color="000000"/>
              <w:right w:val="single" w:sz="4" w:space="0" w:color="000000"/>
            </w:tcBorders>
            <w:vAlign w:val="center"/>
          </w:tcPr>
          <w:p w:rsidR="00144796" w:rsidRPr="00876E83" w:rsidRDefault="00144796" w:rsidP="00876E83">
            <w:pPr>
              <w:suppressAutoHyphens/>
              <w:spacing w:line="100" w:lineRule="atLeast"/>
              <w:rPr>
                <w:rFonts w:eastAsia="SimSun"/>
                <w:kern w:val="1"/>
                <w:szCs w:val="28"/>
                <w:lang w:eastAsia="ar-SA"/>
              </w:rPr>
            </w:pPr>
          </w:p>
          <w:p w:rsidR="00144796" w:rsidRPr="00876E83" w:rsidRDefault="00144796" w:rsidP="00876E83">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25</w:t>
            </w:r>
            <w:r w:rsidRPr="00876E83">
              <w:rPr>
                <w:rFonts w:eastAsia="SimSun"/>
                <w:kern w:val="1"/>
                <w:szCs w:val="28"/>
                <w:lang w:eastAsia="ar-SA"/>
              </w:rPr>
              <w:t xml:space="preserve"> год</w:t>
            </w:r>
          </w:p>
          <w:p w:rsidR="00144796" w:rsidRPr="00876E83" w:rsidRDefault="00144796" w:rsidP="00876E83">
            <w:pPr>
              <w:suppressAutoHyphens/>
              <w:spacing w:line="100" w:lineRule="atLeast"/>
              <w:jc w:val="center"/>
              <w:rPr>
                <w:rFonts w:eastAsia="SimSun"/>
                <w:kern w:val="1"/>
                <w:szCs w:val="28"/>
                <w:lang w:eastAsia="ar-SA"/>
              </w:rPr>
            </w:pPr>
            <w:r w:rsidRPr="00876E83">
              <w:rPr>
                <w:rFonts w:eastAsia="SimSun"/>
                <w:kern w:val="1"/>
                <w:szCs w:val="28"/>
                <w:lang w:eastAsia="ar-SA"/>
              </w:rPr>
              <w:t>(факт)</w:t>
            </w:r>
          </w:p>
        </w:tc>
        <w:tc>
          <w:tcPr>
            <w:tcW w:w="462" w:type="pct"/>
            <w:tcBorders>
              <w:top w:val="single" w:sz="4" w:space="0" w:color="000000"/>
              <w:bottom w:val="single" w:sz="4" w:space="0" w:color="000000"/>
              <w:right w:val="single" w:sz="4" w:space="0" w:color="000000"/>
            </w:tcBorders>
            <w:vAlign w:val="center"/>
          </w:tcPr>
          <w:p w:rsidR="00144796" w:rsidRPr="00876E83" w:rsidRDefault="00144796" w:rsidP="00876E83">
            <w:pPr>
              <w:suppressAutoHyphens/>
              <w:spacing w:line="100" w:lineRule="atLeast"/>
              <w:jc w:val="center"/>
              <w:rPr>
                <w:rFonts w:eastAsia="SimSun"/>
                <w:kern w:val="1"/>
                <w:szCs w:val="28"/>
                <w:lang w:eastAsia="ar-SA"/>
              </w:rPr>
            </w:pPr>
          </w:p>
          <w:p w:rsidR="00144796" w:rsidRPr="00876E83" w:rsidRDefault="00144796" w:rsidP="00876E83">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26</w:t>
            </w:r>
            <w:r w:rsidRPr="00876E83">
              <w:rPr>
                <w:rFonts w:eastAsia="SimSun"/>
                <w:kern w:val="1"/>
                <w:szCs w:val="28"/>
                <w:lang w:eastAsia="ar-SA"/>
              </w:rPr>
              <w:t xml:space="preserve"> год</w:t>
            </w:r>
          </w:p>
          <w:p w:rsidR="00144796" w:rsidRPr="00876E83" w:rsidRDefault="00144796" w:rsidP="00876E83">
            <w:pPr>
              <w:suppressAutoHyphens/>
              <w:spacing w:line="100" w:lineRule="atLeast"/>
              <w:jc w:val="center"/>
              <w:rPr>
                <w:rFonts w:eastAsia="SimSun"/>
                <w:kern w:val="1"/>
                <w:szCs w:val="28"/>
                <w:lang w:eastAsia="ar-SA"/>
              </w:rPr>
            </w:pPr>
          </w:p>
        </w:tc>
        <w:tc>
          <w:tcPr>
            <w:tcW w:w="456" w:type="pct"/>
            <w:gridSpan w:val="2"/>
            <w:tcBorders>
              <w:top w:val="single" w:sz="4" w:space="0" w:color="000000"/>
              <w:bottom w:val="single" w:sz="4" w:space="0" w:color="000000"/>
              <w:right w:val="single" w:sz="4" w:space="0" w:color="000000"/>
            </w:tcBorders>
            <w:vAlign w:val="center"/>
          </w:tcPr>
          <w:p w:rsidR="00144796" w:rsidRPr="00876E83" w:rsidRDefault="00144796" w:rsidP="00144796">
            <w:pPr>
              <w:suppressAutoHyphens/>
              <w:spacing w:line="100" w:lineRule="atLeast"/>
              <w:jc w:val="center"/>
              <w:rPr>
                <w:rFonts w:eastAsia="SimSun"/>
                <w:kern w:val="1"/>
                <w:szCs w:val="28"/>
                <w:lang w:eastAsia="ar-SA"/>
              </w:rPr>
            </w:pPr>
            <w:r w:rsidRPr="00876E83">
              <w:rPr>
                <w:rFonts w:eastAsia="SimSun"/>
                <w:kern w:val="1"/>
                <w:szCs w:val="28"/>
                <w:lang w:eastAsia="ar-SA"/>
              </w:rPr>
              <w:t>20</w:t>
            </w:r>
            <w:r>
              <w:rPr>
                <w:rFonts w:eastAsia="SimSun"/>
                <w:kern w:val="1"/>
                <w:szCs w:val="28"/>
                <w:lang w:eastAsia="ar-SA"/>
              </w:rPr>
              <w:t>27</w:t>
            </w:r>
            <w:r w:rsidRPr="00876E83">
              <w:rPr>
                <w:rFonts w:eastAsia="SimSun"/>
                <w:kern w:val="1"/>
                <w:szCs w:val="28"/>
                <w:lang w:eastAsia="ar-SA"/>
              </w:rPr>
              <w:t>год</w:t>
            </w:r>
          </w:p>
        </w:tc>
      </w:tr>
      <w:tr w:rsidR="00443FD3" w:rsidRPr="00876E83" w:rsidTr="00443FD3">
        <w:trPr>
          <w:trHeight w:val="569"/>
        </w:trPr>
        <w:tc>
          <w:tcPr>
            <w:tcW w:w="1116" w:type="pct"/>
            <w:vMerge w:val="restart"/>
            <w:tcBorders>
              <w:top w:val="single" w:sz="4" w:space="0" w:color="000000"/>
              <w:left w:val="single" w:sz="4" w:space="0" w:color="auto"/>
              <w:right w:val="single" w:sz="4" w:space="0" w:color="000000"/>
            </w:tcBorders>
          </w:tcPr>
          <w:p w:rsidR="00443FD3" w:rsidRPr="00876E83" w:rsidRDefault="00443FD3" w:rsidP="00443FD3">
            <w:pPr>
              <w:suppressAutoHyphens/>
              <w:spacing w:line="100" w:lineRule="atLeast"/>
              <w:jc w:val="center"/>
              <w:rPr>
                <w:rFonts w:eastAsia="SimSun"/>
                <w:kern w:val="1"/>
                <w:szCs w:val="28"/>
                <w:lang w:eastAsia="ar-SA"/>
              </w:rPr>
            </w:pPr>
            <w:r w:rsidRPr="00876E83">
              <w:rPr>
                <w:rFonts w:eastAsia="SimSun"/>
                <w:kern w:val="1"/>
                <w:szCs w:val="28"/>
                <w:lang w:eastAsia="ar-SA"/>
              </w:rPr>
              <w:t xml:space="preserve">Администрация </w:t>
            </w:r>
            <w:proofErr w:type="spellStart"/>
            <w:r w:rsidRPr="00876E83">
              <w:rPr>
                <w:rFonts w:eastAsia="SimSun"/>
                <w:kern w:val="1"/>
                <w:szCs w:val="28"/>
                <w:lang w:eastAsia="ar-SA"/>
              </w:rPr>
              <w:t>Тарногского</w:t>
            </w:r>
            <w:proofErr w:type="spellEnd"/>
            <w:r w:rsidRPr="00876E83">
              <w:rPr>
                <w:rFonts w:eastAsia="SimSun"/>
                <w:kern w:val="1"/>
                <w:szCs w:val="28"/>
                <w:lang w:eastAsia="ar-SA"/>
              </w:rPr>
              <w:t xml:space="preserve"> муниципального </w:t>
            </w:r>
            <w:r>
              <w:rPr>
                <w:rFonts w:eastAsia="SimSun"/>
                <w:kern w:val="1"/>
                <w:szCs w:val="28"/>
                <w:lang w:eastAsia="ar-SA"/>
              </w:rPr>
              <w:t>округа</w:t>
            </w:r>
            <w:r w:rsidRPr="00876E83">
              <w:rPr>
                <w:rFonts w:eastAsia="SimSun"/>
                <w:kern w:val="1"/>
                <w:szCs w:val="28"/>
                <w:lang w:eastAsia="ar-SA"/>
              </w:rPr>
              <w:t>,</w:t>
            </w:r>
          </w:p>
          <w:p w:rsidR="00443FD3" w:rsidRPr="00876E83" w:rsidRDefault="00443FD3" w:rsidP="00443FD3">
            <w:pPr>
              <w:suppressAutoHyphens/>
              <w:spacing w:line="100" w:lineRule="atLeast"/>
              <w:jc w:val="center"/>
              <w:rPr>
                <w:rFonts w:eastAsia="SimSun"/>
                <w:kern w:val="1"/>
                <w:szCs w:val="28"/>
                <w:lang w:eastAsia="ar-SA"/>
              </w:rPr>
            </w:pPr>
            <w:r>
              <w:rPr>
                <w:rFonts w:eastAsia="SimSun"/>
                <w:kern w:val="1"/>
                <w:szCs w:val="28"/>
                <w:lang w:eastAsia="ar-SA"/>
              </w:rPr>
              <w:t xml:space="preserve">отдел по работе с территориями администрации </w:t>
            </w:r>
            <w:proofErr w:type="spellStart"/>
            <w:r>
              <w:rPr>
                <w:rFonts w:eastAsia="SimSun"/>
                <w:kern w:val="1"/>
                <w:szCs w:val="28"/>
                <w:lang w:eastAsia="ar-SA"/>
              </w:rPr>
              <w:t>Тарногского</w:t>
            </w:r>
            <w:proofErr w:type="spellEnd"/>
            <w:r>
              <w:rPr>
                <w:rFonts w:eastAsia="SimSun"/>
                <w:kern w:val="1"/>
                <w:szCs w:val="28"/>
                <w:lang w:eastAsia="ar-SA"/>
              </w:rPr>
              <w:t xml:space="preserve"> муниципального округа</w:t>
            </w:r>
          </w:p>
        </w:tc>
        <w:tc>
          <w:tcPr>
            <w:tcW w:w="1323" w:type="pct"/>
            <w:tcBorders>
              <w:top w:val="single" w:sz="4" w:space="0" w:color="000000"/>
              <w:bottom w:val="single" w:sz="4" w:space="0" w:color="000000"/>
              <w:right w:val="single" w:sz="4" w:space="0" w:color="000000"/>
            </w:tcBorders>
          </w:tcPr>
          <w:p w:rsidR="00443FD3" w:rsidRPr="00876E83" w:rsidRDefault="00443FD3" w:rsidP="00876E83">
            <w:pPr>
              <w:suppressAutoHyphens/>
              <w:spacing w:line="100" w:lineRule="atLeast"/>
              <w:rPr>
                <w:rFonts w:eastAsia="SimSun"/>
                <w:kern w:val="1"/>
                <w:szCs w:val="28"/>
                <w:lang w:eastAsia="ar-SA"/>
              </w:rPr>
            </w:pPr>
            <w:r w:rsidRPr="00876E83">
              <w:rPr>
                <w:rFonts w:eastAsia="SimSun"/>
                <w:kern w:val="1"/>
                <w:szCs w:val="28"/>
                <w:lang w:eastAsia="ar-SA"/>
              </w:rPr>
              <w:t>Всего</w:t>
            </w:r>
          </w:p>
        </w:tc>
        <w:tc>
          <w:tcPr>
            <w:tcW w:w="514" w:type="pct"/>
            <w:tcBorders>
              <w:top w:val="single" w:sz="4" w:space="0" w:color="000000"/>
              <w:bottom w:val="single" w:sz="4" w:space="0" w:color="000000"/>
              <w:right w:val="single" w:sz="4" w:space="0" w:color="000000"/>
            </w:tcBorders>
          </w:tcPr>
          <w:p w:rsidR="00443FD3" w:rsidRPr="00876E83" w:rsidRDefault="00443FD3" w:rsidP="00443FD3">
            <w:pPr>
              <w:suppressAutoHyphens/>
              <w:spacing w:line="100" w:lineRule="atLeast"/>
              <w:jc w:val="center"/>
              <w:rPr>
                <w:rFonts w:eastAsia="SimSun"/>
                <w:kern w:val="1"/>
                <w:szCs w:val="28"/>
                <w:lang w:eastAsia="ar-SA"/>
              </w:rPr>
            </w:pPr>
            <w:r>
              <w:rPr>
                <w:rFonts w:eastAsia="SimSun"/>
                <w:kern w:val="1"/>
                <w:szCs w:val="28"/>
                <w:lang w:eastAsia="ar-SA"/>
              </w:rPr>
              <w:t>3 910,10</w:t>
            </w:r>
          </w:p>
        </w:tc>
        <w:tc>
          <w:tcPr>
            <w:tcW w:w="565" w:type="pct"/>
            <w:tcBorders>
              <w:top w:val="single" w:sz="4" w:space="0" w:color="000000"/>
              <w:bottom w:val="single" w:sz="4" w:space="0" w:color="000000"/>
              <w:right w:val="single" w:sz="4" w:space="0" w:color="000000"/>
            </w:tcBorders>
          </w:tcPr>
          <w:p w:rsidR="00443FD3" w:rsidRPr="00876E83" w:rsidRDefault="00443FD3" w:rsidP="00443FD3">
            <w:pPr>
              <w:suppressAutoHyphens/>
              <w:spacing w:line="100" w:lineRule="atLeast"/>
              <w:jc w:val="center"/>
              <w:rPr>
                <w:rFonts w:eastAsia="SimSun"/>
                <w:kern w:val="1"/>
                <w:szCs w:val="28"/>
                <w:lang w:eastAsia="ar-SA"/>
              </w:rPr>
            </w:pPr>
            <w:r>
              <w:rPr>
                <w:rFonts w:eastAsia="SimSun"/>
                <w:kern w:val="1"/>
                <w:szCs w:val="28"/>
                <w:lang w:eastAsia="ar-SA"/>
              </w:rPr>
              <w:t>1 904,3</w:t>
            </w:r>
          </w:p>
        </w:tc>
        <w:tc>
          <w:tcPr>
            <w:tcW w:w="564" w:type="pct"/>
            <w:tcBorders>
              <w:top w:val="single" w:sz="4" w:space="0" w:color="000000"/>
              <w:bottom w:val="single" w:sz="4" w:space="0" w:color="000000"/>
              <w:right w:val="single" w:sz="4" w:space="0" w:color="000000"/>
            </w:tcBorders>
          </w:tcPr>
          <w:p w:rsidR="00443FD3" w:rsidRPr="00876E83" w:rsidRDefault="00443FD3" w:rsidP="00443FD3">
            <w:pPr>
              <w:suppressAutoHyphens/>
              <w:spacing w:line="100" w:lineRule="atLeast"/>
              <w:jc w:val="center"/>
              <w:rPr>
                <w:rFonts w:eastAsia="SimSun"/>
                <w:kern w:val="1"/>
                <w:szCs w:val="28"/>
                <w:lang w:eastAsia="ar-SA"/>
              </w:rPr>
            </w:pPr>
            <w:r>
              <w:rPr>
                <w:rFonts w:eastAsia="SimSun"/>
                <w:kern w:val="1"/>
                <w:szCs w:val="28"/>
                <w:lang w:eastAsia="ar-SA"/>
              </w:rPr>
              <w:t>0,00</w:t>
            </w:r>
          </w:p>
        </w:tc>
        <w:tc>
          <w:tcPr>
            <w:tcW w:w="462" w:type="pct"/>
            <w:tcBorders>
              <w:top w:val="single" w:sz="4" w:space="0" w:color="000000"/>
              <w:bottom w:val="single" w:sz="4" w:space="0" w:color="000000"/>
              <w:right w:val="single" w:sz="4" w:space="0" w:color="000000"/>
            </w:tcBorders>
          </w:tcPr>
          <w:p w:rsidR="00443FD3" w:rsidRPr="00876E83" w:rsidRDefault="00443FD3" w:rsidP="00443FD3">
            <w:pPr>
              <w:suppressAutoHyphens/>
              <w:spacing w:line="100" w:lineRule="atLeast"/>
              <w:jc w:val="center"/>
              <w:rPr>
                <w:rFonts w:eastAsia="SimSun"/>
                <w:kern w:val="1"/>
                <w:szCs w:val="28"/>
                <w:lang w:eastAsia="ar-SA"/>
              </w:rPr>
            </w:pPr>
            <w:r>
              <w:rPr>
                <w:rFonts w:eastAsia="SimSun"/>
                <w:kern w:val="1"/>
                <w:szCs w:val="28"/>
                <w:lang w:eastAsia="ar-SA"/>
              </w:rPr>
              <w:t>0,00</w:t>
            </w:r>
          </w:p>
        </w:tc>
        <w:tc>
          <w:tcPr>
            <w:tcW w:w="456" w:type="pct"/>
            <w:gridSpan w:val="2"/>
            <w:tcBorders>
              <w:top w:val="single" w:sz="4" w:space="0" w:color="000000"/>
              <w:bottom w:val="single" w:sz="4" w:space="0" w:color="000000"/>
              <w:right w:val="single" w:sz="4" w:space="0" w:color="000000"/>
            </w:tcBorders>
          </w:tcPr>
          <w:p w:rsidR="00443FD3" w:rsidRPr="00876E83" w:rsidRDefault="00443FD3" w:rsidP="00443FD3">
            <w:pPr>
              <w:suppressAutoHyphens/>
              <w:spacing w:line="100" w:lineRule="atLeast"/>
              <w:jc w:val="center"/>
              <w:rPr>
                <w:rFonts w:eastAsia="SimSun"/>
                <w:kern w:val="1"/>
                <w:szCs w:val="28"/>
                <w:lang w:eastAsia="ar-SA"/>
              </w:rPr>
            </w:pPr>
            <w:r>
              <w:rPr>
                <w:rFonts w:eastAsia="SimSun"/>
                <w:kern w:val="1"/>
                <w:szCs w:val="28"/>
                <w:lang w:eastAsia="ar-SA"/>
              </w:rPr>
              <w:t>0,00</w:t>
            </w:r>
          </w:p>
        </w:tc>
      </w:tr>
      <w:tr w:rsidR="00443FD3" w:rsidRPr="00876E83" w:rsidTr="00443FD3">
        <w:trPr>
          <w:trHeight w:val="453"/>
        </w:trPr>
        <w:tc>
          <w:tcPr>
            <w:tcW w:w="1116" w:type="pct"/>
            <w:vMerge/>
            <w:tcBorders>
              <w:left w:val="single" w:sz="4" w:space="0" w:color="auto"/>
              <w:right w:val="single" w:sz="4" w:space="0" w:color="000000"/>
            </w:tcBorders>
            <w:vAlign w:val="bottom"/>
          </w:tcPr>
          <w:p w:rsidR="00443FD3" w:rsidRPr="00876E83" w:rsidRDefault="00443FD3" w:rsidP="00876E83">
            <w:pPr>
              <w:suppressAutoHyphens/>
              <w:spacing w:line="100" w:lineRule="atLeast"/>
              <w:rPr>
                <w:rFonts w:eastAsia="SimSun"/>
                <w:kern w:val="1"/>
                <w:szCs w:val="28"/>
                <w:lang w:eastAsia="ar-SA"/>
              </w:rPr>
            </w:pPr>
          </w:p>
        </w:tc>
        <w:tc>
          <w:tcPr>
            <w:tcW w:w="1323" w:type="pct"/>
            <w:tcBorders>
              <w:top w:val="single" w:sz="4" w:space="0" w:color="000000"/>
              <w:bottom w:val="single" w:sz="4" w:space="0" w:color="000000"/>
              <w:right w:val="single" w:sz="4" w:space="0" w:color="000000"/>
            </w:tcBorders>
          </w:tcPr>
          <w:p w:rsidR="00443FD3" w:rsidRPr="00876E83" w:rsidRDefault="00443FD3" w:rsidP="00876E83">
            <w:pPr>
              <w:suppressAutoHyphens/>
              <w:spacing w:line="100" w:lineRule="atLeast"/>
              <w:rPr>
                <w:rFonts w:eastAsia="SimSun"/>
                <w:kern w:val="1"/>
                <w:szCs w:val="28"/>
                <w:lang w:eastAsia="ar-SA"/>
              </w:rPr>
            </w:pPr>
            <w:r w:rsidRPr="00876E83">
              <w:rPr>
                <w:rFonts w:eastAsia="SimSun"/>
                <w:kern w:val="1"/>
                <w:szCs w:val="28"/>
                <w:lang w:eastAsia="ar-SA"/>
              </w:rPr>
              <w:t>Федеральный бюджет</w:t>
            </w:r>
          </w:p>
        </w:tc>
        <w:tc>
          <w:tcPr>
            <w:tcW w:w="514" w:type="pct"/>
            <w:tcBorders>
              <w:top w:val="single" w:sz="4" w:space="0" w:color="000000"/>
              <w:bottom w:val="single" w:sz="4" w:space="0" w:color="000000"/>
              <w:right w:val="single" w:sz="4" w:space="0" w:color="000000"/>
            </w:tcBorders>
          </w:tcPr>
          <w:p w:rsidR="00443FD3" w:rsidRPr="00876E83" w:rsidRDefault="00443FD3" w:rsidP="00443FD3">
            <w:pPr>
              <w:suppressAutoHyphens/>
              <w:spacing w:line="100" w:lineRule="atLeast"/>
              <w:jc w:val="center"/>
              <w:rPr>
                <w:rFonts w:eastAsia="SimSun"/>
                <w:kern w:val="1"/>
                <w:szCs w:val="28"/>
                <w:lang w:eastAsia="ar-SA"/>
              </w:rPr>
            </w:pPr>
            <w:r>
              <w:rPr>
                <w:rFonts w:eastAsia="SimSun"/>
                <w:kern w:val="1"/>
                <w:szCs w:val="28"/>
                <w:lang w:eastAsia="ar-SA"/>
              </w:rPr>
              <w:t>1 059,9</w:t>
            </w:r>
          </w:p>
        </w:tc>
        <w:tc>
          <w:tcPr>
            <w:tcW w:w="565" w:type="pct"/>
            <w:tcBorders>
              <w:top w:val="single" w:sz="4" w:space="0" w:color="000000"/>
              <w:bottom w:val="single" w:sz="4" w:space="0" w:color="000000"/>
              <w:right w:val="single" w:sz="4" w:space="0" w:color="000000"/>
            </w:tcBorders>
          </w:tcPr>
          <w:p w:rsidR="00443FD3" w:rsidRPr="00876E83" w:rsidRDefault="00443FD3" w:rsidP="00443FD3">
            <w:pPr>
              <w:suppressAutoHyphens/>
              <w:spacing w:line="100" w:lineRule="atLeast"/>
              <w:jc w:val="center"/>
              <w:rPr>
                <w:rFonts w:eastAsia="SimSun"/>
                <w:kern w:val="1"/>
                <w:szCs w:val="28"/>
                <w:lang w:eastAsia="ar-SA"/>
              </w:rPr>
            </w:pPr>
            <w:r>
              <w:rPr>
                <w:rFonts w:eastAsia="SimSun"/>
                <w:kern w:val="1"/>
                <w:szCs w:val="28"/>
                <w:lang w:eastAsia="ar-SA"/>
              </w:rPr>
              <w:t>1 170,90</w:t>
            </w:r>
          </w:p>
        </w:tc>
        <w:tc>
          <w:tcPr>
            <w:tcW w:w="564" w:type="pct"/>
            <w:tcBorders>
              <w:top w:val="single" w:sz="4" w:space="0" w:color="000000"/>
              <w:right w:val="single" w:sz="4" w:space="0" w:color="000000"/>
            </w:tcBorders>
          </w:tcPr>
          <w:p w:rsidR="00443FD3" w:rsidRPr="00876E83" w:rsidRDefault="00443FD3" w:rsidP="00443FD3">
            <w:pPr>
              <w:jc w:val="center"/>
            </w:pPr>
            <w:r>
              <w:t>0,00</w:t>
            </w:r>
          </w:p>
        </w:tc>
        <w:tc>
          <w:tcPr>
            <w:tcW w:w="462" w:type="pct"/>
            <w:tcBorders>
              <w:top w:val="single" w:sz="4" w:space="0" w:color="000000"/>
              <w:right w:val="single" w:sz="4" w:space="0" w:color="000000"/>
            </w:tcBorders>
          </w:tcPr>
          <w:p w:rsidR="00443FD3" w:rsidRPr="00876E83" w:rsidRDefault="00443FD3" w:rsidP="00443FD3">
            <w:pPr>
              <w:jc w:val="center"/>
            </w:pPr>
            <w:r>
              <w:rPr>
                <w:rFonts w:eastAsia="SimSun"/>
                <w:kern w:val="1"/>
                <w:szCs w:val="28"/>
                <w:lang w:eastAsia="ar-SA"/>
              </w:rPr>
              <w:t>0,00</w:t>
            </w:r>
          </w:p>
        </w:tc>
        <w:tc>
          <w:tcPr>
            <w:tcW w:w="456" w:type="pct"/>
            <w:gridSpan w:val="2"/>
            <w:tcBorders>
              <w:top w:val="single" w:sz="4" w:space="0" w:color="000000"/>
              <w:right w:val="single" w:sz="4" w:space="0" w:color="000000"/>
            </w:tcBorders>
          </w:tcPr>
          <w:p w:rsidR="00443FD3" w:rsidRPr="00876E83" w:rsidRDefault="00443FD3" w:rsidP="00443FD3">
            <w:pPr>
              <w:jc w:val="center"/>
            </w:pPr>
            <w:r>
              <w:t>0,00</w:t>
            </w:r>
          </w:p>
        </w:tc>
      </w:tr>
      <w:tr w:rsidR="00443FD3" w:rsidRPr="00876E83" w:rsidTr="00443FD3">
        <w:trPr>
          <w:trHeight w:val="135"/>
        </w:trPr>
        <w:tc>
          <w:tcPr>
            <w:tcW w:w="1116" w:type="pct"/>
            <w:vMerge/>
            <w:tcBorders>
              <w:left w:val="single" w:sz="4" w:space="0" w:color="auto"/>
              <w:right w:val="single" w:sz="4" w:space="0" w:color="000000"/>
            </w:tcBorders>
            <w:vAlign w:val="bottom"/>
          </w:tcPr>
          <w:p w:rsidR="00443FD3" w:rsidRPr="00876E83" w:rsidRDefault="00443FD3" w:rsidP="00876E83">
            <w:pPr>
              <w:suppressAutoHyphens/>
              <w:spacing w:line="100" w:lineRule="atLeast"/>
              <w:rPr>
                <w:rFonts w:eastAsia="SimSun"/>
                <w:kern w:val="1"/>
                <w:szCs w:val="28"/>
                <w:lang w:eastAsia="ar-SA"/>
              </w:rPr>
            </w:pPr>
          </w:p>
        </w:tc>
        <w:tc>
          <w:tcPr>
            <w:tcW w:w="1323" w:type="pct"/>
            <w:tcBorders>
              <w:top w:val="single" w:sz="4" w:space="0" w:color="000000"/>
              <w:bottom w:val="single" w:sz="4" w:space="0" w:color="000000"/>
              <w:right w:val="single" w:sz="4" w:space="0" w:color="000000"/>
            </w:tcBorders>
          </w:tcPr>
          <w:p w:rsidR="00443FD3" w:rsidRPr="00876E83" w:rsidRDefault="00443FD3" w:rsidP="00876E83">
            <w:pPr>
              <w:suppressAutoHyphens/>
              <w:spacing w:line="100" w:lineRule="atLeast"/>
              <w:rPr>
                <w:rFonts w:eastAsia="SimSun"/>
                <w:kern w:val="1"/>
                <w:szCs w:val="28"/>
                <w:lang w:eastAsia="ar-SA"/>
              </w:rPr>
            </w:pPr>
            <w:r w:rsidRPr="00876E83">
              <w:rPr>
                <w:rFonts w:eastAsia="SimSun"/>
                <w:kern w:val="1"/>
                <w:szCs w:val="28"/>
                <w:lang w:eastAsia="ar-SA"/>
              </w:rPr>
              <w:t>Областной бюджет</w:t>
            </w:r>
          </w:p>
        </w:tc>
        <w:tc>
          <w:tcPr>
            <w:tcW w:w="514" w:type="pct"/>
            <w:tcBorders>
              <w:top w:val="single" w:sz="4" w:space="0" w:color="000000"/>
              <w:bottom w:val="single" w:sz="4" w:space="0" w:color="000000"/>
              <w:right w:val="single" w:sz="4" w:space="0" w:color="000000"/>
            </w:tcBorders>
          </w:tcPr>
          <w:p w:rsidR="00443FD3" w:rsidRPr="00876E83" w:rsidRDefault="00443FD3" w:rsidP="00443FD3">
            <w:pPr>
              <w:suppressAutoHyphens/>
              <w:spacing w:line="100" w:lineRule="atLeast"/>
              <w:jc w:val="center"/>
              <w:rPr>
                <w:rFonts w:eastAsia="SimSun"/>
                <w:kern w:val="1"/>
                <w:szCs w:val="28"/>
                <w:lang w:eastAsia="ar-SA"/>
              </w:rPr>
            </w:pPr>
            <w:r>
              <w:rPr>
                <w:rFonts w:eastAsia="SimSun"/>
                <w:kern w:val="1"/>
                <w:szCs w:val="28"/>
                <w:lang w:eastAsia="ar-SA"/>
              </w:rPr>
              <w:t>2459,20</w:t>
            </w:r>
          </w:p>
        </w:tc>
        <w:tc>
          <w:tcPr>
            <w:tcW w:w="565" w:type="pct"/>
            <w:tcBorders>
              <w:top w:val="single" w:sz="4" w:space="0" w:color="000000"/>
              <w:bottom w:val="single" w:sz="4" w:space="0" w:color="000000"/>
              <w:right w:val="single" w:sz="4" w:space="0" w:color="000000"/>
            </w:tcBorders>
          </w:tcPr>
          <w:p w:rsidR="00443FD3" w:rsidRPr="00876E83" w:rsidRDefault="00443FD3" w:rsidP="00443FD3">
            <w:pPr>
              <w:suppressAutoHyphens/>
              <w:spacing w:line="100" w:lineRule="atLeast"/>
              <w:jc w:val="center"/>
              <w:rPr>
                <w:rFonts w:eastAsia="SimSun"/>
                <w:kern w:val="1"/>
                <w:szCs w:val="28"/>
                <w:lang w:eastAsia="ar-SA"/>
              </w:rPr>
            </w:pPr>
            <w:r>
              <w:rPr>
                <w:rFonts w:eastAsia="SimSun"/>
                <w:kern w:val="1"/>
                <w:szCs w:val="28"/>
                <w:lang w:eastAsia="ar-SA"/>
              </w:rPr>
              <w:t>543,0</w:t>
            </w:r>
          </w:p>
        </w:tc>
        <w:tc>
          <w:tcPr>
            <w:tcW w:w="564" w:type="pct"/>
            <w:tcBorders>
              <w:top w:val="single" w:sz="4" w:space="0" w:color="000000"/>
              <w:bottom w:val="single" w:sz="4" w:space="0" w:color="000000"/>
              <w:right w:val="single" w:sz="4" w:space="0" w:color="000000"/>
            </w:tcBorders>
          </w:tcPr>
          <w:p w:rsidR="00443FD3" w:rsidRPr="00876E83" w:rsidRDefault="00443FD3" w:rsidP="00443FD3">
            <w:pPr>
              <w:jc w:val="center"/>
            </w:pPr>
            <w:r>
              <w:t>0,00</w:t>
            </w:r>
          </w:p>
        </w:tc>
        <w:tc>
          <w:tcPr>
            <w:tcW w:w="462" w:type="pct"/>
            <w:tcBorders>
              <w:top w:val="single" w:sz="4" w:space="0" w:color="000000"/>
              <w:bottom w:val="single" w:sz="4" w:space="0" w:color="000000"/>
              <w:right w:val="single" w:sz="4" w:space="0" w:color="000000"/>
            </w:tcBorders>
          </w:tcPr>
          <w:p w:rsidR="00443FD3" w:rsidRPr="00876E83" w:rsidRDefault="00443FD3" w:rsidP="00443FD3">
            <w:pPr>
              <w:jc w:val="center"/>
            </w:pPr>
            <w:r>
              <w:rPr>
                <w:rFonts w:eastAsia="SimSun"/>
                <w:kern w:val="1"/>
                <w:szCs w:val="28"/>
                <w:lang w:eastAsia="ar-SA"/>
              </w:rPr>
              <w:t>0,00</w:t>
            </w:r>
          </w:p>
        </w:tc>
        <w:tc>
          <w:tcPr>
            <w:tcW w:w="456" w:type="pct"/>
            <w:gridSpan w:val="2"/>
            <w:tcBorders>
              <w:top w:val="single" w:sz="4" w:space="0" w:color="000000"/>
              <w:bottom w:val="single" w:sz="4" w:space="0" w:color="000000"/>
              <w:right w:val="single" w:sz="4" w:space="0" w:color="000000"/>
            </w:tcBorders>
          </w:tcPr>
          <w:p w:rsidR="00443FD3" w:rsidRPr="00876E83" w:rsidRDefault="00443FD3" w:rsidP="00443FD3">
            <w:pPr>
              <w:jc w:val="center"/>
            </w:pPr>
            <w:r>
              <w:t>0,00</w:t>
            </w:r>
          </w:p>
        </w:tc>
      </w:tr>
      <w:tr w:rsidR="00443FD3" w:rsidRPr="00876E83" w:rsidTr="002310F4">
        <w:trPr>
          <w:trHeight w:val="461"/>
        </w:trPr>
        <w:tc>
          <w:tcPr>
            <w:tcW w:w="1116" w:type="pct"/>
            <w:vMerge/>
            <w:tcBorders>
              <w:left w:val="single" w:sz="4" w:space="0" w:color="auto"/>
              <w:right w:val="single" w:sz="4" w:space="0" w:color="000000"/>
            </w:tcBorders>
            <w:vAlign w:val="bottom"/>
          </w:tcPr>
          <w:p w:rsidR="00443FD3" w:rsidRPr="00876E83" w:rsidRDefault="00443FD3" w:rsidP="00876E83">
            <w:pPr>
              <w:suppressAutoHyphens/>
              <w:spacing w:line="100" w:lineRule="atLeast"/>
              <w:rPr>
                <w:rFonts w:eastAsia="SimSun"/>
                <w:kern w:val="1"/>
                <w:szCs w:val="28"/>
                <w:lang w:eastAsia="ar-SA"/>
              </w:rPr>
            </w:pPr>
          </w:p>
        </w:tc>
        <w:tc>
          <w:tcPr>
            <w:tcW w:w="1323" w:type="pct"/>
            <w:tcBorders>
              <w:top w:val="single" w:sz="4" w:space="0" w:color="000000"/>
              <w:bottom w:val="single" w:sz="4" w:space="0" w:color="000000"/>
              <w:right w:val="single" w:sz="4" w:space="0" w:color="000000"/>
            </w:tcBorders>
          </w:tcPr>
          <w:p w:rsidR="00443FD3" w:rsidRPr="00876E83" w:rsidRDefault="00443FD3" w:rsidP="00876E83">
            <w:pPr>
              <w:suppressAutoHyphens/>
              <w:spacing w:line="100" w:lineRule="atLeast"/>
              <w:rPr>
                <w:rFonts w:eastAsia="SimSun"/>
                <w:kern w:val="1"/>
                <w:szCs w:val="28"/>
                <w:lang w:eastAsia="ar-SA"/>
              </w:rPr>
            </w:pPr>
            <w:r w:rsidRPr="00876E83">
              <w:rPr>
                <w:rFonts w:eastAsia="SimSun"/>
                <w:kern w:val="1"/>
                <w:szCs w:val="28"/>
                <w:lang w:eastAsia="ar-SA"/>
              </w:rPr>
              <w:t>Бюджет района</w:t>
            </w:r>
          </w:p>
        </w:tc>
        <w:tc>
          <w:tcPr>
            <w:tcW w:w="514" w:type="pct"/>
            <w:tcBorders>
              <w:bottom w:val="single" w:sz="4" w:space="0" w:color="auto"/>
              <w:right w:val="single" w:sz="4" w:space="0" w:color="000000"/>
            </w:tcBorders>
          </w:tcPr>
          <w:p w:rsidR="00443FD3" w:rsidRPr="00876E83" w:rsidRDefault="00443FD3" w:rsidP="00443FD3">
            <w:pPr>
              <w:suppressAutoHyphens/>
              <w:spacing w:line="100" w:lineRule="atLeast"/>
              <w:jc w:val="center"/>
              <w:rPr>
                <w:rFonts w:eastAsia="SimSun"/>
                <w:kern w:val="1"/>
                <w:szCs w:val="28"/>
                <w:lang w:eastAsia="ar-SA"/>
              </w:rPr>
            </w:pPr>
            <w:r>
              <w:rPr>
                <w:rFonts w:eastAsia="SimSun"/>
                <w:kern w:val="1"/>
                <w:szCs w:val="28"/>
                <w:lang w:eastAsia="ar-SA"/>
              </w:rPr>
              <w:t>391,00</w:t>
            </w:r>
          </w:p>
        </w:tc>
        <w:tc>
          <w:tcPr>
            <w:tcW w:w="565" w:type="pct"/>
            <w:tcBorders>
              <w:top w:val="single" w:sz="4" w:space="0" w:color="000000"/>
              <w:bottom w:val="single" w:sz="4" w:space="0" w:color="auto"/>
              <w:right w:val="single" w:sz="4" w:space="0" w:color="000000"/>
            </w:tcBorders>
          </w:tcPr>
          <w:p w:rsidR="00443FD3" w:rsidRPr="00876E83" w:rsidRDefault="00443FD3" w:rsidP="00443FD3">
            <w:pPr>
              <w:suppressAutoHyphens/>
              <w:spacing w:line="100" w:lineRule="atLeast"/>
              <w:jc w:val="center"/>
              <w:rPr>
                <w:rFonts w:eastAsia="SimSun"/>
                <w:kern w:val="1"/>
                <w:szCs w:val="28"/>
                <w:lang w:eastAsia="ar-SA"/>
              </w:rPr>
            </w:pPr>
            <w:r>
              <w:rPr>
                <w:rFonts w:eastAsia="SimSun"/>
                <w:kern w:val="1"/>
                <w:szCs w:val="28"/>
                <w:lang w:eastAsia="ar-SA"/>
              </w:rPr>
              <w:t>190,4</w:t>
            </w:r>
          </w:p>
        </w:tc>
        <w:tc>
          <w:tcPr>
            <w:tcW w:w="564" w:type="pct"/>
            <w:tcBorders>
              <w:top w:val="single" w:sz="4" w:space="0" w:color="000000"/>
              <w:bottom w:val="single" w:sz="4" w:space="0" w:color="000000"/>
              <w:right w:val="single" w:sz="4" w:space="0" w:color="000000"/>
            </w:tcBorders>
          </w:tcPr>
          <w:p w:rsidR="00443FD3" w:rsidRPr="00876E83" w:rsidRDefault="00443FD3" w:rsidP="00443FD3">
            <w:pPr>
              <w:jc w:val="center"/>
            </w:pPr>
            <w:r>
              <w:rPr>
                <w:rFonts w:eastAsia="SimSun"/>
                <w:kern w:val="1"/>
                <w:szCs w:val="28"/>
                <w:lang w:eastAsia="ar-SA"/>
              </w:rPr>
              <w:t>0,00</w:t>
            </w:r>
          </w:p>
        </w:tc>
        <w:tc>
          <w:tcPr>
            <w:tcW w:w="462" w:type="pct"/>
            <w:tcBorders>
              <w:top w:val="single" w:sz="4" w:space="0" w:color="000000"/>
              <w:bottom w:val="single" w:sz="4" w:space="0" w:color="000000"/>
              <w:right w:val="single" w:sz="4" w:space="0" w:color="000000"/>
            </w:tcBorders>
          </w:tcPr>
          <w:p w:rsidR="00443FD3" w:rsidRPr="00876E83" w:rsidRDefault="00443FD3" w:rsidP="00443FD3">
            <w:pPr>
              <w:jc w:val="center"/>
            </w:pPr>
            <w:r>
              <w:rPr>
                <w:rFonts w:eastAsia="SimSun"/>
                <w:kern w:val="1"/>
                <w:szCs w:val="28"/>
                <w:lang w:eastAsia="ar-SA"/>
              </w:rPr>
              <w:t>0,00</w:t>
            </w:r>
          </w:p>
        </w:tc>
        <w:tc>
          <w:tcPr>
            <w:tcW w:w="456" w:type="pct"/>
            <w:gridSpan w:val="2"/>
            <w:tcBorders>
              <w:top w:val="single" w:sz="4" w:space="0" w:color="000000"/>
              <w:bottom w:val="single" w:sz="4" w:space="0" w:color="000000"/>
              <w:right w:val="single" w:sz="4" w:space="0" w:color="000000"/>
            </w:tcBorders>
          </w:tcPr>
          <w:p w:rsidR="00443FD3" w:rsidRPr="00876E83" w:rsidRDefault="00443FD3" w:rsidP="00443FD3">
            <w:pPr>
              <w:jc w:val="center"/>
            </w:pPr>
            <w:r>
              <w:t>0,00</w:t>
            </w:r>
          </w:p>
        </w:tc>
      </w:tr>
      <w:tr w:rsidR="00443FD3" w:rsidRPr="00876E83" w:rsidTr="00443FD3">
        <w:trPr>
          <w:trHeight w:val="584"/>
        </w:trPr>
        <w:tc>
          <w:tcPr>
            <w:tcW w:w="1116" w:type="pct"/>
            <w:vMerge/>
            <w:tcBorders>
              <w:left w:val="single" w:sz="4" w:space="0" w:color="auto"/>
              <w:bottom w:val="single" w:sz="4" w:space="0" w:color="000000"/>
              <w:right w:val="single" w:sz="4" w:space="0" w:color="000000"/>
            </w:tcBorders>
            <w:vAlign w:val="bottom"/>
          </w:tcPr>
          <w:p w:rsidR="00443FD3" w:rsidRPr="00876E83" w:rsidRDefault="00443FD3" w:rsidP="00876E83">
            <w:pPr>
              <w:suppressAutoHyphens/>
              <w:spacing w:line="100" w:lineRule="atLeast"/>
              <w:rPr>
                <w:rFonts w:eastAsia="SimSun"/>
                <w:kern w:val="1"/>
                <w:szCs w:val="28"/>
                <w:lang w:eastAsia="ar-SA"/>
              </w:rPr>
            </w:pPr>
          </w:p>
        </w:tc>
        <w:tc>
          <w:tcPr>
            <w:tcW w:w="1323" w:type="pct"/>
            <w:tcBorders>
              <w:top w:val="single" w:sz="4" w:space="0" w:color="000000"/>
              <w:bottom w:val="single" w:sz="4" w:space="0" w:color="000000"/>
              <w:right w:val="single" w:sz="4" w:space="0" w:color="000000"/>
            </w:tcBorders>
          </w:tcPr>
          <w:p w:rsidR="00443FD3" w:rsidRPr="00876E83" w:rsidRDefault="00443FD3" w:rsidP="00876E83">
            <w:pPr>
              <w:suppressAutoHyphens/>
              <w:spacing w:line="100" w:lineRule="atLeast"/>
              <w:rPr>
                <w:rFonts w:eastAsia="SimSun"/>
                <w:kern w:val="1"/>
                <w:szCs w:val="28"/>
                <w:lang w:eastAsia="ar-SA"/>
              </w:rPr>
            </w:pPr>
            <w:r w:rsidRPr="00876E83">
              <w:rPr>
                <w:rFonts w:eastAsia="SimSun"/>
                <w:kern w:val="1"/>
                <w:szCs w:val="28"/>
                <w:lang w:eastAsia="ar-SA"/>
              </w:rPr>
              <w:t>Средства заинтересованных граждан</w:t>
            </w:r>
          </w:p>
        </w:tc>
        <w:tc>
          <w:tcPr>
            <w:tcW w:w="514" w:type="pct"/>
            <w:tcBorders>
              <w:top w:val="single" w:sz="4" w:space="0" w:color="auto"/>
              <w:bottom w:val="single" w:sz="4" w:space="0" w:color="000000"/>
              <w:right w:val="single" w:sz="4" w:space="0" w:color="000000"/>
            </w:tcBorders>
          </w:tcPr>
          <w:p w:rsidR="00443FD3" w:rsidRPr="00876E83" w:rsidRDefault="00443FD3" w:rsidP="00443FD3">
            <w:pPr>
              <w:suppressAutoHyphens/>
              <w:spacing w:line="100" w:lineRule="atLeast"/>
              <w:jc w:val="center"/>
              <w:rPr>
                <w:rFonts w:eastAsia="SimSun"/>
                <w:kern w:val="1"/>
                <w:szCs w:val="28"/>
                <w:lang w:eastAsia="ar-SA"/>
              </w:rPr>
            </w:pPr>
            <w:r>
              <w:rPr>
                <w:rFonts w:eastAsia="SimSun"/>
                <w:kern w:val="1"/>
                <w:szCs w:val="28"/>
                <w:lang w:eastAsia="ar-SA"/>
              </w:rPr>
              <w:t>0,00</w:t>
            </w:r>
          </w:p>
        </w:tc>
        <w:tc>
          <w:tcPr>
            <w:tcW w:w="565" w:type="pct"/>
            <w:tcBorders>
              <w:top w:val="single" w:sz="4" w:space="0" w:color="auto"/>
              <w:bottom w:val="single" w:sz="4" w:space="0" w:color="000000"/>
              <w:right w:val="single" w:sz="4" w:space="0" w:color="000000"/>
            </w:tcBorders>
          </w:tcPr>
          <w:p w:rsidR="00443FD3" w:rsidRPr="00876E83" w:rsidRDefault="00443FD3" w:rsidP="00443FD3">
            <w:pPr>
              <w:suppressAutoHyphens/>
              <w:spacing w:line="100" w:lineRule="atLeast"/>
              <w:jc w:val="center"/>
              <w:rPr>
                <w:rFonts w:eastAsia="SimSun"/>
                <w:kern w:val="1"/>
                <w:szCs w:val="28"/>
                <w:lang w:eastAsia="ar-SA"/>
              </w:rPr>
            </w:pPr>
            <w:r w:rsidRPr="00876E83">
              <w:rPr>
                <w:rFonts w:eastAsia="SimSun"/>
                <w:kern w:val="1"/>
                <w:szCs w:val="28"/>
                <w:lang w:eastAsia="ar-SA"/>
              </w:rPr>
              <w:t>0,00</w:t>
            </w:r>
          </w:p>
        </w:tc>
        <w:tc>
          <w:tcPr>
            <w:tcW w:w="564" w:type="pct"/>
            <w:tcBorders>
              <w:top w:val="single" w:sz="4" w:space="0" w:color="000000"/>
              <w:bottom w:val="single" w:sz="4" w:space="0" w:color="000000"/>
              <w:right w:val="single" w:sz="4" w:space="0" w:color="000000"/>
            </w:tcBorders>
          </w:tcPr>
          <w:p w:rsidR="00443FD3" w:rsidRPr="00876E83" w:rsidRDefault="00443FD3" w:rsidP="00443FD3">
            <w:pPr>
              <w:jc w:val="center"/>
              <w:rPr>
                <w:rFonts w:eastAsia="SimSun"/>
                <w:kern w:val="1"/>
                <w:szCs w:val="28"/>
                <w:lang w:eastAsia="ar-SA"/>
              </w:rPr>
            </w:pPr>
            <w:r w:rsidRPr="00876E83">
              <w:rPr>
                <w:rFonts w:eastAsia="SimSun"/>
                <w:kern w:val="1"/>
                <w:szCs w:val="28"/>
                <w:lang w:eastAsia="ar-SA"/>
              </w:rPr>
              <w:t>0,00</w:t>
            </w:r>
          </w:p>
        </w:tc>
        <w:tc>
          <w:tcPr>
            <w:tcW w:w="462" w:type="pct"/>
            <w:tcBorders>
              <w:top w:val="single" w:sz="4" w:space="0" w:color="000000"/>
              <w:bottom w:val="single" w:sz="4" w:space="0" w:color="000000"/>
              <w:right w:val="single" w:sz="4" w:space="0" w:color="000000"/>
            </w:tcBorders>
          </w:tcPr>
          <w:p w:rsidR="00443FD3" w:rsidRPr="00876E83" w:rsidRDefault="00443FD3" w:rsidP="00443FD3">
            <w:pPr>
              <w:jc w:val="center"/>
              <w:rPr>
                <w:rFonts w:eastAsia="SimSun"/>
                <w:kern w:val="1"/>
                <w:szCs w:val="28"/>
                <w:lang w:eastAsia="ar-SA"/>
              </w:rPr>
            </w:pPr>
            <w:r>
              <w:rPr>
                <w:rFonts w:eastAsia="SimSun"/>
                <w:kern w:val="1"/>
                <w:szCs w:val="28"/>
                <w:lang w:eastAsia="ar-SA"/>
              </w:rPr>
              <w:t>0,00</w:t>
            </w:r>
          </w:p>
        </w:tc>
        <w:tc>
          <w:tcPr>
            <w:tcW w:w="456" w:type="pct"/>
            <w:gridSpan w:val="2"/>
            <w:tcBorders>
              <w:top w:val="single" w:sz="4" w:space="0" w:color="000000"/>
              <w:bottom w:val="single" w:sz="4" w:space="0" w:color="000000"/>
              <w:right w:val="single" w:sz="4" w:space="0" w:color="000000"/>
            </w:tcBorders>
          </w:tcPr>
          <w:p w:rsidR="00443FD3" w:rsidRPr="00876E83" w:rsidRDefault="00443FD3" w:rsidP="00443FD3">
            <w:pPr>
              <w:jc w:val="center"/>
              <w:rPr>
                <w:rFonts w:eastAsia="SimSun"/>
                <w:kern w:val="1"/>
                <w:szCs w:val="28"/>
                <w:lang w:eastAsia="ar-SA"/>
              </w:rPr>
            </w:pPr>
            <w:r w:rsidRPr="00876E83">
              <w:rPr>
                <w:rFonts w:eastAsia="SimSun"/>
                <w:kern w:val="1"/>
                <w:szCs w:val="28"/>
                <w:lang w:eastAsia="ar-SA"/>
              </w:rPr>
              <w:t>0,00</w:t>
            </w:r>
          </w:p>
        </w:tc>
      </w:tr>
    </w:tbl>
    <w:p w:rsidR="00876E83" w:rsidRPr="00876E83" w:rsidRDefault="00876E83" w:rsidP="00876E83">
      <w:pPr>
        <w:rPr>
          <w:szCs w:val="28"/>
        </w:rPr>
        <w:sectPr w:rsidR="00876E83" w:rsidRPr="00876E83" w:rsidSect="00876E83">
          <w:pgSz w:w="16838" w:h="11906" w:orient="landscape"/>
          <w:pgMar w:top="1701" w:right="1134" w:bottom="851" w:left="1134" w:header="709" w:footer="709" w:gutter="0"/>
          <w:cols w:space="708"/>
          <w:docGrid w:linePitch="360"/>
        </w:sectPr>
      </w:pPr>
    </w:p>
    <w:p w:rsidR="00876E83" w:rsidRPr="00876E83" w:rsidRDefault="00876E83" w:rsidP="00876E83">
      <w:pPr>
        <w:jc w:val="right"/>
        <w:rPr>
          <w:szCs w:val="28"/>
        </w:rPr>
      </w:pPr>
      <w:r w:rsidRPr="00876E83">
        <w:rPr>
          <w:szCs w:val="28"/>
        </w:rPr>
        <w:lastRenderedPageBreak/>
        <w:t>Приложение  5</w:t>
      </w:r>
    </w:p>
    <w:p w:rsidR="00876E83" w:rsidRPr="00876E83" w:rsidRDefault="00876E83" w:rsidP="00876E83">
      <w:pPr>
        <w:autoSpaceDE w:val="0"/>
        <w:autoSpaceDN w:val="0"/>
        <w:adjustRightInd w:val="0"/>
        <w:jc w:val="right"/>
        <w:rPr>
          <w:szCs w:val="28"/>
        </w:rPr>
      </w:pPr>
      <w:r w:rsidRPr="00876E83">
        <w:rPr>
          <w:szCs w:val="28"/>
        </w:rPr>
        <w:t>к п</w:t>
      </w:r>
      <w:r w:rsidR="007352EB">
        <w:rPr>
          <w:szCs w:val="28"/>
        </w:rPr>
        <w:t>одп</w:t>
      </w:r>
      <w:r w:rsidRPr="00876E83">
        <w:rPr>
          <w:szCs w:val="28"/>
        </w:rPr>
        <w:t>рограмме</w:t>
      </w:r>
      <w:r w:rsidR="00825E97">
        <w:rPr>
          <w:szCs w:val="28"/>
        </w:rPr>
        <w:t xml:space="preserve"> 1</w:t>
      </w:r>
    </w:p>
    <w:p w:rsidR="00876E83" w:rsidRPr="00876E83" w:rsidRDefault="00876E83" w:rsidP="00876E83">
      <w:pPr>
        <w:autoSpaceDE w:val="0"/>
        <w:autoSpaceDN w:val="0"/>
        <w:adjustRightInd w:val="0"/>
        <w:jc w:val="right"/>
        <w:rPr>
          <w:szCs w:val="28"/>
        </w:rPr>
      </w:pPr>
    </w:p>
    <w:p w:rsidR="00876E83" w:rsidRPr="00876E83" w:rsidRDefault="00876E83" w:rsidP="00876E83">
      <w:pPr>
        <w:jc w:val="right"/>
        <w:rPr>
          <w:szCs w:val="28"/>
        </w:rPr>
      </w:pPr>
    </w:p>
    <w:p w:rsidR="006472BD" w:rsidRDefault="00876E83" w:rsidP="00876E83">
      <w:pPr>
        <w:suppressAutoHyphens/>
        <w:spacing w:line="100" w:lineRule="atLeast"/>
        <w:jc w:val="center"/>
        <w:rPr>
          <w:rFonts w:eastAsia="SimSun"/>
          <w:b/>
          <w:kern w:val="1"/>
          <w:szCs w:val="28"/>
          <w:lang w:eastAsia="ar-SA"/>
        </w:rPr>
      </w:pPr>
      <w:r w:rsidRPr="00876E83">
        <w:rPr>
          <w:b/>
          <w:szCs w:val="28"/>
        </w:rPr>
        <w:t xml:space="preserve">Перечень дворовых территорий с. </w:t>
      </w:r>
      <w:proofErr w:type="spellStart"/>
      <w:r w:rsidRPr="00876E83">
        <w:rPr>
          <w:b/>
          <w:szCs w:val="28"/>
        </w:rPr>
        <w:t>Тарногский</w:t>
      </w:r>
      <w:proofErr w:type="spellEnd"/>
      <w:r w:rsidRPr="00876E83">
        <w:rPr>
          <w:b/>
          <w:szCs w:val="28"/>
        </w:rPr>
        <w:t xml:space="preserve"> Городок, подлежащих благоустройству </w:t>
      </w:r>
      <w:r w:rsidRPr="00876E83">
        <w:rPr>
          <w:rFonts w:eastAsia="SimSun"/>
          <w:b/>
          <w:bCs/>
          <w:kern w:val="1"/>
          <w:szCs w:val="28"/>
          <w:lang w:eastAsia="ar-SA"/>
        </w:rPr>
        <w:t xml:space="preserve">в рамках реализации </w:t>
      </w:r>
      <w:r w:rsidRPr="00876E83">
        <w:rPr>
          <w:b/>
          <w:szCs w:val="28"/>
        </w:rPr>
        <w:t xml:space="preserve">мероприятий </w:t>
      </w:r>
      <w:r w:rsidRPr="00876E83">
        <w:rPr>
          <w:rFonts w:eastAsia="SimSun"/>
          <w:b/>
          <w:bCs/>
          <w:kern w:val="1"/>
          <w:szCs w:val="28"/>
          <w:lang w:eastAsia="ar-SA"/>
        </w:rPr>
        <w:t>муниципальной п</w:t>
      </w:r>
      <w:r w:rsidR="007352EB">
        <w:rPr>
          <w:rFonts w:eastAsia="SimSun"/>
          <w:b/>
          <w:bCs/>
          <w:kern w:val="1"/>
          <w:szCs w:val="28"/>
          <w:lang w:eastAsia="ar-SA"/>
        </w:rPr>
        <w:t>одп</w:t>
      </w:r>
      <w:r w:rsidRPr="00876E83">
        <w:rPr>
          <w:rFonts w:eastAsia="SimSun"/>
          <w:b/>
          <w:bCs/>
          <w:kern w:val="1"/>
          <w:szCs w:val="28"/>
          <w:lang w:eastAsia="ar-SA"/>
        </w:rPr>
        <w:t xml:space="preserve">рограммы </w:t>
      </w:r>
      <w:r w:rsidR="00C36B2B">
        <w:rPr>
          <w:rFonts w:eastAsia="SimSun"/>
          <w:b/>
          <w:bCs/>
          <w:kern w:val="1"/>
          <w:szCs w:val="28"/>
          <w:lang w:eastAsia="ar-SA"/>
        </w:rPr>
        <w:t xml:space="preserve">1 </w:t>
      </w:r>
      <w:r w:rsidRPr="00876E83">
        <w:rPr>
          <w:rFonts w:eastAsia="SimSun"/>
          <w:b/>
          <w:kern w:val="1"/>
          <w:szCs w:val="28"/>
          <w:lang w:eastAsia="ar-SA"/>
        </w:rPr>
        <w:t xml:space="preserve">«Формирование современной городской среды на территории </w:t>
      </w:r>
      <w:r w:rsidRPr="00876E83">
        <w:rPr>
          <w:b/>
          <w:color w:val="000000"/>
          <w:szCs w:val="28"/>
        </w:rPr>
        <w:t xml:space="preserve">с. </w:t>
      </w:r>
      <w:proofErr w:type="spellStart"/>
      <w:r w:rsidRPr="00876E83">
        <w:rPr>
          <w:b/>
          <w:color w:val="000000"/>
          <w:szCs w:val="28"/>
        </w:rPr>
        <w:t>Тарногский</w:t>
      </w:r>
      <w:proofErr w:type="spellEnd"/>
      <w:r w:rsidRPr="00876E83">
        <w:rPr>
          <w:b/>
          <w:color w:val="000000"/>
          <w:szCs w:val="28"/>
        </w:rPr>
        <w:t xml:space="preserve"> Городок</w:t>
      </w:r>
      <w:r w:rsidRPr="00876E83">
        <w:rPr>
          <w:rFonts w:eastAsia="SimSun"/>
          <w:b/>
          <w:kern w:val="1"/>
          <w:szCs w:val="28"/>
          <w:lang w:eastAsia="ar-SA"/>
        </w:rPr>
        <w:t xml:space="preserve"> на 20</w:t>
      </w:r>
      <w:r w:rsidR="007352EB">
        <w:rPr>
          <w:rFonts w:eastAsia="SimSun"/>
          <w:b/>
          <w:kern w:val="1"/>
          <w:szCs w:val="28"/>
          <w:lang w:eastAsia="ar-SA"/>
        </w:rPr>
        <w:t>23</w:t>
      </w:r>
      <w:r w:rsidRPr="00876E83">
        <w:rPr>
          <w:rFonts w:eastAsia="SimSun"/>
          <w:kern w:val="1"/>
          <w:szCs w:val="28"/>
          <w:lang w:eastAsia="ar-SA"/>
        </w:rPr>
        <w:t>-</w:t>
      </w:r>
      <w:r w:rsidRPr="00876E83">
        <w:rPr>
          <w:rFonts w:eastAsia="SimSun"/>
          <w:b/>
          <w:kern w:val="1"/>
          <w:szCs w:val="28"/>
          <w:lang w:eastAsia="ar-SA"/>
        </w:rPr>
        <w:t>202</w:t>
      </w:r>
      <w:r w:rsidR="007352EB">
        <w:rPr>
          <w:rFonts w:eastAsia="SimSun"/>
          <w:b/>
          <w:kern w:val="1"/>
          <w:szCs w:val="28"/>
          <w:lang w:eastAsia="ar-SA"/>
        </w:rPr>
        <w:t>7</w:t>
      </w:r>
      <w:r w:rsidRPr="00876E83">
        <w:rPr>
          <w:rFonts w:eastAsia="SimSun"/>
          <w:b/>
          <w:kern w:val="1"/>
          <w:szCs w:val="28"/>
          <w:lang w:eastAsia="ar-SA"/>
        </w:rPr>
        <w:t xml:space="preserve"> годы» </w:t>
      </w:r>
    </w:p>
    <w:p w:rsidR="00876E83" w:rsidRPr="00876E83" w:rsidRDefault="00876E83" w:rsidP="00876E83">
      <w:pPr>
        <w:suppressAutoHyphens/>
        <w:spacing w:line="100" w:lineRule="atLeast"/>
        <w:jc w:val="center"/>
        <w:rPr>
          <w:rFonts w:eastAsia="SimSun"/>
          <w:b/>
          <w:kern w:val="1"/>
          <w:szCs w:val="28"/>
          <w:lang w:eastAsia="ar-SA"/>
        </w:rPr>
      </w:pPr>
      <w:r w:rsidRPr="00876E83">
        <w:rPr>
          <w:rFonts w:eastAsia="SimSun"/>
          <w:b/>
          <w:kern w:val="1"/>
          <w:szCs w:val="28"/>
          <w:lang w:eastAsia="ar-SA"/>
        </w:rPr>
        <w:t xml:space="preserve">(далее </w:t>
      </w:r>
      <w:r w:rsidRPr="00876E83">
        <w:rPr>
          <w:rFonts w:eastAsia="SimSun"/>
          <w:kern w:val="1"/>
          <w:szCs w:val="28"/>
          <w:lang w:eastAsia="ar-SA"/>
        </w:rPr>
        <w:t>-</w:t>
      </w:r>
      <w:r w:rsidR="006472BD">
        <w:rPr>
          <w:rFonts w:eastAsia="SimSun"/>
          <w:kern w:val="1"/>
          <w:szCs w:val="28"/>
          <w:lang w:eastAsia="ar-SA"/>
        </w:rPr>
        <w:t xml:space="preserve"> </w:t>
      </w:r>
      <w:r w:rsidRPr="00876E83">
        <w:rPr>
          <w:rFonts w:eastAsia="SimSun"/>
          <w:b/>
          <w:kern w:val="1"/>
          <w:szCs w:val="28"/>
          <w:lang w:eastAsia="ar-SA"/>
        </w:rPr>
        <w:t>Перечень)*</w:t>
      </w:r>
    </w:p>
    <w:p w:rsidR="00876E83" w:rsidRPr="00876E83" w:rsidRDefault="00876E83" w:rsidP="00876E83">
      <w:pPr>
        <w:jc w:val="center"/>
        <w:rPr>
          <w:i/>
          <w:szCs w:val="28"/>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604"/>
        <w:gridCol w:w="1598"/>
        <w:gridCol w:w="4864"/>
      </w:tblGrid>
      <w:tr w:rsidR="005C39BA" w:rsidRPr="00876E83" w:rsidTr="005C39BA">
        <w:trPr>
          <w:trHeight w:val="954"/>
        </w:trPr>
        <w:tc>
          <w:tcPr>
            <w:tcW w:w="594" w:type="dxa"/>
          </w:tcPr>
          <w:p w:rsidR="005C39BA" w:rsidRPr="00876E83" w:rsidRDefault="005C39BA" w:rsidP="00876E83">
            <w:pPr>
              <w:jc w:val="center"/>
              <w:rPr>
                <w:szCs w:val="28"/>
              </w:rPr>
            </w:pPr>
            <w:r w:rsidRPr="00876E83">
              <w:rPr>
                <w:szCs w:val="28"/>
              </w:rPr>
              <w:t xml:space="preserve">№ </w:t>
            </w:r>
            <w:proofErr w:type="spellStart"/>
            <w:proofErr w:type="gramStart"/>
            <w:r w:rsidRPr="00876E83">
              <w:rPr>
                <w:szCs w:val="28"/>
              </w:rPr>
              <w:t>п</w:t>
            </w:r>
            <w:proofErr w:type="spellEnd"/>
            <w:proofErr w:type="gramEnd"/>
            <w:r w:rsidRPr="00876E83">
              <w:rPr>
                <w:szCs w:val="28"/>
              </w:rPr>
              <w:t>/</w:t>
            </w:r>
            <w:proofErr w:type="spellStart"/>
            <w:r w:rsidRPr="00876E83">
              <w:rPr>
                <w:szCs w:val="28"/>
              </w:rPr>
              <w:t>п</w:t>
            </w:r>
            <w:proofErr w:type="spellEnd"/>
            <w:r w:rsidRPr="00876E83">
              <w:rPr>
                <w:szCs w:val="28"/>
              </w:rPr>
              <w:t xml:space="preserve"> </w:t>
            </w:r>
          </w:p>
        </w:tc>
        <w:tc>
          <w:tcPr>
            <w:tcW w:w="2604" w:type="dxa"/>
          </w:tcPr>
          <w:p w:rsidR="005C39BA" w:rsidRPr="00876E83" w:rsidRDefault="005C39BA" w:rsidP="00876E83">
            <w:pPr>
              <w:jc w:val="center"/>
              <w:rPr>
                <w:szCs w:val="28"/>
              </w:rPr>
            </w:pPr>
            <w:r w:rsidRPr="00876E83">
              <w:rPr>
                <w:szCs w:val="28"/>
              </w:rPr>
              <w:t xml:space="preserve">Наименование и месторасположение территории </w:t>
            </w:r>
          </w:p>
        </w:tc>
        <w:tc>
          <w:tcPr>
            <w:tcW w:w="1446" w:type="dxa"/>
          </w:tcPr>
          <w:p w:rsidR="005C39BA" w:rsidRPr="00876E83" w:rsidRDefault="005C39BA" w:rsidP="00876E83">
            <w:pPr>
              <w:jc w:val="center"/>
              <w:rPr>
                <w:szCs w:val="28"/>
              </w:rPr>
            </w:pPr>
            <w:r>
              <w:rPr>
                <w:szCs w:val="28"/>
              </w:rPr>
              <w:t>Период проведения работ</w:t>
            </w:r>
          </w:p>
        </w:tc>
        <w:tc>
          <w:tcPr>
            <w:tcW w:w="5016" w:type="dxa"/>
          </w:tcPr>
          <w:p w:rsidR="005C39BA" w:rsidRPr="00876E83" w:rsidRDefault="005C39BA" w:rsidP="00876E83">
            <w:pPr>
              <w:jc w:val="center"/>
              <w:rPr>
                <w:szCs w:val="28"/>
              </w:rPr>
            </w:pPr>
            <w:r w:rsidRPr="00876E83">
              <w:rPr>
                <w:szCs w:val="28"/>
              </w:rPr>
              <w:t xml:space="preserve">Виды работ </w:t>
            </w:r>
          </w:p>
        </w:tc>
      </w:tr>
      <w:tr w:rsidR="005C39BA" w:rsidRPr="00876E83" w:rsidTr="005C39BA">
        <w:trPr>
          <w:trHeight w:val="954"/>
        </w:trPr>
        <w:tc>
          <w:tcPr>
            <w:tcW w:w="594" w:type="dxa"/>
          </w:tcPr>
          <w:p w:rsidR="005C39BA" w:rsidRPr="00876E83" w:rsidRDefault="005C39BA" w:rsidP="00876E83">
            <w:pPr>
              <w:jc w:val="center"/>
              <w:rPr>
                <w:szCs w:val="28"/>
              </w:rPr>
            </w:pPr>
            <w:r>
              <w:rPr>
                <w:szCs w:val="28"/>
              </w:rPr>
              <w:t>1</w:t>
            </w:r>
          </w:p>
        </w:tc>
        <w:tc>
          <w:tcPr>
            <w:tcW w:w="2604" w:type="dxa"/>
          </w:tcPr>
          <w:p w:rsidR="005C39BA" w:rsidRPr="00876E83" w:rsidRDefault="005C39BA" w:rsidP="006472BD">
            <w:pPr>
              <w:widowControl w:val="0"/>
              <w:autoSpaceDE w:val="0"/>
              <w:autoSpaceDN w:val="0"/>
              <w:adjustRightInd w:val="0"/>
              <w:jc w:val="center"/>
              <w:rPr>
                <w:szCs w:val="28"/>
              </w:rPr>
            </w:pPr>
            <w:r w:rsidRPr="00876E83">
              <w:rPr>
                <w:szCs w:val="28"/>
              </w:rPr>
              <w:t>Дворовая территория МКД ул. Верхняя, д. 17А</w:t>
            </w:r>
          </w:p>
        </w:tc>
        <w:tc>
          <w:tcPr>
            <w:tcW w:w="1446" w:type="dxa"/>
          </w:tcPr>
          <w:p w:rsidR="005C39BA" w:rsidRPr="00876E83" w:rsidRDefault="005C39BA" w:rsidP="005C39BA">
            <w:pPr>
              <w:jc w:val="center"/>
              <w:rPr>
                <w:szCs w:val="28"/>
              </w:rPr>
            </w:pPr>
            <w:r>
              <w:rPr>
                <w:szCs w:val="28"/>
              </w:rPr>
              <w:t>2024 г.</w:t>
            </w:r>
          </w:p>
        </w:tc>
        <w:tc>
          <w:tcPr>
            <w:tcW w:w="5016" w:type="dxa"/>
          </w:tcPr>
          <w:p w:rsidR="005C39BA" w:rsidRPr="00876E83" w:rsidRDefault="005C39BA" w:rsidP="006472BD">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954"/>
        </w:trPr>
        <w:tc>
          <w:tcPr>
            <w:tcW w:w="594" w:type="dxa"/>
          </w:tcPr>
          <w:p w:rsidR="005C39BA" w:rsidRPr="00876E83" w:rsidRDefault="005C39BA" w:rsidP="00876E83">
            <w:pPr>
              <w:jc w:val="center"/>
              <w:rPr>
                <w:szCs w:val="28"/>
              </w:rPr>
            </w:pPr>
            <w:r>
              <w:rPr>
                <w:szCs w:val="28"/>
              </w:rPr>
              <w:t>2</w:t>
            </w:r>
          </w:p>
        </w:tc>
        <w:tc>
          <w:tcPr>
            <w:tcW w:w="2604" w:type="dxa"/>
          </w:tcPr>
          <w:p w:rsidR="005C39BA" w:rsidRPr="00876E83" w:rsidRDefault="005C39BA" w:rsidP="006472BD">
            <w:pPr>
              <w:widowControl w:val="0"/>
              <w:autoSpaceDE w:val="0"/>
              <w:autoSpaceDN w:val="0"/>
              <w:adjustRightInd w:val="0"/>
              <w:jc w:val="center"/>
              <w:rPr>
                <w:szCs w:val="28"/>
              </w:rPr>
            </w:pPr>
            <w:r w:rsidRPr="00876E83">
              <w:rPr>
                <w:szCs w:val="28"/>
              </w:rPr>
              <w:t>Дворовая территория МКД ул. Верхняя, д. 17Б</w:t>
            </w:r>
          </w:p>
        </w:tc>
        <w:tc>
          <w:tcPr>
            <w:tcW w:w="1446" w:type="dxa"/>
          </w:tcPr>
          <w:p w:rsidR="005C39BA" w:rsidRPr="00876E83" w:rsidRDefault="005C39BA" w:rsidP="005C39BA">
            <w:pPr>
              <w:jc w:val="center"/>
              <w:rPr>
                <w:szCs w:val="28"/>
              </w:rPr>
            </w:pPr>
            <w:r>
              <w:rPr>
                <w:szCs w:val="28"/>
              </w:rPr>
              <w:t>2024 г.</w:t>
            </w:r>
          </w:p>
        </w:tc>
        <w:tc>
          <w:tcPr>
            <w:tcW w:w="5016" w:type="dxa"/>
          </w:tcPr>
          <w:p w:rsidR="005C39BA" w:rsidRPr="00876E83" w:rsidRDefault="005C39BA" w:rsidP="006472BD">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954"/>
        </w:trPr>
        <w:tc>
          <w:tcPr>
            <w:tcW w:w="594" w:type="dxa"/>
          </w:tcPr>
          <w:p w:rsidR="005C39BA" w:rsidRPr="00876E83" w:rsidRDefault="005C39BA" w:rsidP="00876E83">
            <w:pPr>
              <w:jc w:val="center"/>
              <w:rPr>
                <w:szCs w:val="28"/>
              </w:rPr>
            </w:pPr>
            <w:r>
              <w:rPr>
                <w:szCs w:val="28"/>
              </w:rPr>
              <w:t>3</w:t>
            </w:r>
          </w:p>
        </w:tc>
        <w:tc>
          <w:tcPr>
            <w:tcW w:w="2604" w:type="dxa"/>
          </w:tcPr>
          <w:p w:rsidR="006472BD" w:rsidRDefault="005C39BA" w:rsidP="006472BD">
            <w:pPr>
              <w:widowControl w:val="0"/>
              <w:autoSpaceDE w:val="0"/>
              <w:autoSpaceDN w:val="0"/>
              <w:adjustRightInd w:val="0"/>
              <w:jc w:val="center"/>
              <w:rPr>
                <w:szCs w:val="28"/>
              </w:rPr>
            </w:pPr>
            <w:r w:rsidRPr="00876E83">
              <w:rPr>
                <w:szCs w:val="28"/>
              </w:rPr>
              <w:t xml:space="preserve">Дворовая территория МКД ул. Одинцова, </w:t>
            </w:r>
          </w:p>
          <w:p w:rsidR="005C39BA" w:rsidRPr="00876E83" w:rsidRDefault="005C39BA" w:rsidP="006472BD">
            <w:pPr>
              <w:widowControl w:val="0"/>
              <w:autoSpaceDE w:val="0"/>
              <w:autoSpaceDN w:val="0"/>
              <w:adjustRightInd w:val="0"/>
              <w:jc w:val="center"/>
              <w:rPr>
                <w:szCs w:val="28"/>
              </w:rPr>
            </w:pPr>
            <w:r w:rsidRPr="00876E83">
              <w:rPr>
                <w:szCs w:val="28"/>
              </w:rPr>
              <w:t>д. 32А</w:t>
            </w:r>
          </w:p>
        </w:tc>
        <w:tc>
          <w:tcPr>
            <w:tcW w:w="1446" w:type="dxa"/>
          </w:tcPr>
          <w:p w:rsidR="005C39BA" w:rsidRPr="00876E83" w:rsidRDefault="005C39BA" w:rsidP="005C39BA">
            <w:pPr>
              <w:jc w:val="center"/>
              <w:rPr>
                <w:szCs w:val="28"/>
              </w:rPr>
            </w:pPr>
            <w:r>
              <w:rPr>
                <w:szCs w:val="28"/>
              </w:rPr>
              <w:t>2024 г.</w:t>
            </w:r>
          </w:p>
        </w:tc>
        <w:tc>
          <w:tcPr>
            <w:tcW w:w="5016" w:type="dxa"/>
          </w:tcPr>
          <w:p w:rsidR="005C39BA" w:rsidRPr="00876E83" w:rsidRDefault="005C39BA" w:rsidP="006472BD">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954"/>
        </w:trPr>
        <w:tc>
          <w:tcPr>
            <w:tcW w:w="594" w:type="dxa"/>
          </w:tcPr>
          <w:p w:rsidR="005C39BA" w:rsidRPr="00876E83" w:rsidRDefault="005C39BA" w:rsidP="00876E83">
            <w:pPr>
              <w:jc w:val="center"/>
              <w:rPr>
                <w:szCs w:val="28"/>
              </w:rPr>
            </w:pPr>
            <w:r>
              <w:rPr>
                <w:szCs w:val="28"/>
              </w:rPr>
              <w:t>4</w:t>
            </w:r>
          </w:p>
        </w:tc>
        <w:tc>
          <w:tcPr>
            <w:tcW w:w="2604" w:type="dxa"/>
          </w:tcPr>
          <w:p w:rsidR="006472BD" w:rsidRDefault="005C39BA" w:rsidP="006472BD">
            <w:pPr>
              <w:widowControl w:val="0"/>
              <w:autoSpaceDE w:val="0"/>
              <w:autoSpaceDN w:val="0"/>
              <w:adjustRightInd w:val="0"/>
              <w:jc w:val="center"/>
              <w:rPr>
                <w:szCs w:val="28"/>
              </w:rPr>
            </w:pPr>
            <w:r w:rsidRPr="00876E83">
              <w:rPr>
                <w:szCs w:val="28"/>
              </w:rPr>
              <w:t xml:space="preserve">Дворовая территория МКД ул. Одинцова, </w:t>
            </w:r>
          </w:p>
          <w:p w:rsidR="005C39BA" w:rsidRPr="00876E83" w:rsidRDefault="005C39BA" w:rsidP="006472BD">
            <w:pPr>
              <w:widowControl w:val="0"/>
              <w:autoSpaceDE w:val="0"/>
              <w:autoSpaceDN w:val="0"/>
              <w:adjustRightInd w:val="0"/>
              <w:jc w:val="center"/>
              <w:rPr>
                <w:szCs w:val="28"/>
              </w:rPr>
            </w:pPr>
            <w:r w:rsidRPr="00876E83">
              <w:rPr>
                <w:szCs w:val="28"/>
              </w:rPr>
              <w:t>д. 32Б</w:t>
            </w:r>
          </w:p>
        </w:tc>
        <w:tc>
          <w:tcPr>
            <w:tcW w:w="1446" w:type="dxa"/>
          </w:tcPr>
          <w:p w:rsidR="005C39BA" w:rsidRPr="00876E83" w:rsidRDefault="005C39BA" w:rsidP="005C39BA">
            <w:pPr>
              <w:jc w:val="center"/>
              <w:rPr>
                <w:szCs w:val="28"/>
              </w:rPr>
            </w:pPr>
            <w:r>
              <w:rPr>
                <w:szCs w:val="28"/>
              </w:rPr>
              <w:t>2024 г.</w:t>
            </w:r>
          </w:p>
        </w:tc>
        <w:tc>
          <w:tcPr>
            <w:tcW w:w="5016" w:type="dxa"/>
          </w:tcPr>
          <w:p w:rsidR="005C39BA" w:rsidRPr="00876E83" w:rsidRDefault="005C39BA" w:rsidP="006472BD">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972"/>
        </w:trPr>
        <w:tc>
          <w:tcPr>
            <w:tcW w:w="594" w:type="dxa"/>
          </w:tcPr>
          <w:p w:rsidR="005C39BA" w:rsidRDefault="005C39BA" w:rsidP="00876E83">
            <w:pPr>
              <w:jc w:val="center"/>
              <w:rPr>
                <w:szCs w:val="28"/>
              </w:rPr>
            </w:pPr>
            <w:r>
              <w:rPr>
                <w:szCs w:val="28"/>
              </w:rPr>
              <w:t>5</w:t>
            </w:r>
          </w:p>
        </w:tc>
        <w:tc>
          <w:tcPr>
            <w:tcW w:w="2604" w:type="dxa"/>
          </w:tcPr>
          <w:p w:rsidR="005C39BA" w:rsidRPr="00876E83" w:rsidRDefault="005C39BA" w:rsidP="006472BD">
            <w:pPr>
              <w:widowControl w:val="0"/>
              <w:autoSpaceDE w:val="0"/>
              <w:autoSpaceDN w:val="0"/>
              <w:adjustRightInd w:val="0"/>
              <w:jc w:val="center"/>
              <w:rPr>
                <w:szCs w:val="28"/>
              </w:rPr>
            </w:pPr>
            <w:r>
              <w:rPr>
                <w:szCs w:val="28"/>
              </w:rPr>
              <w:t>Дворовая территория МКД ул. Одинцова д.34А</w:t>
            </w:r>
          </w:p>
        </w:tc>
        <w:tc>
          <w:tcPr>
            <w:tcW w:w="1446" w:type="dxa"/>
          </w:tcPr>
          <w:p w:rsidR="005C39BA" w:rsidRPr="00876E83" w:rsidRDefault="005C39BA" w:rsidP="005C39BA">
            <w:pPr>
              <w:jc w:val="center"/>
              <w:rPr>
                <w:szCs w:val="28"/>
              </w:rPr>
            </w:pPr>
            <w:r>
              <w:rPr>
                <w:szCs w:val="28"/>
              </w:rPr>
              <w:t>2025 г.</w:t>
            </w:r>
          </w:p>
        </w:tc>
        <w:tc>
          <w:tcPr>
            <w:tcW w:w="5016" w:type="dxa"/>
          </w:tcPr>
          <w:p w:rsidR="005C39BA" w:rsidRPr="00876E83" w:rsidRDefault="005C39BA" w:rsidP="006472BD">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954"/>
        </w:trPr>
        <w:tc>
          <w:tcPr>
            <w:tcW w:w="594" w:type="dxa"/>
          </w:tcPr>
          <w:p w:rsidR="005C39BA" w:rsidRDefault="006472BD" w:rsidP="00876E83">
            <w:pPr>
              <w:jc w:val="center"/>
              <w:rPr>
                <w:szCs w:val="28"/>
              </w:rPr>
            </w:pPr>
            <w:r>
              <w:rPr>
                <w:szCs w:val="28"/>
              </w:rPr>
              <w:t>6</w:t>
            </w:r>
          </w:p>
        </w:tc>
        <w:tc>
          <w:tcPr>
            <w:tcW w:w="2604" w:type="dxa"/>
          </w:tcPr>
          <w:p w:rsidR="005C39BA" w:rsidRPr="00876E83" w:rsidRDefault="005C39BA" w:rsidP="006472BD">
            <w:pPr>
              <w:widowControl w:val="0"/>
              <w:autoSpaceDE w:val="0"/>
              <w:autoSpaceDN w:val="0"/>
              <w:adjustRightInd w:val="0"/>
              <w:jc w:val="center"/>
              <w:rPr>
                <w:szCs w:val="28"/>
              </w:rPr>
            </w:pPr>
            <w:r>
              <w:rPr>
                <w:szCs w:val="28"/>
              </w:rPr>
              <w:t>Дворовая территория МКД ул. Одинцова д.34</w:t>
            </w:r>
          </w:p>
        </w:tc>
        <w:tc>
          <w:tcPr>
            <w:tcW w:w="1446" w:type="dxa"/>
          </w:tcPr>
          <w:p w:rsidR="005C39BA" w:rsidRPr="00876E83" w:rsidRDefault="005C39BA" w:rsidP="005C39BA">
            <w:pPr>
              <w:jc w:val="center"/>
              <w:rPr>
                <w:szCs w:val="28"/>
              </w:rPr>
            </w:pPr>
            <w:r>
              <w:rPr>
                <w:szCs w:val="28"/>
              </w:rPr>
              <w:t>2025 г.</w:t>
            </w:r>
          </w:p>
        </w:tc>
        <w:tc>
          <w:tcPr>
            <w:tcW w:w="5016" w:type="dxa"/>
          </w:tcPr>
          <w:p w:rsidR="005C39BA" w:rsidRPr="00876E83" w:rsidRDefault="005C39BA" w:rsidP="006472BD">
            <w:pPr>
              <w:jc w:val="both"/>
              <w:rPr>
                <w:szCs w:val="28"/>
              </w:rPr>
            </w:pPr>
            <w:r w:rsidRPr="00876E83">
              <w:rPr>
                <w:szCs w:val="28"/>
              </w:rPr>
              <w:t xml:space="preserve">Ремонт дворовых проездов, ремонт тротуаров, обустройство автомобильных парковок, </w:t>
            </w:r>
            <w:r w:rsidRPr="00876E83">
              <w:rPr>
                <w:szCs w:val="28"/>
              </w:rPr>
              <w:lastRenderedPageBreak/>
              <w:t>обустройство пешеходных дорожек, обеспечение освещения дворовой территории,  установка скамеек и урн</w:t>
            </w:r>
          </w:p>
        </w:tc>
      </w:tr>
      <w:tr w:rsidR="005C39BA" w:rsidRPr="00876E83" w:rsidTr="005C39BA">
        <w:trPr>
          <w:trHeight w:val="954"/>
        </w:trPr>
        <w:tc>
          <w:tcPr>
            <w:tcW w:w="594" w:type="dxa"/>
          </w:tcPr>
          <w:p w:rsidR="005C39BA" w:rsidRDefault="006472BD" w:rsidP="00876E83">
            <w:pPr>
              <w:jc w:val="center"/>
              <w:rPr>
                <w:szCs w:val="28"/>
              </w:rPr>
            </w:pPr>
            <w:r>
              <w:rPr>
                <w:szCs w:val="28"/>
              </w:rPr>
              <w:lastRenderedPageBreak/>
              <w:t>7</w:t>
            </w:r>
          </w:p>
        </w:tc>
        <w:tc>
          <w:tcPr>
            <w:tcW w:w="2604" w:type="dxa"/>
          </w:tcPr>
          <w:p w:rsidR="005C39BA" w:rsidRPr="00876E83" w:rsidRDefault="005C39BA" w:rsidP="006472BD">
            <w:pPr>
              <w:widowControl w:val="0"/>
              <w:autoSpaceDE w:val="0"/>
              <w:autoSpaceDN w:val="0"/>
              <w:adjustRightInd w:val="0"/>
              <w:jc w:val="center"/>
              <w:rPr>
                <w:szCs w:val="28"/>
              </w:rPr>
            </w:pPr>
            <w:r>
              <w:rPr>
                <w:szCs w:val="28"/>
              </w:rPr>
              <w:t>Дворовая территория МКД ул. Одинцова д.36</w:t>
            </w:r>
          </w:p>
        </w:tc>
        <w:tc>
          <w:tcPr>
            <w:tcW w:w="1446" w:type="dxa"/>
          </w:tcPr>
          <w:p w:rsidR="005C39BA" w:rsidRPr="00876E83" w:rsidRDefault="005C39BA" w:rsidP="005C39BA">
            <w:pPr>
              <w:jc w:val="center"/>
              <w:rPr>
                <w:szCs w:val="28"/>
              </w:rPr>
            </w:pPr>
            <w:r>
              <w:rPr>
                <w:szCs w:val="28"/>
              </w:rPr>
              <w:t>2025 г.</w:t>
            </w:r>
          </w:p>
        </w:tc>
        <w:tc>
          <w:tcPr>
            <w:tcW w:w="5016" w:type="dxa"/>
          </w:tcPr>
          <w:p w:rsidR="005C39BA" w:rsidRPr="00876E83" w:rsidRDefault="005C39BA" w:rsidP="006472BD">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954"/>
        </w:trPr>
        <w:tc>
          <w:tcPr>
            <w:tcW w:w="594" w:type="dxa"/>
          </w:tcPr>
          <w:p w:rsidR="005C39BA" w:rsidRDefault="006472BD" w:rsidP="00876E83">
            <w:pPr>
              <w:jc w:val="center"/>
              <w:rPr>
                <w:szCs w:val="28"/>
              </w:rPr>
            </w:pPr>
            <w:r>
              <w:rPr>
                <w:szCs w:val="28"/>
              </w:rPr>
              <w:t>8</w:t>
            </w:r>
          </w:p>
        </w:tc>
        <w:tc>
          <w:tcPr>
            <w:tcW w:w="2604" w:type="dxa"/>
          </w:tcPr>
          <w:p w:rsidR="005C39BA" w:rsidRPr="00876E83" w:rsidRDefault="005C39BA" w:rsidP="006472BD">
            <w:pPr>
              <w:widowControl w:val="0"/>
              <w:autoSpaceDE w:val="0"/>
              <w:autoSpaceDN w:val="0"/>
              <w:adjustRightInd w:val="0"/>
              <w:jc w:val="center"/>
              <w:rPr>
                <w:szCs w:val="28"/>
              </w:rPr>
            </w:pPr>
            <w:r>
              <w:rPr>
                <w:szCs w:val="28"/>
              </w:rPr>
              <w:t>Дворовая территория МКД ул. Одинцова д.38</w:t>
            </w:r>
          </w:p>
        </w:tc>
        <w:tc>
          <w:tcPr>
            <w:tcW w:w="1446" w:type="dxa"/>
          </w:tcPr>
          <w:p w:rsidR="005C39BA" w:rsidRPr="00876E83" w:rsidRDefault="005C39BA" w:rsidP="005C39BA">
            <w:pPr>
              <w:jc w:val="center"/>
              <w:rPr>
                <w:szCs w:val="28"/>
              </w:rPr>
            </w:pPr>
            <w:r>
              <w:rPr>
                <w:szCs w:val="28"/>
              </w:rPr>
              <w:t>2025 г.</w:t>
            </w:r>
          </w:p>
        </w:tc>
        <w:tc>
          <w:tcPr>
            <w:tcW w:w="5016" w:type="dxa"/>
          </w:tcPr>
          <w:p w:rsidR="005C39BA" w:rsidRPr="00876E83" w:rsidRDefault="005C39BA" w:rsidP="006472BD">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1682"/>
        </w:trPr>
        <w:tc>
          <w:tcPr>
            <w:tcW w:w="594" w:type="dxa"/>
          </w:tcPr>
          <w:p w:rsidR="005C39BA" w:rsidRDefault="006472BD" w:rsidP="00876E83">
            <w:pPr>
              <w:jc w:val="center"/>
              <w:rPr>
                <w:szCs w:val="28"/>
              </w:rPr>
            </w:pPr>
            <w:r>
              <w:rPr>
                <w:szCs w:val="28"/>
              </w:rPr>
              <w:t>9</w:t>
            </w:r>
          </w:p>
        </w:tc>
        <w:tc>
          <w:tcPr>
            <w:tcW w:w="2604" w:type="dxa"/>
          </w:tcPr>
          <w:p w:rsidR="005C39BA" w:rsidRDefault="005C39BA" w:rsidP="006472BD">
            <w:pPr>
              <w:widowControl w:val="0"/>
              <w:autoSpaceDE w:val="0"/>
              <w:autoSpaceDN w:val="0"/>
              <w:adjustRightInd w:val="0"/>
              <w:jc w:val="center"/>
              <w:rPr>
                <w:szCs w:val="28"/>
              </w:rPr>
            </w:pPr>
            <w:r>
              <w:rPr>
                <w:szCs w:val="28"/>
              </w:rPr>
              <w:t>Дворовая территория МКД ул. Одинцова д.40</w:t>
            </w:r>
          </w:p>
        </w:tc>
        <w:tc>
          <w:tcPr>
            <w:tcW w:w="1446" w:type="dxa"/>
          </w:tcPr>
          <w:p w:rsidR="005C39BA" w:rsidRPr="00876E83" w:rsidRDefault="005C39BA" w:rsidP="005C39BA">
            <w:pPr>
              <w:jc w:val="center"/>
              <w:rPr>
                <w:szCs w:val="28"/>
              </w:rPr>
            </w:pPr>
            <w:r>
              <w:rPr>
                <w:szCs w:val="28"/>
              </w:rPr>
              <w:t>2026 г.</w:t>
            </w:r>
          </w:p>
        </w:tc>
        <w:tc>
          <w:tcPr>
            <w:tcW w:w="5016" w:type="dxa"/>
          </w:tcPr>
          <w:p w:rsidR="005C39BA" w:rsidRPr="00876E83" w:rsidRDefault="005C39BA" w:rsidP="006472BD">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954"/>
        </w:trPr>
        <w:tc>
          <w:tcPr>
            <w:tcW w:w="594" w:type="dxa"/>
          </w:tcPr>
          <w:p w:rsidR="005C39BA" w:rsidRDefault="005C39BA" w:rsidP="006472BD">
            <w:pPr>
              <w:jc w:val="center"/>
              <w:rPr>
                <w:szCs w:val="28"/>
              </w:rPr>
            </w:pPr>
            <w:r>
              <w:rPr>
                <w:szCs w:val="28"/>
              </w:rPr>
              <w:t>1</w:t>
            </w:r>
            <w:r w:rsidR="006472BD">
              <w:rPr>
                <w:szCs w:val="28"/>
              </w:rPr>
              <w:t>0</w:t>
            </w:r>
          </w:p>
        </w:tc>
        <w:tc>
          <w:tcPr>
            <w:tcW w:w="2604" w:type="dxa"/>
          </w:tcPr>
          <w:p w:rsidR="005C39BA" w:rsidRDefault="005C39BA" w:rsidP="006472BD">
            <w:pPr>
              <w:widowControl w:val="0"/>
              <w:autoSpaceDE w:val="0"/>
              <w:autoSpaceDN w:val="0"/>
              <w:adjustRightInd w:val="0"/>
              <w:jc w:val="center"/>
              <w:rPr>
                <w:szCs w:val="28"/>
              </w:rPr>
            </w:pPr>
            <w:r>
              <w:rPr>
                <w:szCs w:val="28"/>
              </w:rPr>
              <w:t>Дворовая территория МКД ул. Одинцова д.42</w:t>
            </w:r>
          </w:p>
        </w:tc>
        <w:tc>
          <w:tcPr>
            <w:tcW w:w="1446" w:type="dxa"/>
          </w:tcPr>
          <w:p w:rsidR="005C39BA" w:rsidRPr="00876E83" w:rsidRDefault="005C39BA" w:rsidP="005C39BA">
            <w:pPr>
              <w:jc w:val="center"/>
              <w:rPr>
                <w:szCs w:val="28"/>
              </w:rPr>
            </w:pPr>
            <w:r>
              <w:rPr>
                <w:szCs w:val="28"/>
              </w:rPr>
              <w:t>2026 г.</w:t>
            </w:r>
          </w:p>
        </w:tc>
        <w:tc>
          <w:tcPr>
            <w:tcW w:w="5016" w:type="dxa"/>
          </w:tcPr>
          <w:p w:rsidR="005C39BA" w:rsidRPr="00876E83" w:rsidRDefault="005C39BA" w:rsidP="006472BD">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318"/>
        </w:trPr>
        <w:tc>
          <w:tcPr>
            <w:tcW w:w="594" w:type="dxa"/>
          </w:tcPr>
          <w:p w:rsidR="005C39BA" w:rsidRDefault="005C39BA" w:rsidP="006472BD">
            <w:pPr>
              <w:jc w:val="center"/>
              <w:rPr>
                <w:szCs w:val="28"/>
              </w:rPr>
            </w:pPr>
            <w:r>
              <w:rPr>
                <w:szCs w:val="28"/>
              </w:rPr>
              <w:t>1</w:t>
            </w:r>
            <w:r w:rsidR="006472BD">
              <w:rPr>
                <w:szCs w:val="28"/>
              </w:rPr>
              <w:t>1</w:t>
            </w:r>
          </w:p>
        </w:tc>
        <w:tc>
          <w:tcPr>
            <w:tcW w:w="2604" w:type="dxa"/>
          </w:tcPr>
          <w:p w:rsidR="005C39BA" w:rsidRDefault="005C39BA" w:rsidP="006472BD">
            <w:pPr>
              <w:widowControl w:val="0"/>
              <w:autoSpaceDE w:val="0"/>
              <w:autoSpaceDN w:val="0"/>
              <w:adjustRightInd w:val="0"/>
              <w:jc w:val="center"/>
              <w:rPr>
                <w:szCs w:val="28"/>
              </w:rPr>
            </w:pPr>
            <w:r>
              <w:rPr>
                <w:szCs w:val="28"/>
              </w:rPr>
              <w:t>Дворовая территория МКД ул. Одинцова д.44</w:t>
            </w:r>
          </w:p>
        </w:tc>
        <w:tc>
          <w:tcPr>
            <w:tcW w:w="1446" w:type="dxa"/>
          </w:tcPr>
          <w:p w:rsidR="005C39BA" w:rsidRPr="00876E83" w:rsidRDefault="005C39BA" w:rsidP="005C39BA">
            <w:pPr>
              <w:jc w:val="center"/>
              <w:rPr>
                <w:szCs w:val="28"/>
              </w:rPr>
            </w:pPr>
            <w:r>
              <w:rPr>
                <w:szCs w:val="28"/>
              </w:rPr>
              <w:t>2026 г.</w:t>
            </w:r>
          </w:p>
        </w:tc>
        <w:tc>
          <w:tcPr>
            <w:tcW w:w="5016" w:type="dxa"/>
          </w:tcPr>
          <w:p w:rsidR="005C39BA" w:rsidRPr="00876E83" w:rsidRDefault="005C39BA" w:rsidP="006472BD">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144"/>
        </w:trPr>
        <w:tc>
          <w:tcPr>
            <w:tcW w:w="594" w:type="dxa"/>
          </w:tcPr>
          <w:p w:rsidR="005C39BA" w:rsidRDefault="005C39BA" w:rsidP="006472BD">
            <w:pPr>
              <w:jc w:val="center"/>
              <w:rPr>
                <w:szCs w:val="28"/>
              </w:rPr>
            </w:pPr>
            <w:r>
              <w:rPr>
                <w:szCs w:val="28"/>
              </w:rPr>
              <w:t>1</w:t>
            </w:r>
            <w:r w:rsidR="006472BD">
              <w:rPr>
                <w:szCs w:val="28"/>
              </w:rPr>
              <w:t>2</w:t>
            </w:r>
          </w:p>
        </w:tc>
        <w:tc>
          <w:tcPr>
            <w:tcW w:w="2604" w:type="dxa"/>
          </w:tcPr>
          <w:p w:rsidR="005C39BA" w:rsidRDefault="005C39BA" w:rsidP="006472BD">
            <w:pPr>
              <w:widowControl w:val="0"/>
              <w:autoSpaceDE w:val="0"/>
              <w:autoSpaceDN w:val="0"/>
              <w:adjustRightInd w:val="0"/>
              <w:jc w:val="center"/>
              <w:rPr>
                <w:szCs w:val="28"/>
              </w:rPr>
            </w:pPr>
            <w:r>
              <w:rPr>
                <w:szCs w:val="28"/>
              </w:rPr>
              <w:t>Дворовая территория МКД ул. Одинцова д.46</w:t>
            </w:r>
          </w:p>
        </w:tc>
        <w:tc>
          <w:tcPr>
            <w:tcW w:w="1446" w:type="dxa"/>
          </w:tcPr>
          <w:p w:rsidR="005C39BA" w:rsidRPr="00876E83" w:rsidRDefault="005C39BA" w:rsidP="005C39BA">
            <w:pPr>
              <w:jc w:val="center"/>
              <w:rPr>
                <w:szCs w:val="28"/>
              </w:rPr>
            </w:pPr>
            <w:r>
              <w:rPr>
                <w:szCs w:val="28"/>
              </w:rPr>
              <w:t>2026 г.</w:t>
            </w:r>
          </w:p>
        </w:tc>
        <w:tc>
          <w:tcPr>
            <w:tcW w:w="5016" w:type="dxa"/>
          </w:tcPr>
          <w:p w:rsidR="005C39BA" w:rsidRPr="00876E83" w:rsidRDefault="005C39BA" w:rsidP="006472BD">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144"/>
        </w:trPr>
        <w:tc>
          <w:tcPr>
            <w:tcW w:w="594" w:type="dxa"/>
          </w:tcPr>
          <w:p w:rsidR="005C39BA" w:rsidRDefault="005C39BA" w:rsidP="006472BD">
            <w:pPr>
              <w:jc w:val="center"/>
              <w:rPr>
                <w:szCs w:val="28"/>
              </w:rPr>
            </w:pPr>
            <w:r>
              <w:rPr>
                <w:szCs w:val="28"/>
              </w:rPr>
              <w:t>1</w:t>
            </w:r>
            <w:r w:rsidR="006472BD">
              <w:rPr>
                <w:szCs w:val="28"/>
              </w:rPr>
              <w:t>3</w:t>
            </w:r>
          </w:p>
        </w:tc>
        <w:tc>
          <w:tcPr>
            <w:tcW w:w="2604" w:type="dxa"/>
          </w:tcPr>
          <w:p w:rsidR="005C39BA" w:rsidRDefault="005C39BA" w:rsidP="006472BD">
            <w:pPr>
              <w:widowControl w:val="0"/>
              <w:autoSpaceDE w:val="0"/>
              <w:autoSpaceDN w:val="0"/>
              <w:adjustRightInd w:val="0"/>
              <w:jc w:val="center"/>
              <w:rPr>
                <w:szCs w:val="28"/>
              </w:rPr>
            </w:pPr>
            <w:r>
              <w:rPr>
                <w:szCs w:val="28"/>
              </w:rPr>
              <w:t>Дворовая территория МКД ул. Загородная, д.7</w:t>
            </w:r>
          </w:p>
        </w:tc>
        <w:tc>
          <w:tcPr>
            <w:tcW w:w="1446" w:type="dxa"/>
          </w:tcPr>
          <w:p w:rsidR="005C39BA" w:rsidRPr="00876E83" w:rsidRDefault="005C39BA" w:rsidP="005C39BA">
            <w:pPr>
              <w:jc w:val="center"/>
              <w:rPr>
                <w:szCs w:val="28"/>
              </w:rPr>
            </w:pPr>
            <w:r>
              <w:rPr>
                <w:szCs w:val="28"/>
              </w:rPr>
              <w:t>2027 г.</w:t>
            </w:r>
          </w:p>
        </w:tc>
        <w:tc>
          <w:tcPr>
            <w:tcW w:w="5016" w:type="dxa"/>
          </w:tcPr>
          <w:p w:rsidR="005C39BA" w:rsidRPr="00876E83" w:rsidRDefault="005C39BA" w:rsidP="006472BD">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144"/>
        </w:trPr>
        <w:tc>
          <w:tcPr>
            <w:tcW w:w="594" w:type="dxa"/>
          </w:tcPr>
          <w:p w:rsidR="005C39BA" w:rsidRDefault="005C39BA" w:rsidP="006472BD">
            <w:pPr>
              <w:jc w:val="center"/>
              <w:rPr>
                <w:szCs w:val="28"/>
              </w:rPr>
            </w:pPr>
            <w:r>
              <w:rPr>
                <w:szCs w:val="28"/>
              </w:rPr>
              <w:t>1</w:t>
            </w:r>
            <w:r w:rsidR="006472BD">
              <w:rPr>
                <w:szCs w:val="28"/>
              </w:rPr>
              <w:t>4</w:t>
            </w:r>
          </w:p>
        </w:tc>
        <w:tc>
          <w:tcPr>
            <w:tcW w:w="2604" w:type="dxa"/>
          </w:tcPr>
          <w:p w:rsidR="005C39BA" w:rsidRDefault="005C39BA" w:rsidP="006472BD">
            <w:pPr>
              <w:widowControl w:val="0"/>
              <w:autoSpaceDE w:val="0"/>
              <w:autoSpaceDN w:val="0"/>
              <w:adjustRightInd w:val="0"/>
              <w:jc w:val="center"/>
              <w:rPr>
                <w:szCs w:val="28"/>
              </w:rPr>
            </w:pPr>
            <w:r>
              <w:rPr>
                <w:szCs w:val="28"/>
              </w:rPr>
              <w:t xml:space="preserve">Дворовая </w:t>
            </w:r>
            <w:r>
              <w:rPr>
                <w:szCs w:val="28"/>
              </w:rPr>
              <w:lastRenderedPageBreak/>
              <w:t>территория МКД ул. Загородная, д.7А</w:t>
            </w:r>
          </w:p>
        </w:tc>
        <w:tc>
          <w:tcPr>
            <w:tcW w:w="1446" w:type="dxa"/>
          </w:tcPr>
          <w:p w:rsidR="005C39BA" w:rsidRPr="00876E83" w:rsidRDefault="005C39BA" w:rsidP="005C39BA">
            <w:pPr>
              <w:jc w:val="center"/>
              <w:rPr>
                <w:szCs w:val="28"/>
              </w:rPr>
            </w:pPr>
            <w:r>
              <w:rPr>
                <w:szCs w:val="28"/>
              </w:rPr>
              <w:lastRenderedPageBreak/>
              <w:t>2027 г.</w:t>
            </w:r>
          </w:p>
        </w:tc>
        <w:tc>
          <w:tcPr>
            <w:tcW w:w="5016" w:type="dxa"/>
          </w:tcPr>
          <w:p w:rsidR="005C39BA" w:rsidRPr="00876E83" w:rsidRDefault="005C39BA" w:rsidP="006472BD">
            <w:pPr>
              <w:jc w:val="both"/>
              <w:rPr>
                <w:szCs w:val="28"/>
              </w:rPr>
            </w:pPr>
            <w:r w:rsidRPr="00876E83">
              <w:rPr>
                <w:szCs w:val="28"/>
              </w:rPr>
              <w:t xml:space="preserve">Ремонт дворовых проездов, ремонт </w:t>
            </w:r>
            <w:r w:rsidRPr="00876E83">
              <w:rPr>
                <w:szCs w:val="28"/>
              </w:rPr>
              <w:lastRenderedPageBreak/>
              <w:t>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r w:rsidR="005C39BA" w:rsidRPr="00876E83" w:rsidTr="005C39BA">
        <w:trPr>
          <w:trHeight w:val="144"/>
        </w:trPr>
        <w:tc>
          <w:tcPr>
            <w:tcW w:w="594" w:type="dxa"/>
          </w:tcPr>
          <w:p w:rsidR="005C39BA" w:rsidRDefault="005C39BA" w:rsidP="006472BD">
            <w:pPr>
              <w:jc w:val="center"/>
              <w:rPr>
                <w:szCs w:val="28"/>
              </w:rPr>
            </w:pPr>
            <w:r>
              <w:rPr>
                <w:szCs w:val="28"/>
              </w:rPr>
              <w:lastRenderedPageBreak/>
              <w:t>1</w:t>
            </w:r>
            <w:r w:rsidR="006472BD">
              <w:rPr>
                <w:szCs w:val="28"/>
              </w:rPr>
              <w:t>5</w:t>
            </w:r>
          </w:p>
        </w:tc>
        <w:tc>
          <w:tcPr>
            <w:tcW w:w="2604" w:type="dxa"/>
          </w:tcPr>
          <w:p w:rsidR="005C39BA" w:rsidRDefault="005C39BA" w:rsidP="006472BD">
            <w:pPr>
              <w:widowControl w:val="0"/>
              <w:autoSpaceDE w:val="0"/>
              <w:autoSpaceDN w:val="0"/>
              <w:adjustRightInd w:val="0"/>
              <w:jc w:val="center"/>
              <w:rPr>
                <w:szCs w:val="28"/>
              </w:rPr>
            </w:pPr>
            <w:r>
              <w:rPr>
                <w:szCs w:val="28"/>
              </w:rPr>
              <w:t>Дворовая территория МКД ул. Загородная, д.7Б</w:t>
            </w:r>
          </w:p>
        </w:tc>
        <w:tc>
          <w:tcPr>
            <w:tcW w:w="1446" w:type="dxa"/>
          </w:tcPr>
          <w:p w:rsidR="005C39BA" w:rsidRPr="00876E83" w:rsidRDefault="005C39BA" w:rsidP="005C39BA">
            <w:pPr>
              <w:jc w:val="center"/>
              <w:rPr>
                <w:szCs w:val="28"/>
              </w:rPr>
            </w:pPr>
            <w:r>
              <w:rPr>
                <w:szCs w:val="28"/>
              </w:rPr>
              <w:t>2027 г.</w:t>
            </w:r>
          </w:p>
        </w:tc>
        <w:tc>
          <w:tcPr>
            <w:tcW w:w="5016" w:type="dxa"/>
          </w:tcPr>
          <w:p w:rsidR="005C39BA" w:rsidRPr="00876E83" w:rsidRDefault="005C39BA" w:rsidP="006472BD">
            <w:pPr>
              <w:jc w:val="both"/>
              <w:rPr>
                <w:szCs w:val="28"/>
              </w:rPr>
            </w:pPr>
            <w:r w:rsidRPr="00876E83">
              <w:rPr>
                <w:szCs w:val="28"/>
              </w:rPr>
              <w:t>Ремонт дворовых проездов, ремонт тротуаров, обустройство автомобильных парковок, обустройство пешеходных дорожек, обеспечение освещения дворовой территории,  установка скамеек и урн</w:t>
            </w:r>
          </w:p>
        </w:tc>
      </w:tr>
    </w:tbl>
    <w:p w:rsidR="00876E83" w:rsidRPr="00876E83" w:rsidRDefault="00876E83" w:rsidP="00876E83">
      <w:pPr>
        <w:widowControl w:val="0"/>
        <w:autoSpaceDE w:val="0"/>
        <w:autoSpaceDN w:val="0"/>
        <w:adjustRightInd w:val="0"/>
        <w:rPr>
          <w:szCs w:val="28"/>
        </w:rPr>
      </w:pPr>
    </w:p>
    <w:p w:rsidR="005C39BA" w:rsidRDefault="00876E83" w:rsidP="00876E83">
      <w:pPr>
        <w:widowControl w:val="0"/>
        <w:autoSpaceDE w:val="0"/>
        <w:autoSpaceDN w:val="0"/>
        <w:adjustRightInd w:val="0"/>
        <w:jc w:val="both"/>
        <w:rPr>
          <w:szCs w:val="28"/>
        </w:rPr>
      </w:pPr>
      <w:r w:rsidRPr="00876E83">
        <w:rPr>
          <w:szCs w:val="28"/>
        </w:rPr>
        <w:t xml:space="preserve">*Перечень является не окончательным и подлежит корректировке в течение </w:t>
      </w:r>
    </w:p>
    <w:p w:rsidR="00876E83" w:rsidRPr="00876E83" w:rsidRDefault="00876E83" w:rsidP="00876E83">
      <w:pPr>
        <w:widowControl w:val="0"/>
        <w:autoSpaceDE w:val="0"/>
        <w:autoSpaceDN w:val="0"/>
        <w:adjustRightInd w:val="0"/>
        <w:jc w:val="both"/>
        <w:rPr>
          <w:szCs w:val="28"/>
        </w:rPr>
      </w:pPr>
      <w:r w:rsidRPr="00876E83">
        <w:rPr>
          <w:szCs w:val="28"/>
        </w:rPr>
        <w:t>всего периода действия муниципальной программы.</w:t>
      </w:r>
    </w:p>
    <w:p w:rsidR="00FB1B4C" w:rsidRDefault="00FB1B4C" w:rsidP="00FB1B4C">
      <w:pPr>
        <w:rPr>
          <w:szCs w:val="28"/>
        </w:rPr>
      </w:pPr>
    </w:p>
    <w:p w:rsidR="00FB1B4C" w:rsidRDefault="00FB1B4C"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p w:rsidR="008102CF" w:rsidRDefault="008102CF" w:rsidP="00FB1B4C">
      <w:pPr>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102CF" w:rsidTr="008102CF">
        <w:tc>
          <w:tcPr>
            <w:tcW w:w="4785" w:type="dxa"/>
          </w:tcPr>
          <w:p w:rsidR="008102CF" w:rsidRDefault="008102CF" w:rsidP="00FB1B4C">
            <w:pPr>
              <w:rPr>
                <w:szCs w:val="28"/>
              </w:rPr>
            </w:pPr>
          </w:p>
        </w:tc>
        <w:tc>
          <w:tcPr>
            <w:tcW w:w="4785" w:type="dxa"/>
          </w:tcPr>
          <w:p w:rsidR="008102CF" w:rsidRPr="008102CF" w:rsidRDefault="008102CF" w:rsidP="008102CF">
            <w:pPr>
              <w:jc w:val="right"/>
              <w:rPr>
                <w:szCs w:val="28"/>
              </w:rPr>
            </w:pPr>
            <w:r w:rsidRPr="008102CF">
              <w:rPr>
                <w:szCs w:val="28"/>
              </w:rPr>
              <w:t>Приложение  6</w:t>
            </w:r>
          </w:p>
          <w:p w:rsidR="008102CF" w:rsidRPr="008102CF" w:rsidRDefault="008102CF" w:rsidP="008102CF">
            <w:pPr>
              <w:jc w:val="right"/>
              <w:rPr>
                <w:szCs w:val="28"/>
              </w:rPr>
            </w:pPr>
            <w:r w:rsidRPr="008102CF">
              <w:rPr>
                <w:szCs w:val="28"/>
              </w:rPr>
              <w:t>к подпрограмме 1</w:t>
            </w:r>
          </w:p>
        </w:tc>
      </w:tr>
    </w:tbl>
    <w:p w:rsidR="008102CF" w:rsidRDefault="008102CF" w:rsidP="00FB1B4C">
      <w:pPr>
        <w:rPr>
          <w:szCs w:val="28"/>
        </w:rPr>
      </w:pPr>
    </w:p>
    <w:p w:rsidR="005C39BA" w:rsidRDefault="005C39BA" w:rsidP="00FB1B4C">
      <w:pPr>
        <w:rPr>
          <w:szCs w:val="28"/>
        </w:rPr>
      </w:pPr>
    </w:p>
    <w:p w:rsidR="008102CF" w:rsidRDefault="008102CF" w:rsidP="008102CF">
      <w:pPr>
        <w:suppressAutoHyphens/>
        <w:jc w:val="center"/>
        <w:rPr>
          <w:rFonts w:eastAsia="SimSun"/>
          <w:b/>
          <w:kern w:val="1"/>
          <w:szCs w:val="28"/>
          <w:lang w:eastAsia="ar-SA"/>
        </w:rPr>
      </w:pPr>
      <w:r w:rsidRPr="00876E83">
        <w:rPr>
          <w:b/>
          <w:szCs w:val="28"/>
        </w:rPr>
        <w:t xml:space="preserve">Перечень территорий общего пользования с. </w:t>
      </w:r>
      <w:proofErr w:type="spellStart"/>
      <w:r w:rsidRPr="00876E83">
        <w:rPr>
          <w:b/>
          <w:szCs w:val="28"/>
        </w:rPr>
        <w:t>Тарногский</w:t>
      </w:r>
      <w:proofErr w:type="spellEnd"/>
      <w:r w:rsidRPr="00876E83">
        <w:rPr>
          <w:b/>
          <w:szCs w:val="28"/>
        </w:rPr>
        <w:t xml:space="preserve"> Городок, подлежащих благоустройству </w:t>
      </w:r>
      <w:r w:rsidRPr="00876E83">
        <w:rPr>
          <w:rFonts w:eastAsia="SimSun"/>
          <w:b/>
          <w:bCs/>
          <w:kern w:val="1"/>
          <w:szCs w:val="28"/>
          <w:lang w:eastAsia="ar-SA"/>
        </w:rPr>
        <w:t xml:space="preserve">в рамках реализации </w:t>
      </w:r>
      <w:r w:rsidRPr="00876E83">
        <w:rPr>
          <w:b/>
          <w:szCs w:val="28"/>
        </w:rPr>
        <w:t>мероприятий</w:t>
      </w:r>
      <w:r w:rsidRPr="00876E83">
        <w:rPr>
          <w:rFonts w:eastAsia="SimSun"/>
          <w:b/>
          <w:bCs/>
          <w:kern w:val="1"/>
          <w:szCs w:val="28"/>
          <w:lang w:eastAsia="ar-SA"/>
        </w:rPr>
        <w:t xml:space="preserve"> муниципальной п</w:t>
      </w:r>
      <w:r>
        <w:rPr>
          <w:rFonts w:eastAsia="SimSun"/>
          <w:b/>
          <w:bCs/>
          <w:kern w:val="1"/>
          <w:szCs w:val="28"/>
          <w:lang w:eastAsia="ar-SA"/>
        </w:rPr>
        <w:t>одп</w:t>
      </w:r>
      <w:r w:rsidRPr="00876E83">
        <w:rPr>
          <w:rFonts w:eastAsia="SimSun"/>
          <w:b/>
          <w:bCs/>
          <w:kern w:val="1"/>
          <w:szCs w:val="28"/>
          <w:lang w:eastAsia="ar-SA"/>
        </w:rPr>
        <w:t xml:space="preserve">рограммы </w:t>
      </w:r>
      <w:r>
        <w:rPr>
          <w:rFonts w:eastAsia="SimSun"/>
          <w:b/>
          <w:bCs/>
          <w:kern w:val="1"/>
          <w:szCs w:val="28"/>
          <w:lang w:eastAsia="ar-SA"/>
        </w:rPr>
        <w:t xml:space="preserve">1 </w:t>
      </w:r>
      <w:r w:rsidRPr="00876E83">
        <w:rPr>
          <w:rFonts w:eastAsia="SimSun"/>
          <w:b/>
          <w:kern w:val="1"/>
          <w:szCs w:val="28"/>
          <w:lang w:eastAsia="ar-SA"/>
        </w:rPr>
        <w:t xml:space="preserve">«Формирование современной городской среды на территории </w:t>
      </w:r>
      <w:r w:rsidRPr="00876E83">
        <w:rPr>
          <w:b/>
          <w:color w:val="000000"/>
          <w:szCs w:val="28"/>
        </w:rPr>
        <w:t xml:space="preserve">с. </w:t>
      </w:r>
      <w:proofErr w:type="spellStart"/>
      <w:r w:rsidRPr="00876E83">
        <w:rPr>
          <w:b/>
          <w:color w:val="000000"/>
          <w:szCs w:val="28"/>
        </w:rPr>
        <w:t>Тарногский</w:t>
      </w:r>
      <w:proofErr w:type="spellEnd"/>
      <w:r w:rsidRPr="00876E83">
        <w:rPr>
          <w:b/>
          <w:color w:val="000000"/>
          <w:szCs w:val="28"/>
        </w:rPr>
        <w:t xml:space="preserve"> Городок </w:t>
      </w:r>
      <w:r w:rsidRPr="00876E83">
        <w:rPr>
          <w:rFonts w:eastAsia="SimSun"/>
          <w:b/>
          <w:kern w:val="1"/>
          <w:szCs w:val="28"/>
          <w:lang w:eastAsia="ar-SA"/>
        </w:rPr>
        <w:t>на 20</w:t>
      </w:r>
      <w:r>
        <w:rPr>
          <w:rFonts w:eastAsia="SimSun"/>
          <w:b/>
          <w:kern w:val="1"/>
          <w:szCs w:val="28"/>
          <w:lang w:eastAsia="ar-SA"/>
        </w:rPr>
        <w:t>23</w:t>
      </w:r>
      <w:r w:rsidRPr="00876E83">
        <w:rPr>
          <w:rFonts w:eastAsia="SimSun"/>
          <w:b/>
          <w:kern w:val="1"/>
          <w:szCs w:val="28"/>
          <w:lang w:eastAsia="ar-SA"/>
        </w:rPr>
        <w:t>-20</w:t>
      </w:r>
      <w:r>
        <w:rPr>
          <w:rFonts w:eastAsia="SimSun"/>
          <w:b/>
          <w:kern w:val="1"/>
          <w:szCs w:val="28"/>
          <w:lang w:eastAsia="ar-SA"/>
        </w:rPr>
        <w:t>27</w:t>
      </w:r>
      <w:r w:rsidRPr="00876E83">
        <w:rPr>
          <w:rFonts w:eastAsia="SimSun"/>
          <w:b/>
          <w:kern w:val="1"/>
          <w:szCs w:val="28"/>
          <w:lang w:eastAsia="ar-SA"/>
        </w:rPr>
        <w:t xml:space="preserve"> годы»</w:t>
      </w:r>
    </w:p>
    <w:p w:rsidR="008102CF" w:rsidRPr="00876E83" w:rsidRDefault="008102CF" w:rsidP="008102CF">
      <w:pPr>
        <w:suppressAutoHyphens/>
        <w:jc w:val="center"/>
        <w:rPr>
          <w:rFonts w:eastAsia="SimSun"/>
          <w:b/>
          <w:kern w:val="1"/>
          <w:szCs w:val="28"/>
          <w:lang w:eastAsia="ar-SA"/>
        </w:rPr>
      </w:pPr>
      <w:r w:rsidRPr="00876E83">
        <w:rPr>
          <w:rFonts w:eastAsia="SimSun"/>
          <w:b/>
          <w:kern w:val="1"/>
          <w:szCs w:val="28"/>
          <w:lang w:eastAsia="ar-SA"/>
        </w:rPr>
        <w:t xml:space="preserve"> (далее – Перечень)*</w:t>
      </w:r>
    </w:p>
    <w:p w:rsidR="008102CF" w:rsidRPr="00876E83" w:rsidRDefault="008102CF" w:rsidP="008102CF">
      <w:pPr>
        <w:jc w:val="center"/>
        <w:rPr>
          <w:i/>
          <w:szCs w:val="28"/>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799"/>
        <w:gridCol w:w="1427"/>
        <w:gridCol w:w="1985"/>
        <w:gridCol w:w="2942"/>
      </w:tblGrid>
      <w:tr w:rsidR="008102CF" w:rsidRPr="00876E83" w:rsidTr="008102CF">
        <w:tc>
          <w:tcPr>
            <w:tcW w:w="594" w:type="dxa"/>
          </w:tcPr>
          <w:p w:rsidR="008102CF" w:rsidRPr="00876E83" w:rsidRDefault="008102CF" w:rsidP="00222831">
            <w:pPr>
              <w:jc w:val="center"/>
              <w:rPr>
                <w:szCs w:val="28"/>
              </w:rPr>
            </w:pPr>
            <w:r w:rsidRPr="00876E83">
              <w:rPr>
                <w:szCs w:val="28"/>
              </w:rPr>
              <w:t xml:space="preserve">№ </w:t>
            </w:r>
            <w:proofErr w:type="spellStart"/>
            <w:proofErr w:type="gramStart"/>
            <w:r w:rsidRPr="00876E83">
              <w:rPr>
                <w:szCs w:val="28"/>
              </w:rPr>
              <w:t>п</w:t>
            </w:r>
            <w:proofErr w:type="spellEnd"/>
            <w:proofErr w:type="gramEnd"/>
            <w:r w:rsidRPr="00876E83">
              <w:rPr>
                <w:szCs w:val="28"/>
              </w:rPr>
              <w:t>/</w:t>
            </w:r>
            <w:proofErr w:type="spellStart"/>
            <w:r w:rsidRPr="00876E83">
              <w:rPr>
                <w:szCs w:val="28"/>
              </w:rPr>
              <w:t>п</w:t>
            </w:r>
            <w:proofErr w:type="spellEnd"/>
            <w:r w:rsidRPr="00876E83">
              <w:rPr>
                <w:szCs w:val="28"/>
              </w:rPr>
              <w:t xml:space="preserve"> </w:t>
            </w:r>
          </w:p>
        </w:tc>
        <w:tc>
          <w:tcPr>
            <w:tcW w:w="2799" w:type="dxa"/>
          </w:tcPr>
          <w:p w:rsidR="008102CF" w:rsidRPr="00876E83" w:rsidRDefault="008102CF" w:rsidP="00222831">
            <w:pPr>
              <w:jc w:val="center"/>
              <w:rPr>
                <w:szCs w:val="28"/>
              </w:rPr>
            </w:pPr>
            <w:r w:rsidRPr="00876E83">
              <w:rPr>
                <w:szCs w:val="28"/>
              </w:rPr>
              <w:t xml:space="preserve">Наименование и месторасположение территории </w:t>
            </w:r>
          </w:p>
        </w:tc>
        <w:tc>
          <w:tcPr>
            <w:tcW w:w="1427" w:type="dxa"/>
          </w:tcPr>
          <w:p w:rsidR="008102CF" w:rsidRPr="00876E83" w:rsidRDefault="008102CF" w:rsidP="00222831">
            <w:pPr>
              <w:jc w:val="center"/>
              <w:rPr>
                <w:szCs w:val="28"/>
              </w:rPr>
            </w:pPr>
            <w:r w:rsidRPr="00876E83">
              <w:rPr>
                <w:szCs w:val="28"/>
              </w:rPr>
              <w:t xml:space="preserve">Площадь </w:t>
            </w:r>
            <w:proofErr w:type="spellStart"/>
            <w:r w:rsidRPr="00876E83">
              <w:rPr>
                <w:szCs w:val="28"/>
              </w:rPr>
              <w:t>террито-рии</w:t>
            </w:r>
            <w:proofErr w:type="spellEnd"/>
            <w:r w:rsidRPr="00876E83">
              <w:rPr>
                <w:szCs w:val="28"/>
              </w:rPr>
              <w:t>, кв</w:t>
            </w:r>
            <w:proofErr w:type="gramStart"/>
            <w:r w:rsidRPr="00876E83">
              <w:rPr>
                <w:szCs w:val="28"/>
              </w:rPr>
              <w:t>.м</w:t>
            </w:r>
            <w:proofErr w:type="gramEnd"/>
          </w:p>
        </w:tc>
        <w:tc>
          <w:tcPr>
            <w:tcW w:w="1985" w:type="dxa"/>
          </w:tcPr>
          <w:p w:rsidR="008102CF" w:rsidRPr="00876E83" w:rsidRDefault="008102CF" w:rsidP="00222831">
            <w:pPr>
              <w:jc w:val="center"/>
              <w:rPr>
                <w:szCs w:val="28"/>
              </w:rPr>
            </w:pPr>
            <w:r w:rsidRPr="00876E83">
              <w:rPr>
                <w:szCs w:val="28"/>
              </w:rPr>
              <w:t xml:space="preserve">Год </w:t>
            </w:r>
            <w:proofErr w:type="spellStart"/>
            <w:proofErr w:type="gramStart"/>
            <w:r w:rsidRPr="00876E83">
              <w:rPr>
                <w:szCs w:val="28"/>
              </w:rPr>
              <w:t>благо-устройства</w:t>
            </w:r>
            <w:proofErr w:type="spellEnd"/>
            <w:proofErr w:type="gramEnd"/>
          </w:p>
        </w:tc>
        <w:tc>
          <w:tcPr>
            <w:tcW w:w="2942" w:type="dxa"/>
          </w:tcPr>
          <w:p w:rsidR="008102CF" w:rsidRPr="00876E83" w:rsidRDefault="008102CF" w:rsidP="00222831">
            <w:pPr>
              <w:jc w:val="center"/>
              <w:rPr>
                <w:szCs w:val="28"/>
              </w:rPr>
            </w:pPr>
            <w:r w:rsidRPr="00876E83">
              <w:rPr>
                <w:szCs w:val="28"/>
              </w:rPr>
              <w:t xml:space="preserve">Виды работ </w:t>
            </w:r>
          </w:p>
        </w:tc>
      </w:tr>
      <w:tr w:rsidR="008102CF" w:rsidRPr="00876E83" w:rsidTr="008102CF">
        <w:trPr>
          <w:trHeight w:val="609"/>
        </w:trPr>
        <w:tc>
          <w:tcPr>
            <w:tcW w:w="594" w:type="dxa"/>
          </w:tcPr>
          <w:p w:rsidR="008102CF" w:rsidRPr="00876E83" w:rsidRDefault="008102CF" w:rsidP="00222831">
            <w:pPr>
              <w:jc w:val="center"/>
              <w:rPr>
                <w:szCs w:val="28"/>
              </w:rPr>
            </w:pPr>
            <w:r>
              <w:rPr>
                <w:szCs w:val="28"/>
              </w:rPr>
              <w:t>1</w:t>
            </w:r>
          </w:p>
        </w:tc>
        <w:tc>
          <w:tcPr>
            <w:tcW w:w="2799" w:type="dxa"/>
          </w:tcPr>
          <w:p w:rsidR="008102CF" w:rsidRDefault="008102CF" w:rsidP="00222831">
            <w:pPr>
              <w:jc w:val="center"/>
              <w:rPr>
                <w:szCs w:val="28"/>
              </w:rPr>
            </w:pPr>
            <w:r w:rsidRPr="00876E83">
              <w:rPr>
                <w:szCs w:val="28"/>
              </w:rPr>
              <w:t xml:space="preserve">Пешеходная зона между ул. Кирова и ул. Советская </w:t>
            </w:r>
          </w:p>
          <w:p w:rsidR="008102CF" w:rsidRPr="00876E83" w:rsidRDefault="008102CF" w:rsidP="00222831">
            <w:pPr>
              <w:jc w:val="center"/>
              <w:rPr>
                <w:szCs w:val="28"/>
              </w:rPr>
            </w:pPr>
            <w:r w:rsidRPr="00876E83">
              <w:rPr>
                <w:szCs w:val="28"/>
              </w:rPr>
              <w:t xml:space="preserve">с. </w:t>
            </w:r>
            <w:proofErr w:type="spellStart"/>
            <w:r w:rsidRPr="00876E83">
              <w:rPr>
                <w:szCs w:val="28"/>
              </w:rPr>
              <w:t>Тарногский</w:t>
            </w:r>
            <w:proofErr w:type="spellEnd"/>
            <w:r w:rsidRPr="00876E83">
              <w:rPr>
                <w:szCs w:val="28"/>
              </w:rPr>
              <w:t xml:space="preserve"> Городок</w:t>
            </w:r>
          </w:p>
        </w:tc>
        <w:tc>
          <w:tcPr>
            <w:tcW w:w="1427" w:type="dxa"/>
          </w:tcPr>
          <w:p w:rsidR="008102CF" w:rsidRPr="00876E83" w:rsidRDefault="008102CF" w:rsidP="00222831">
            <w:pPr>
              <w:jc w:val="center"/>
              <w:rPr>
                <w:szCs w:val="28"/>
              </w:rPr>
            </w:pPr>
            <w:r w:rsidRPr="00876E83">
              <w:rPr>
                <w:szCs w:val="28"/>
              </w:rPr>
              <w:t>3382</w:t>
            </w:r>
          </w:p>
        </w:tc>
        <w:tc>
          <w:tcPr>
            <w:tcW w:w="1985" w:type="dxa"/>
          </w:tcPr>
          <w:p w:rsidR="008102CF" w:rsidRDefault="008102CF" w:rsidP="00222831">
            <w:pPr>
              <w:jc w:val="center"/>
              <w:rPr>
                <w:szCs w:val="28"/>
              </w:rPr>
            </w:pPr>
            <w:r w:rsidRPr="00876E83">
              <w:rPr>
                <w:szCs w:val="28"/>
              </w:rPr>
              <w:t>202</w:t>
            </w:r>
            <w:r>
              <w:rPr>
                <w:szCs w:val="28"/>
              </w:rPr>
              <w:t>3</w:t>
            </w:r>
          </w:p>
          <w:p w:rsidR="008102CF" w:rsidRPr="00FB1B4C" w:rsidRDefault="008102CF" w:rsidP="00222831">
            <w:pPr>
              <w:jc w:val="center"/>
              <w:rPr>
                <w:szCs w:val="28"/>
              </w:rPr>
            </w:pPr>
            <w:r>
              <w:rPr>
                <w:szCs w:val="28"/>
              </w:rPr>
              <w:t xml:space="preserve"> (</w:t>
            </w:r>
            <w:r>
              <w:rPr>
                <w:szCs w:val="28"/>
                <w:lang w:val="en-US"/>
              </w:rPr>
              <w:t xml:space="preserve">II </w:t>
            </w:r>
            <w:r>
              <w:rPr>
                <w:szCs w:val="28"/>
              </w:rPr>
              <w:t>этап)</w:t>
            </w:r>
          </w:p>
        </w:tc>
        <w:tc>
          <w:tcPr>
            <w:tcW w:w="2942" w:type="dxa"/>
          </w:tcPr>
          <w:p w:rsidR="008102CF" w:rsidRPr="00FB1B4C" w:rsidRDefault="008102CF" w:rsidP="008102CF">
            <w:pPr>
              <w:jc w:val="center"/>
              <w:rPr>
                <w:szCs w:val="28"/>
                <w:highlight w:val="yellow"/>
              </w:rPr>
            </w:pPr>
            <w:r w:rsidRPr="00825E97">
              <w:rPr>
                <w:szCs w:val="28"/>
              </w:rPr>
              <w:t>Установка водоотводных лотков, асфальтирование съезда с ул. Кирова</w:t>
            </w:r>
            <w:r>
              <w:rPr>
                <w:szCs w:val="28"/>
              </w:rPr>
              <w:t>, установка скамеек и урн, у подъездов, ремонт тротуара у дома № 20.</w:t>
            </w:r>
          </w:p>
        </w:tc>
      </w:tr>
    </w:tbl>
    <w:p w:rsidR="008102CF" w:rsidRPr="00876E83" w:rsidRDefault="008102CF" w:rsidP="008102CF">
      <w:pPr>
        <w:widowControl w:val="0"/>
        <w:autoSpaceDE w:val="0"/>
        <w:autoSpaceDN w:val="0"/>
        <w:adjustRightInd w:val="0"/>
        <w:jc w:val="both"/>
        <w:rPr>
          <w:szCs w:val="28"/>
        </w:rPr>
      </w:pPr>
    </w:p>
    <w:p w:rsidR="008102CF" w:rsidRDefault="008102CF" w:rsidP="008102CF">
      <w:pPr>
        <w:widowControl w:val="0"/>
        <w:autoSpaceDE w:val="0"/>
        <w:autoSpaceDN w:val="0"/>
        <w:adjustRightInd w:val="0"/>
        <w:jc w:val="both"/>
        <w:rPr>
          <w:szCs w:val="28"/>
        </w:rPr>
      </w:pPr>
      <w:r w:rsidRPr="00876E83">
        <w:rPr>
          <w:szCs w:val="28"/>
        </w:rPr>
        <w:t xml:space="preserve">* Перечень является не окончательным и подлежит корректировке в течение всего периода действия муниципальной </w:t>
      </w:r>
      <w:r>
        <w:rPr>
          <w:szCs w:val="28"/>
        </w:rPr>
        <w:t>под</w:t>
      </w:r>
      <w:r w:rsidRPr="00876E83">
        <w:rPr>
          <w:szCs w:val="28"/>
        </w:rPr>
        <w:t>программы.</w:t>
      </w:r>
    </w:p>
    <w:p w:rsidR="008102CF" w:rsidRDefault="008102CF" w:rsidP="008102CF">
      <w:pPr>
        <w:widowControl w:val="0"/>
        <w:autoSpaceDE w:val="0"/>
        <w:autoSpaceDN w:val="0"/>
        <w:adjustRightInd w:val="0"/>
        <w:jc w:val="both"/>
        <w:rPr>
          <w:szCs w:val="28"/>
        </w:rPr>
      </w:pPr>
    </w:p>
    <w:p w:rsidR="008102CF" w:rsidRDefault="008102CF" w:rsidP="008102CF">
      <w:pPr>
        <w:widowControl w:val="0"/>
        <w:autoSpaceDE w:val="0"/>
        <w:autoSpaceDN w:val="0"/>
        <w:adjustRightInd w:val="0"/>
        <w:jc w:val="both"/>
        <w:rPr>
          <w:szCs w:val="28"/>
        </w:rPr>
      </w:pPr>
    </w:p>
    <w:p w:rsidR="00727D49" w:rsidRDefault="00727D49" w:rsidP="008102CF">
      <w:pPr>
        <w:widowControl w:val="0"/>
        <w:autoSpaceDE w:val="0"/>
        <w:autoSpaceDN w:val="0"/>
        <w:adjustRightInd w:val="0"/>
        <w:jc w:val="both"/>
        <w:rPr>
          <w:szCs w:val="28"/>
        </w:rPr>
      </w:pPr>
    </w:p>
    <w:p w:rsidR="00727D49" w:rsidRDefault="00727D49" w:rsidP="008102CF">
      <w:pPr>
        <w:widowControl w:val="0"/>
        <w:autoSpaceDE w:val="0"/>
        <w:autoSpaceDN w:val="0"/>
        <w:adjustRightInd w:val="0"/>
        <w:jc w:val="both"/>
        <w:rPr>
          <w:szCs w:val="28"/>
        </w:rPr>
      </w:pPr>
    </w:p>
    <w:p w:rsidR="00727D49" w:rsidRDefault="00727D49" w:rsidP="008102CF">
      <w:pPr>
        <w:widowControl w:val="0"/>
        <w:autoSpaceDE w:val="0"/>
        <w:autoSpaceDN w:val="0"/>
        <w:adjustRightInd w:val="0"/>
        <w:jc w:val="both"/>
        <w:rPr>
          <w:szCs w:val="28"/>
        </w:rPr>
      </w:pPr>
    </w:p>
    <w:p w:rsidR="00727D49" w:rsidRDefault="00727D49" w:rsidP="008102CF">
      <w:pPr>
        <w:widowControl w:val="0"/>
        <w:autoSpaceDE w:val="0"/>
        <w:autoSpaceDN w:val="0"/>
        <w:adjustRightInd w:val="0"/>
        <w:jc w:val="both"/>
        <w:rPr>
          <w:szCs w:val="28"/>
        </w:rPr>
      </w:pPr>
    </w:p>
    <w:p w:rsidR="00727D49" w:rsidRDefault="00727D49" w:rsidP="008102CF">
      <w:pPr>
        <w:widowControl w:val="0"/>
        <w:autoSpaceDE w:val="0"/>
        <w:autoSpaceDN w:val="0"/>
        <w:adjustRightInd w:val="0"/>
        <w:jc w:val="both"/>
        <w:rPr>
          <w:szCs w:val="28"/>
        </w:rPr>
      </w:pPr>
    </w:p>
    <w:p w:rsidR="00727D49" w:rsidRDefault="00727D49" w:rsidP="008102CF">
      <w:pPr>
        <w:widowControl w:val="0"/>
        <w:autoSpaceDE w:val="0"/>
        <w:autoSpaceDN w:val="0"/>
        <w:adjustRightInd w:val="0"/>
        <w:jc w:val="both"/>
        <w:rPr>
          <w:szCs w:val="28"/>
        </w:rPr>
      </w:pPr>
    </w:p>
    <w:p w:rsidR="00727D49" w:rsidRDefault="00727D49" w:rsidP="008102CF">
      <w:pPr>
        <w:widowControl w:val="0"/>
        <w:autoSpaceDE w:val="0"/>
        <w:autoSpaceDN w:val="0"/>
        <w:adjustRightInd w:val="0"/>
        <w:jc w:val="both"/>
        <w:rPr>
          <w:szCs w:val="28"/>
        </w:rPr>
      </w:pPr>
    </w:p>
    <w:p w:rsidR="00727D49" w:rsidRDefault="00727D49" w:rsidP="008102CF">
      <w:pPr>
        <w:widowControl w:val="0"/>
        <w:autoSpaceDE w:val="0"/>
        <w:autoSpaceDN w:val="0"/>
        <w:adjustRightInd w:val="0"/>
        <w:jc w:val="both"/>
        <w:rPr>
          <w:szCs w:val="28"/>
        </w:rPr>
      </w:pPr>
    </w:p>
    <w:p w:rsidR="008102CF" w:rsidRDefault="008102CF" w:rsidP="008102CF">
      <w:pPr>
        <w:widowControl w:val="0"/>
        <w:autoSpaceDE w:val="0"/>
        <w:autoSpaceDN w:val="0"/>
        <w:adjustRightInd w:val="0"/>
        <w:jc w:val="both"/>
        <w:rPr>
          <w:szCs w:val="28"/>
        </w:rPr>
      </w:pPr>
    </w:p>
    <w:p w:rsidR="008102CF" w:rsidRDefault="008102CF" w:rsidP="008102CF">
      <w:pPr>
        <w:widowControl w:val="0"/>
        <w:autoSpaceDE w:val="0"/>
        <w:autoSpaceDN w:val="0"/>
        <w:adjustRightInd w:val="0"/>
        <w:jc w:val="both"/>
        <w:rPr>
          <w:szCs w:val="28"/>
        </w:rPr>
      </w:pPr>
    </w:p>
    <w:p w:rsidR="008102CF" w:rsidRDefault="008102CF" w:rsidP="008102CF">
      <w:pPr>
        <w:widowControl w:val="0"/>
        <w:autoSpaceDE w:val="0"/>
        <w:autoSpaceDN w:val="0"/>
        <w:adjustRightInd w:val="0"/>
        <w:jc w:val="both"/>
        <w:rPr>
          <w:szCs w:val="28"/>
        </w:rPr>
      </w:pPr>
    </w:p>
    <w:p w:rsidR="008102CF" w:rsidRDefault="008102CF" w:rsidP="008102CF">
      <w:pPr>
        <w:widowControl w:val="0"/>
        <w:autoSpaceDE w:val="0"/>
        <w:autoSpaceDN w:val="0"/>
        <w:adjustRightInd w:val="0"/>
        <w:jc w:val="both"/>
        <w:rPr>
          <w:szCs w:val="28"/>
        </w:rPr>
      </w:pPr>
    </w:p>
    <w:p w:rsidR="008102CF" w:rsidRDefault="008102CF" w:rsidP="008102CF">
      <w:pPr>
        <w:widowControl w:val="0"/>
        <w:autoSpaceDE w:val="0"/>
        <w:autoSpaceDN w:val="0"/>
        <w:adjustRightInd w:val="0"/>
        <w:jc w:val="both"/>
        <w:rPr>
          <w:szCs w:val="28"/>
        </w:rPr>
      </w:pPr>
    </w:p>
    <w:p w:rsidR="008102CF" w:rsidRDefault="008102CF" w:rsidP="008102CF">
      <w:pPr>
        <w:widowControl w:val="0"/>
        <w:autoSpaceDE w:val="0"/>
        <w:autoSpaceDN w:val="0"/>
        <w:adjustRightInd w:val="0"/>
        <w:jc w:val="both"/>
        <w:rPr>
          <w:szCs w:val="28"/>
        </w:rPr>
      </w:pPr>
    </w:p>
    <w:p w:rsidR="008102CF" w:rsidRDefault="008102CF" w:rsidP="008102CF">
      <w:pPr>
        <w:widowControl w:val="0"/>
        <w:autoSpaceDE w:val="0"/>
        <w:autoSpaceDN w:val="0"/>
        <w:adjustRightInd w:val="0"/>
        <w:jc w:val="both"/>
        <w:rPr>
          <w:szCs w:val="28"/>
        </w:rPr>
      </w:pPr>
    </w:p>
    <w:p w:rsidR="008102CF" w:rsidRDefault="008102CF" w:rsidP="008102CF">
      <w:pPr>
        <w:widowControl w:val="0"/>
        <w:autoSpaceDE w:val="0"/>
        <w:autoSpaceDN w:val="0"/>
        <w:adjustRightInd w:val="0"/>
        <w:jc w:val="both"/>
        <w:rPr>
          <w:szCs w:val="28"/>
        </w:rPr>
      </w:pPr>
    </w:p>
    <w:p w:rsidR="008102CF" w:rsidRDefault="008102CF" w:rsidP="008102CF">
      <w:pPr>
        <w:widowControl w:val="0"/>
        <w:autoSpaceDE w:val="0"/>
        <w:autoSpaceDN w:val="0"/>
        <w:adjustRightInd w:val="0"/>
        <w:jc w:val="both"/>
        <w:rPr>
          <w:szCs w:val="28"/>
        </w:rPr>
      </w:pPr>
    </w:p>
    <w:p w:rsidR="008102CF" w:rsidRDefault="008102CF" w:rsidP="008102CF">
      <w:pPr>
        <w:widowControl w:val="0"/>
        <w:autoSpaceDE w:val="0"/>
        <w:autoSpaceDN w:val="0"/>
        <w:adjustRightInd w:val="0"/>
        <w:jc w:val="both"/>
        <w:rPr>
          <w:szCs w:val="28"/>
        </w:rPr>
      </w:pPr>
    </w:p>
    <w:p w:rsidR="008102CF" w:rsidRPr="00876E83" w:rsidRDefault="008102CF" w:rsidP="008102CF">
      <w:pPr>
        <w:widowControl w:val="0"/>
        <w:autoSpaceDE w:val="0"/>
        <w:autoSpaceDN w:val="0"/>
        <w:adjustRightInd w:val="0"/>
        <w:jc w:val="both"/>
        <w:rPr>
          <w:szCs w:val="28"/>
        </w:rPr>
        <w:sectPr w:rsidR="008102CF" w:rsidRPr="00876E83" w:rsidSect="00942322">
          <w:pgSz w:w="11906" w:h="16838"/>
          <w:pgMar w:top="-993" w:right="851" w:bottom="709" w:left="1701" w:header="1134" w:footer="0" w:gutter="0"/>
          <w:cols w:space="708"/>
          <w:vAlign w:val="center"/>
          <w:docGrid w:linePitch="381"/>
        </w:sectPr>
      </w:pPr>
    </w:p>
    <w:p w:rsidR="000E2FE6" w:rsidRPr="000E2FE6" w:rsidRDefault="000E2FE6" w:rsidP="000E2FE6">
      <w:pPr>
        <w:spacing w:after="200" w:line="276" w:lineRule="auto"/>
        <w:jc w:val="center"/>
        <w:rPr>
          <w:b/>
          <w:szCs w:val="28"/>
          <w:lang w:eastAsia="en-US"/>
        </w:rPr>
      </w:pPr>
      <w:r w:rsidRPr="000E2FE6">
        <w:rPr>
          <w:b/>
          <w:szCs w:val="28"/>
          <w:lang w:eastAsia="en-US"/>
        </w:rPr>
        <w:lastRenderedPageBreak/>
        <w:t>ПОДПРОГРАММА 2</w:t>
      </w:r>
    </w:p>
    <w:p w:rsidR="000E2FE6" w:rsidRPr="00F6299D" w:rsidRDefault="000E2FE6" w:rsidP="000E2FE6">
      <w:pPr>
        <w:spacing w:after="200"/>
        <w:jc w:val="center"/>
        <w:rPr>
          <w:szCs w:val="28"/>
          <w:lang w:eastAsia="en-US"/>
        </w:rPr>
      </w:pPr>
      <w:r>
        <w:rPr>
          <w:b/>
          <w:szCs w:val="28"/>
          <w:lang w:eastAsia="en-US"/>
        </w:rPr>
        <w:t>«</w:t>
      </w:r>
      <w:r w:rsidRPr="000E2FE6">
        <w:rPr>
          <w:b/>
          <w:szCs w:val="28"/>
          <w:lang w:eastAsia="en-US"/>
        </w:rPr>
        <w:t xml:space="preserve">Благоустройство населенных пунктов                                                                 территории </w:t>
      </w:r>
      <w:proofErr w:type="spellStart"/>
      <w:r w:rsidRPr="000E2FE6">
        <w:rPr>
          <w:b/>
          <w:szCs w:val="28"/>
          <w:lang w:eastAsia="en-US"/>
        </w:rPr>
        <w:t>Тарногского</w:t>
      </w:r>
      <w:proofErr w:type="spellEnd"/>
      <w:r w:rsidRPr="000E2FE6">
        <w:rPr>
          <w:b/>
          <w:szCs w:val="28"/>
          <w:lang w:eastAsia="en-US"/>
        </w:rPr>
        <w:t xml:space="preserve"> муниципального округа</w:t>
      </w:r>
      <w:r>
        <w:rPr>
          <w:b/>
          <w:szCs w:val="28"/>
          <w:lang w:eastAsia="en-US"/>
        </w:rPr>
        <w:t>»</w:t>
      </w:r>
      <w:r w:rsidRPr="000E2FE6">
        <w:rPr>
          <w:b/>
          <w:szCs w:val="28"/>
          <w:lang w:eastAsia="en-US"/>
        </w:rPr>
        <w:t xml:space="preserve">                                            </w:t>
      </w:r>
      <w:r w:rsidRPr="00F6299D">
        <w:rPr>
          <w:szCs w:val="28"/>
          <w:lang w:eastAsia="en-US"/>
        </w:rPr>
        <w:t xml:space="preserve">(далее – подпрограмма 2) </w:t>
      </w:r>
    </w:p>
    <w:p w:rsidR="000E2FE6" w:rsidRPr="000E2FE6" w:rsidRDefault="000E2FE6" w:rsidP="000E2FE6">
      <w:pPr>
        <w:spacing w:after="200" w:line="276" w:lineRule="auto"/>
        <w:jc w:val="center"/>
        <w:rPr>
          <w:b/>
          <w:szCs w:val="28"/>
          <w:lang w:eastAsia="en-US"/>
        </w:rPr>
      </w:pPr>
      <w:r w:rsidRPr="000E2FE6">
        <w:rPr>
          <w:szCs w:val="28"/>
          <w:lang w:eastAsia="en-US"/>
        </w:rPr>
        <w:t>ПАСПОРТ ПОДПРОГРАММЫ</w:t>
      </w:r>
      <w:r>
        <w:rPr>
          <w:b/>
          <w:szCs w:val="28"/>
          <w:lang w:eastAsia="en-US"/>
        </w:rPr>
        <w:t xml:space="preserve"> </w:t>
      </w:r>
      <w:r w:rsidRPr="000E2FE6">
        <w:rPr>
          <w:szCs w:val="28"/>
          <w:lang w:eastAsia="en-US"/>
        </w:rPr>
        <w:t>2</w:t>
      </w:r>
    </w:p>
    <w:tbl>
      <w:tblPr>
        <w:tblStyle w:val="10"/>
        <w:tblW w:w="10031" w:type="dxa"/>
        <w:tblInd w:w="-318" w:type="dxa"/>
        <w:tblLook w:val="04A0"/>
      </w:tblPr>
      <w:tblGrid>
        <w:gridCol w:w="4112"/>
        <w:gridCol w:w="5919"/>
      </w:tblGrid>
      <w:tr w:rsidR="000E2FE6" w:rsidRPr="000E2FE6" w:rsidTr="00F6299D">
        <w:tc>
          <w:tcPr>
            <w:tcW w:w="4112" w:type="dxa"/>
          </w:tcPr>
          <w:p w:rsidR="000E2FE6" w:rsidRPr="000E2FE6" w:rsidRDefault="000E2FE6" w:rsidP="00594D3B">
            <w:pPr>
              <w:ind w:right="-250"/>
              <w:jc w:val="both"/>
              <w:rPr>
                <w:szCs w:val="28"/>
                <w:lang w:eastAsia="en-US"/>
              </w:rPr>
            </w:pPr>
            <w:r w:rsidRPr="000E2FE6">
              <w:rPr>
                <w:szCs w:val="28"/>
                <w:lang w:eastAsia="en-US"/>
              </w:rPr>
              <w:t>Наименование подпрограммы</w:t>
            </w:r>
            <w:r w:rsidR="00F6299D">
              <w:rPr>
                <w:szCs w:val="28"/>
                <w:lang w:eastAsia="en-US"/>
              </w:rPr>
              <w:t xml:space="preserve"> 2</w:t>
            </w:r>
          </w:p>
        </w:tc>
        <w:tc>
          <w:tcPr>
            <w:tcW w:w="5919" w:type="dxa"/>
          </w:tcPr>
          <w:p w:rsidR="000E2FE6" w:rsidRPr="000E2FE6" w:rsidRDefault="000E2FE6" w:rsidP="000E2FE6">
            <w:pPr>
              <w:jc w:val="both"/>
              <w:rPr>
                <w:szCs w:val="28"/>
                <w:lang w:eastAsia="en-US"/>
              </w:rPr>
            </w:pPr>
            <w:r w:rsidRPr="000E2FE6">
              <w:rPr>
                <w:szCs w:val="28"/>
                <w:lang w:eastAsia="en-US"/>
              </w:rPr>
              <w:t xml:space="preserve">Благоустройство населенных пунктов  территории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tc>
      </w:tr>
      <w:tr w:rsidR="000E2FE6" w:rsidRPr="000E2FE6" w:rsidTr="00F6299D">
        <w:tc>
          <w:tcPr>
            <w:tcW w:w="4112" w:type="dxa"/>
          </w:tcPr>
          <w:p w:rsidR="000E2FE6" w:rsidRPr="000E2FE6" w:rsidRDefault="000E2FE6" w:rsidP="00594D3B">
            <w:pPr>
              <w:jc w:val="both"/>
              <w:rPr>
                <w:szCs w:val="28"/>
                <w:lang w:eastAsia="en-US"/>
              </w:rPr>
            </w:pPr>
            <w:r w:rsidRPr="000E2FE6">
              <w:rPr>
                <w:szCs w:val="28"/>
                <w:lang w:eastAsia="en-US"/>
              </w:rPr>
              <w:t>Этапы и сроки реализации подпрограммы</w:t>
            </w:r>
            <w:r w:rsidR="00F6299D">
              <w:rPr>
                <w:szCs w:val="28"/>
                <w:lang w:eastAsia="en-US"/>
              </w:rPr>
              <w:t xml:space="preserve"> 2</w:t>
            </w:r>
          </w:p>
        </w:tc>
        <w:tc>
          <w:tcPr>
            <w:tcW w:w="5919" w:type="dxa"/>
          </w:tcPr>
          <w:p w:rsidR="000E2FE6" w:rsidRPr="000E2FE6" w:rsidRDefault="000E2FE6" w:rsidP="000E2FE6">
            <w:pPr>
              <w:jc w:val="both"/>
              <w:rPr>
                <w:szCs w:val="28"/>
                <w:lang w:eastAsia="en-US"/>
              </w:rPr>
            </w:pPr>
            <w:r w:rsidRPr="000E2FE6">
              <w:rPr>
                <w:szCs w:val="28"/>
                <w:lang w:eastAsia="en-US"/>
              </w:rPr>
              <w:t>2023-202</w:t>
            </w:r>
            <w:r>
              <w:rPr>
                <w:szCs w:val="28"/>
                <w:lang w:eastAsia="en-US"/>
              </w:rPr>
              <w:t>7</w:t>
            </w:r>
            <w:r w:rsidRPr="000E2FE6">
              <w:rPr>
                <w:szCs w:val="28"/>
                <w:lang w:eastAsia="en-US"/>
              </w:rPr>
              <w:t xml:space="preserve"> годы</w:t>
            </w:r>
          </w:p>
        </w:tc>
      </w:tr>
      <w:tr w:rsidR="000E2FE6" w:rsidRPr="000E2FE6" w:rsidTr="00F6299D">
        <w:tc>
          <w:tcPr>
            <w:tcW w:w="4112" w:type="dxa"/>
          </w:tcPr>
          <w:p w:rsidR="000E2FE6" w:rsidRPr="000E2FE6" w:rsidRDefault="000E2FE6" w:rsidP="00594D3B">
            <w:pPr>
              <w:jc w:val="both"/>
              <w:rPr>
                <w:szCs w:val="28"/>
                <w:lang w:eastAsia="en-US"/>
              </w:rPr>
            </w:pPr>
            <w:r w:rsidRPr="000E2FE6">
              <w:rPr>
                <w:szCs w:val="28"/>
                <w:lang w:eastAsia="en-US"/>
              </w:rPr>
              <w:t>Заказчик/разработчик муниципальной подпрограммы</w:t>
            </w:r>
            <w:r w:rsidR="00F6299D">
              <w:rPr>
                <w:szCs w:val="28"/>
                <w:lang w:eastAsia="en-US"/>
              </w:rPr>
              <w:t xml:space="preserve"> 2</w:t>
            </w:r>
          </w:p>
        </w:tc>
        <w:tc>
          <w:tcPr>
            <w:tcW w:w="5919" w:type="dxa"/>
          </w:tcPr>
          <w:p w:rsidR="000E2FE6" w:rsidRPr="000E2FE6" w:rsidRDefault="000E2FE6" w:rsidP="000E2FE6">
            <w:pPr>
              <w:jc w:val="both"/>
              <w:rPr>
                <w:szCs w:val="28"/>
                <w:lang w:eastAsia="en-US"/>
              </w:rPr>
            </w:pPr>
            <w:r w:rsidRPr="000E2FE6">
              <w:rPr>
                <w:szCs w:val="28"/>
                <w:lang w:eastAsia="en-US"/>
              </w:rPr>
              <w:t xml:space="preserve">Администрация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tc>
      </w:tr>
      <w:tr w:rsidR="000E2FE6" w:rsidRPr="000E2FE6" w:rsidTr="00F6299D">
        <w:tc>
          <w:tcPr>
            <w:tcW w:w="4112" w:type="dxa"/>
          </w:tcPr>
          <w:p w:rsidR="000E2FE6" w:rsidRPr="000E2FE6" w:rsidRDefault="000E2FE6" w:rsidP="00594D3B">
            <w:pPr>
              <w:jc w:val="both"/>
              <w:rPr>
                <w:szCs w:val="28"/>
                <w:lang w:eastAsia="en-US"/>
              </w:rPr>
            </w:pPr>
            <w:r w:rsidRPr="000E2FE6">
              <w:rPr>
                <w:szCs w:val="28"/>
                <w:lang w:eastAsia="en-US"/>
              </w:rPr>
              <w:t>Ответственный исполнитель</w:t>
            </w:r>
          </w:p>
        </w:tc>
        <w:tc>
          <w:tcPr>
            <w:tcW w:w="5919" w:type="dxa"/>
          </w:tcPr>
          <w:p w:rsidR="000E2FE6" w:rsidRPr="000E2FE6" w:rsidRDefault="00F6299D" w:rsidP="000E2FE6">
            <w:pPr>
              <w:jc w:val="both"/>
              <w:rPr>
                <w:szCs w:val="28"/>
                <w:lang w:eastAsia="en-US"/>
              </w:rPr>
            </w:pPr>
            <w:r>
              <w:rPr>
                <w:szCs w:val="28"/>
                <w:lang w:eastAsia="en-US"/>
              </w:rPr>
              <w:t>Отдел по работе с территориями</w:t>
            </w:r>
            <w:r w:rsidR="000E2FE6" w:rsidRPr="000E2FE6">
              <w:rPr>
                <w:szCs w:val="28"/>
                <w:lang w:eastAsia="en-US"/>
              </w:rPr>
              <w:t xml:space="preserve"> </w:t>
            </w:r>
            <w:proofErr w:type="spellStart"/>
            <w:r w:rsidR="000E2FE6" w:rsidRPr="000E2FE6">
              <w:rPr>
                <w:szCs w:val="28"/>
                <w:lang w:eastAsia="en-US"/>
              </w:rPr>
              <w:t>Тарногского</w:t>
            </w:r>
            <w:proofErr w:type="spellEnd"/>
            <w:r w:rsidR="000E2FE6" w:rsidRPr="000E2FE6">
              <w:rPr>
                <w:szCs w:val="28"/>
                <w:lang w:eastAsia="en-US"/>
              </w:rPr>
              <w:t xml:space="preserve"> муниципального округа</w:t>
            </w:r>
          </w:p>
        </w:tc>
      </w:tr>
      <w:tr w:rsidR="000E2FE6" w:rsidRPr="000E2FE6" w:rsidTr="00F6299D">
        <w:tc>
          <w:tcPr>
            <w:tcW w:w="4112" w:type="dxa"/>
          </w:tcPr>
          <w:p w:rsidR="000E2FE6" w:rsidRPr="000E2FE6" w:rsidRDefault="000E2FE6" w:rsidP="00594D3B">
            <w:pPr>
              <w:jc w:val="both"/>
              <w:rPr>
                <w:szCs w:val="28"/>
                <w:lang w:eastAsia="en-US"/>
              </w:rPr>
            </w:pPr>
            <w:r w:rsidRPr="000E2FE6">
              <w:rPr>
                <w:szCs w:val="28"/>
                <w:lang w:eastAsia="en-US"/>
              </w:rPr>
              <w:t>Участники муниципальной подпрограммы</w:t>
            </w:r>
            <w:r w:rsidR="00F6299D">
              <w:rPr>
                <w:szCs w:val="28"/>
                <w:lang w:eastAsia="en-US"/>
              </w:rPr>
              <w:t xml:space="preserve"> 2</w:t>
            </w:r>
          </w:p>
        </w:tc>
        <w:tc>
          <w:tcPr>
            <w:tcW w:w="5919" w:type="dxa"/>
          </w:tcPr>
          <w:p w:rsidR="000E2FE6" w:rsidRPr="000E2FE6" w:rsidRDefault="000E2FE6" w:rsidP="00F6299D">
            <w:pPr>
              <w:jc w:val="both"/>
              <w:rPr>
                <w:szCs w:val="28"/>
                <w:lang w:eastAsia="en-US"/>
              </w:rPr>
            </w:pPr>
            <w:r w:rsidRPr="000E2FE6">
              <w:rPr>
                <w:szCs w:val="28"/>
                <w:lang w:eastAsia="en-US"/>
              </w:rPr>
              <w:t xml:space="preserve">Администрация </w:t>
            </w:r>
            <w:proofErr w:type="spellStart"/>
            <w:r w:rsidRPr="000E2FE6">
              <w:rPr>
                <w:szCs w:val="28"/>
                <w:lang w:eastAsia="en-US"/>
              </w:rPr>
              <w:t>Тарногского</w:t>
            </w:r>
            <w:proofErr w:type="spellEnd"/>
            <w:r w:rsidRPr="000E2FE6">
              <w:rPr>
                <w:szCs w:val="28"/>
                <w:lang w:eastAsia="en-US"/>
              </w:rPr>
              <w:t xml:space="preserve"> муниципального округа, </w:t>
            </w:r>
            <w:r w:rsidR="00F6299D">
              <w:rPr>
                <w:szCs w:val="28"/>
                <w:lang w:eastAsia="en-US"/>
              </w:rPr>
              <w:t>отдел по работе с территориями</w:t>
            </w:r>
            <w:r w:rsidR="00F6299D" w:rsidRPr="000E2FE6">
              <w:rPr>
                <w:szCs w:val="28"/>
                <w:lang w:eastAsia="en-US"/>
              </w:rPr>
              <w:t xml:space="preserve"> </w:t>
            </w:r>
            <w:proofErr w:type="spellStart"/>
            <w:r w:rsidRPr="000E2FE6">
              <w:rPr>
                <w:szCs w:val="28"/>
                <w:lang w:eastAsia="en-US"/>
              </w:rPr>
              <w:t>Тарногского</w:t>
            </w:r>
            <w:proofErr w:type="spellEnd"/>
            <w:r w:rsidRPr="000E2FE6">
              <w:rPr>
                <w:szCs w:val="28"/>
                <w:lang w:eastAsia="en-US"/>
              </w:rPr>
              <w:t xml:space="preserve"> муниципального округа, сектора   </w:t>
            </w:r>
            <w:r w:rsidR="00F6299D">
              <w:rPr>
                <w:szCs w:val="28"/>
                <w:lang w:eastAsia="en-US"/>
              </w:rPr>
              <w:t>отдела по работе с территориями</w:t>
            </w:r>
            <w:r w:rsidR="00F6299D" w:rsidRPr="000E2FE6">
              <w:rPr>
                <w:szCs w:val="28"/>
                <w:lang w:eastAsia="en-US"/>
              </w:rPr>
              <w:t xml:space="preserve">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tc>
      </w:tr>
      <w:tr w:rsidR="000E2FE6" w:rsidRPr="000E2FE6" w:rsidTr="00F6299D">
        <w:tc>
          <w:tcPr>
            <w:tcW w:w="4112" w:type="dxa"/>
          </w:tcPr>
          <w:p w:rsidR="000E2FE6" w:rsidRPr="000E2FE6" w:rsidRDefault="000E2FE6" w:rsidP="00594D3B">
            <w:pPr>
              <w:jc w:val="both"/>
              <w:rPr>
                <w:szCs w:val="28"/>
                <w:lang w:eastAsia="en-US"/>
              </w:rPr>
            </w:pPr>
            <w:r w:rsidRPr="000E2FE6">
              <w:rPr>
                <w:szCs w:val="28"/>
                <w:lang w:eastAsia="en-US"/>
              </w:rPr>
              <w:t xml:space="preserve">Цель муниципальной подпрограммы </w:t>
            </w:r>
            <w:r w:rsidR="00F6299D">
              <w:rPr>
                <w:szCs w:val="28"/>
                <w:lang w:eastAsia="en-US"/>
              </w:rPr>
              <w:t>2</w:t>
            </w:r>
          </w:p>
        </w:tc>
        <w:tc>
          <w:tcPr>
            <w:tcW w:w="5919" w:type="dxa"/>
          </w:tcPr>
          <w:p w:rsidR="000E2FE6" w:rsidRPr="000E2FE6" w:rsidRDefault="000E2FE6" w:rsidP="000E2FE6">
            <w:pPr>
              <w:jc w:val="both"/>
              <w:rPr>
                <w:szCs w:val="28"/>
                <w:lang w:eastAsia="en-US"/>
              </w:rPr>
            </w:pPr>
            <w:r w:rsidRPr="000E2FE6">
              <w:rPr>
                <w:szCs w:val="28"/>
                <w:lang w:eastAsia="en-US"/>
              </w:rPr>
              <w:t xml:space="preserve">Повышение </w:t>
            </w:r>
            <w:proofErr w:type="gramStart"/>
            <w:r w:rsidRPr="000E2FE6">
              <w:rPr>
                <w:szCs w:val="28"/>
                <w:lang w:eastAsia="en-US"/>
              </w:rPr>
              <w:t>уровня благоустройства общего пользования  территорий населенных пунктов</w:t>
            </w:r>
            <w:proofErr w:type="gramEnd"/>
            <w:r w:rsidRPr="000E2FE6">
              <w:rPr>
                <w:szCs w:val="28"/>
                <w:lang w:eastAsia="en-US"/>
              </w:rPr>
              <w:t xml:space="preserve">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0E2FE6">
            <w:pPr>
              <w:jc w:val="both"/>
              <w:rPr>
                <w:szCs w:val="28"/>
                <w:lang w:eastAsia="en-US"/>
              </w:rPr>
            </w:pPr>
            <w:r w:rsidRPr="000E2FE6">
              <w:rPr>
                <w:szCs w:val="28"/>
                <w:lang w:eastAsia="en-US"/>
              </w:rPr>
              <w:t>Повышение уровня комфортных и безопасных условий проживания сельского населения.</w:t>
            </w:r>
          </w:p>
          <w:p w:rsidR="000E2FE6" w:rsidRPr="000E2FE6" w:rsidRDefault="000E2FE6" w:rsidP="000E2FE6">
            <w:pPr>
              <w:jc w:val="both"/>
              <w:rPr>
                <w:szCs w:val="28"/>
                <w:lang w:eastAsia="en-US"/>
              </w:rPr>
            </w:pPr>
            <w:r w:rsidRPr="000E2FE6">
              <w:rPr>
                <w:szCs w:val="28"/>
                <w:lang w:eastAsia="en-US"/>
              </w:rPr>
              <w:t>Улучшение условий для массового отдыха жителей  деревень и организации обустройства мест массового пребывания населения.</w:t>
            </w:r>
          </w:p>
        </w:tc>
      </w:tr>
      <w:tr w:rsidR="000E2FE6" w:rsidRPr="000E2FE6" w:rsidTr="00F6299D">
        <w:tc>
          <w:tcPr>
            <w:tcW w:w="4112" w:type="dxa"/>
          </w:tcPr>
          <w:p w:rsidR="000E2FE6" w:rsidRPr="000E2FE6" w:rsidRDefault="000E2FE6" w:rsidP="00594D3B">
            <w:pPr>
              <w:jc w:val="both"/>
              <w:rPr>
                <w:szCs w:val="28"/>
                <w:lang w:eastAsia="en-US"/>
              </w:rPr>
            </w:pPr>
            <w:r w:rsidRPr="000E2FE6">
              <w:rPr>
                <w:szCs w:val="28"/>
                <w:lang w:eastAsia="en-US"/>
              </w:rPr>
              <w:t>Основные задачи муниципальной подпрограммы</w:t>
            </w:r>
            <w:r w:rsidR="00F6299D">
              <w:rPr>
                <w:szCs w:val="28"/>
                <w:lang w:eastAsia="en-US"/>
              </w:rPr>
              <w:t xml:space="preserve"> 2</w:t>
            </w:r>
          </w:p>
        </w:tc>
        <w:tc>
          <w:tcPr>
            <w:tcW w:w="5919" w:type="dxa"/>
          </w:tcPr>
          <w:p w:rsidR="000E2FE6" w:rsidRPr="000E2FE6" w:rsidRDefault="000E2FE6" w:rsidP="000E2FE6">
            <w:pPr>
              <w:jc w:val="both"/>
              <w:rPr>
                <w:szCs w:val="28"/>
                <w:lang w:eastAsia="en-US"/>
              </w:rPr>
            </w:pPr>
            <w:r w:rsidRPr="000E2FE6">
              <w:rPr>
                <w:szCs w:val="28"/>
                <w:lang w:eastAsia="en-US"/>
              </w:rPr>
              <w:t xml:space="preserve">Повышение </w:t>
            </w:r>
            <w:proofErr w:type="gramStart"/>
            <w:r w:rsidRPr="000E2FE6">
              <w:rPr>
                <w:szCs w:val="28"/>
                <w:lang w:eastAsia="en-US"/>
              </w:rPr>
              <w:t>уровня благоустройства территорий общего пользования населенных пунктов</w:t>
            </w:r>
            <w:proofErr w:type="gramEnd"/>
            <w:r w:rsidRPr="000E2FE6">
              <w:rPr>
                <w:szCs w:val="28"/>
                <w:lang w:eastAsia="en-US"/>
              </w:rPr>
              <w:t xml:space="preserve">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0E2FE6">
            <w:pPr>
              <w:jc w:val="both"/>
              <w:rPr>
                <w:szCs w:val="28"/>
                <w:lang w:eastAsia="en-US"/>
              </w:rPr>
            </w:pPr>
            <w:r w:rsidRPr="000E2FE6">
              <w:rPr>
                <w:szCs w:val="28"/>
                <w:lang w:eastAsia="en-US"/>
              </w:rPr>
              <w:t xml:space="preserve"> Повышение уровня вовлеченности заинтересованных граждан, организаций в реализацию мероприятий по благоустройству территории </w:t>
            </w:r>
            <w:proofErr w:type="spellStart"/>
            <w:r w:rsidRPr="000E2FE6">
              <w:rPr>
                <w:szCs w:val="28"/>
                <w:lang w:eastAsia="en-US"/>
              </w:rPr>
              <w:t>Тарногского</w:t>
            </w:r>
            <w:proofErr w:type="spellEnd"/>
            <w:r w:rsidRPr="000E2FE6">
              <w:rPr>
                <w:szCs w:val="28"/>
                <w:lang w:eastAsia="en-US"/>
              </w:rPr>
              <w:t xml:space="preserve">  муниципального округа. </w:t>
            </w:r>
          </w:p>
          <w:p w:rsidR="000E2FE6" w:rsidRPr="000E2FE6" w:rsidRDefault="000E2FE6" w:rsidP="000E2FE6">
            <w:pPr>
              <w:jc w:val="both"/>
              <w:rPr>
                <w:szCs w:val="28"/>
                <w:lang w:eastAsia="en-US"/>
              </w:rPr>
            </w:pPr>
          </w:p>
        </w:tc>
      </w:tr>
      <w:tr w:rsidR="000E2FE6" w:rsidRPr="000E2FE6" w:rsidTr="00F6299D">
        <w:tc>
          <w:tcPr>
            <w:tcW w:w="4112" w:type="dxa"/>
          </w:tcPr>
          <w:p w:rsidR="000E2FE6" w:rsidRPr="000E2FE6" w:rsidRDefault="000E2FE6" w:rsidP="00594D3B">
            <w:pPr>
              <w:jc w:val="both"/>
              <w:rPr>
                <w:szCs w:val="28"/>
                <w:lang w:eastAsia="en-US"/>
              </w:rPr>
            </w:pPr>
            <w:r w:rsidRPr="000E2FE6">
              <w:rPr>
                <w:szCs w:val="28"/>
                <w:lang w:eastAsia="en-US"/>
              </w:rPr>
              <w:t>Целевые показатели  (индикаторы) подпрограммы</w:t>
            </w:r>
            <w:r w:rsidR="00F6299D">
              <w:rPr>
                <w:szCs w:val="28"/>
                <w:lang w:eastAsia="en-US"/>
              </w:rPr>
              <w:t xml:space="preserve"> 2</w:t>
            </w:r>
          </w:p>
        </w:tc>
        <w:tc>
          <w:tcPr>
            <w:tcW w:w="5919" w:type="dxa"/>
          </w:tcPr>
          <w:p w:rsidR="000E2FE6" w:rsidRPr="000E2FE6" w:rsidRDefault="000E2FE6" w:rsidP="000E2FE6">
            <w:pPr>
              <w:jc w:val="both"/>
              <w:rPr>
                <w:szCs w:val="28"/>
                <w:lang w:eastAsia="en-US"/>
              </w:rPr>
            </w:pPr>
            <w:r w:rsidRPr="000E2FE6">
              <w:rPr>
                <w:szCs w:val="28"/>
                <w:lang w:eastAsia="en-US"/>
              </w:rPr>
              <w:t>Количество и площадь благоустроенных территорий  общего пользования населенных пунктов.</w:t>
            </w:r>
          </w:p>
          <w:p w:rsidR="000E2FE6" w:rsidRPr="000E2FE6" w:rsidRDefault="000E2FE6" w:rsidP="000E2FE6">
            <w:pPr>
              <w:jc w:val="both"/>
              <w:rPr>
                <w:szCs w:val="28"/>
                <w:lang w:eastAsia="en-US"/>
              </w:rPr>
            </w:pPr>
            <w:r w:rsidRPr="000E2FE6">
              <w:rPr>
                <w:szCs w:val="28"/>
                <w:lang w:eastAsia="en-US"/>
              </w:rPr>
              <w:t xml:space="preserve">Доля территорий общего пользования  по отношению к общему количеству территорий </w:t>
            </w:r>
            <w:r w:rsidRPr="000E2FE6">
              <w:rPr>
                <w:szCs w:val="28"/>
                <w:lang w:eastAsia="en-US"/>
              </w:rPr>
              <w:lastRenderedPageBreak/>
              <w:t>населенных пунктов общего пользования нуждающихся в благоустройстве.</w:t>
            </w:r>
          </w:p>
        </w:tc>
      </w:tr>
      <w:tr w:rsidR="000E2FE6" w:rsidRPr="000E2FE6" w:rsidTr="00F6299D">
        <w:tc>
          <w:tcPr>
            <w:tcW w:w="4112" w:type="dxa"/>
          </w:tcPr>
          <w:p w:rsidR="000E2FE6" w:rsidRPr="000E2FE6" w:rsidRDefault="000E2FE6" w:rsidP="00594D3B">
            <w:pPr>
              <w:jc w:val="both"/>
              <w:rPr>
                <w:szCs w:val="28"/>
                <w:lang w:eastAsia="en-US"/>
              </w:rPr>
            </w:pPr>
            <w:r w:rsidRPr="000E2FE6">
              <w:rPr>
                <w:szCs w:val="28"/>
                <w:lang w:eastAsia="en-US"/>
              </w:rPr>
              <w:lastRenderedPageBreak/>
              <w:t>Прогнозируемые объемы и источники финансирования муниципальной подпрограммы</w:t>
            </w:r>
            <w:r w:rsidR="00F6299D">
              <w:rPr>
                <w:szCs w:val="28"/>
                <w:lang w:eastAsia="en-US"/>
              </w:rPr>
              <w:t xml:space="preserve"> 2</w:t>
            </w:r>
            <w:r w:rsidRPr="000E2FE6">
              <w:rPr>
                <w:szCs w:val="28"/>
                <w:lang w:eastAsia="en-US"/>
              </w:rPr>
              <w:t xml:space="preserve"> </w:t>
            </w:r>
          </w:p>
        </w:tc>
        <w:tc>
          <w:tcPr>
            <w:tcW w:w="5919" w:type="dxa"/>
          </w:tcPr>
          <w:p w:rsidR="000E2FE6" w:rsidRPr="000E2FE6" w:rsidRDefault="000E2FE6" w:rsidP="000E2FE6">
            <w:pPr>
              <w:jc w:val="both"/>
              <w:rPr>
                <w:szCs w:val="28"/>
                <w:lang w:eastAsia="en-US"/>
              </w:rPr>
            </w:pPr>
            <w:r w:rsidRPr="000E2FE6">
              <w:rPr>
                <w:szCs w:val="28"/>
                <w:lang w:eastAsia="en-US"/>
              </w:rPr>
              <w:t xml:space="preserve">Общий объем финансовых средств подпрограммы составляет </w:t>
            </w:r>
            <w:r w:rsidR="001B5EB8">
              <w:rPr>
                <w:szCs w:val="28"/>
                <w:lang w:eastAsia="en-US"/>
              </w:rPr>
              <w:t>8976,5</w:t>
            </w:r>
            <w:r w:rsidRPr="000E2FE6">
              <w:rPr>
                <w:szCs w:val="28"/>
                <w:lang w:eastAsia="en-US"/>
              </w:rPr>
              <w:t xml:space="preserve">  рублей, в т.ч. по годам реализации:</w:t>
            </w:r>
          </w:p>
          <w:p w:rsidR="000E2FE6" w:rsidRPr="000E2FE6" w:rsidRDefault="00A942B3" w:rsidP="000E2FE6">
            <w:pPr>
              <w:jc w:val="both"/>
              <w:rPr>
                <w:szCs w:val="28"/>
                <w:lang w:eastAsia="en-US"/>
              </w:rPr>
            </w:pPr>
            <w:r>
              <w:rPr>
                <w:szCs w:val="28"/>
                <w:lang w:eastAsia="en-US"/>
              </w:rPr>
              <w:t>2023 год – 2395,30 тыс. рублей;</w:t>
            </w:r>
          </w:p>
          <w:p w:rsidR="000E2FE6" w:rsidRPr="000E2FE6" w:rsidRDefault="000E2FE6" w:rsidP="000E2FE6">
            <w:pPr>
              <w:jc w:val="both"/>
              <w:rPr>
                <w:szCs w:val="28"/>
                <w:lang w:eastAsia="en-US"/>
              </w:rPr>
            </w:pPr>
            <w:r w:rsidRPr="000E2FE6">
              <w:rPr>
                <w:szCs w:val="28"/>
                <w:lang w:eastAsia="en-US"/>
              </w:rPr>
              <w:t>2024 год –</w:t>
            </w:r>
            <w:r w:rsidR="00A942B3">
              <w:rPr>
                <w:szCs w:val="28"/>
                <w:lang w:eastAsia="en-US"/>
              </w:rPr>
              <w:t xml:space="preserve"> 2395,30 тыс. рублей;</w:t>
            </w:r>
          </w:p>
          <w:p w:rsidR="00716687" w:rsidRDefault="000E2FE6" w:rsidP="000E2FE6">
            <w:pPr>
              <w:jc w:val="both"/>
              <w:rPr>
                <w:szCs w:val="28"/>
                <w:lang w:eastAsia="en-US"/>
              </w:rPr>
            </w:pPr>
            <w:r w:rsidRPr="000E2FE6">
              <w:rPr>
                <w:szCs w:val="28"/>
                <w:lang w:eastAsia="en-US"/>
              </w:rPr>
              <w:t xml:space="preserve">2025 год- </w:t>
            </w:r>
            <w:r w:rsidR="00A942B3">
              <w:rPr>
                <w:szCs w:val="28"/>
                <w:lang w:eastAsia="en-US"/>
              </w:rPr>
              <w:t>1395,30 тыс. рублей;</w:t>
            </w:r>
          </w:p>
          <w:p w:rsidR="000E2FE6" w:rsidRDefault="00716687" w:rsidP="000E2FE6">
            <w:pPr>
              <w:jc w:val="both"/>
              <w:rPr>
                <w:szCs w:val="28"/>
                <w:lang w:eastAsia="en-US"/>
              </w:rPr>
            </w:pPr>
            <w:r>
              <w:rPr>
                <w:szCs w:val="28"/>
                <w:lang w:eastAsia="en-US"/>
              </w:rPr>
              <w:t>2026 год –</w:t>
            </w:r>
            <w:r w:rsidR="001B5EB8">
              <w:rPr>
                <w:szCs w:val="28"/>
                <w:lang w:eastAsia="en-US"/>
              </w:rPr>
              <w:t xml:space="preserve">1395,30 </w:t>
            </w:r>
            <w:r w:rsidR="00A942B3">
              <w:rPr>
                <w:szCs w:val="28"/>
                <w:lang w:eastAsia="en-US"/>
              </w:rPr>
              <w:t>тыс. рублей;</w:t>
            </w:r>
          </w:p>
          <w:p w:rsidR="00716687" w:rsidRPr="000E2FE6" w:rsidRDefault="00716687" w:rsidP="000E2FE6">
            <w:pPr>
              <w:jc w:val="both"/>
              <w:rPr>
                <w:szCs w:val="28"/>
                <w:lang w:eastAsia="en-US"/>
              </w:rPr>
            </w:pPr>
            <w:r>
              <w:rPr>
                <w:szCs w:val="28"/>
                <w:lang w:eastAsia="en-US"/>
              </w:rPr>
              <w:t xml:space="preserve">2027 год </w:t>
            </w:r>
            <w:r w:rsidR="00A942B3">
              <w:rPr>
                <w:szCs w:val="28"/>
                <w:lang w:eastAsia="en-US"/>
              </w:rPr>
              <w:t>–</w:t>
            </w:r>
            <w:r>
              <w:rPr>
                <w:szCs w:val="28"/>
                <w:lang w:eastAsia="en-US"/>
              </w:rPr>
              <w:t xml:space="preserve"> </w:t>
            </w:r>
            <w:r w:rsidR="001B5EB8">
              <w:rPr>
                <w:szCs w:val="28"/>
                <w:lang w:eastAsia="en-US"/>
              </w:rPr>
              <w:t xml:space="preserve">1395,30 </w:t>
            </w:r>
            <w:r w:rsidR="00A942B3">
              <w:rPr>
                <w:szCs w:val="28"/>
                <w:lang w:eastAsia="en-US"/>
              </w:rPr>
              <w:t>тыс. рублей.</w:t>
            </w:r>
          </w:p>
          <w:p w:rsidR="000E2FE6" w:rsidRPr="000E2FE6" w:rsidRDefault="000E2FE6" w:rsidP="000E2FE6">
            <w:pPr>
              <w:jc w:val="both"/>
              <w:rPr>
                <w:szCs w:val="28"/>
                <w:lang w:eastAsia="en-US"/>
              </w:rPr>
            </w:pPr>
            <w:r w:rsidRPr="000E2FE6">
              <w:rPr>
                <w:szCs w:val="28"/>
                <w:lang w:eastAsia="en-US"/>
              </w:rPr>
              <w:t>За счёт  средств федерального бюджета  0,00  рублей, в том  числе по годам реализации:</w:t>
            </w:r>
          </w:p>
          <w:p w:rsidR="000E2FE6" w:rsidRPr="000E2FE6" w:rsidRDefault="000E2FE6" w:rsidP="000E2FE6">
            <w:pPr>
              <w:jc w:val="both"/>
              <w:rPr>
                <w:szCs w:val="28"/>
                <w:lang w:eastAsia="en-US"/>
              </w:rPr>
            </w:pPr>
            <w:r w:rsidRPr="000E2FE6">
              <w:rPr>
                <w:szCs w:val="28"/>
                <w:lang w:eastAsia="en-US"/>
              </w:rPr>
              <w:t>2023 год</w:t>
            </w:r>
            <w:r w:rsidR="00A942B3">
              <w:rPr>
                <w:szCs w:val="28"/>
                <w:lang w:eastAsia="en-US"/>
              </w:rPr>
              <w:t xml:space="preserve"> </w:t>
            </w:r>
            <w:r w:rsidRPr="000E2FE6">
              <w:rPr>
                <w:szCs w:val="28"/>
                <w:lang w:eastAsia="en-US"/>
              </w:rPr>
              <w:t>-</w:t>
            </w:r>
            <w:r w:rsidR="00A942B3">
              <w:rPr>
                <w:szCs w:val="28"/>
                <w:lang w:eastAsia="en-US"/>
              </w:rPr>
              <w:t xml:space="preserve"> 0,00 тыс. рублей;</w:t>
            </w:r>
          </w:p>
          <w:p w:rsidR="000E2FE6" w:rsidRPr="000E2FE6" w:rsidRDefault="000E2FE6" w:rsidP="000E2FE6">
            <w:pPr>
              <w:jc w:val="both"/>
              <w:rPr>
                <w:szCs w:val="28"/>
                <w:lang w:eastAsia="en-US"/>
              </w:rPr>
            </w:pPr>
            <w:r w:rsidRPr="000E2FE6">
              <w:rPr>
                <w:szCs w:val="28"/>
                <w:lang w:eastAsia="en-US"/>
              </w:rPr>
              <w:t>2024 год –</w:t>
            </w:r>
            <w:r w:rsidR="00A942B3">
              <w:rPr>
                <w:szCs w:val="28"/>
                <w:lang w:eastAsia="en-US"/>
              </w:rPr>
              <w:t>0,00 тыс. рублей;</w:t>
            </w:r>
          </w:p>
          <w:p w:rsidR="000E2FE6" w:rsidRDefault="00A942B3" w:rsidP="000E2FE6">
            <w:pPr>
              <w:jc w:val="both"/>
              <w:rPr>
                <w:szCs w:val="28"/>
                <w:lang w:eastAsia="en-US"/>
              </w:rPr>
            </w:pPr>
            <w:r>
              <w:rPr>
                <w:szCs w:val="28"/>
                <w:lang w:eastAsia="en-US"/>
              </w:rPr>
              <w:t xml:space="preserve">2025 год </w:t>
            </w:r>
            <w:r w:rsidR="000E2FE6" w:rsidRPr="000E2FE6">
              <w:rPr>
                <w:szCs w:val="28"/>
                <w:lang w:eastAsia="en-US"/>
              </w:rPr>
              <w:t>-</w:t>
            </w:r>
            <w:r>
              <w:rPr>
                <w:szCs w:val="28"/>
                <w:lang w:eastAsia="en-US"/>
              </w:rPr>
              <w:t xml:space="preserve"> 0,00 тыс. рублей;</w:t>
            </w:r>
          </w:p>
          <w:p w:rsidR="00716687" w:rsidRDefault="00716687" w:rsidP="00716687">
            <w:pPr>
              <w:jc w:val="both"/>
              <w:rPr>
                <w:szCs w:val="28"/>
                <w:lang w:eastAsia="en-US"/>
              </w:rPr>
            </w:pPr>
            <w:r>
              <w:rPr>
                <w:szCs w:val="28"/>
                <w:lang w:eastAsia="en-US"/>
              </w:rPr>
              <w:t>2026 год –</w:t>
            </w:r>
            <w:r w:rsidR="00A942B3">
              <w:rPr>
                <w:szCs w:val="28"/>
                <w:lang w:eastAsia="en-US"/>
              </w:rPr>
              <w:t>0,00 тыс. рублей;</w:t>
            </w:r>
          </w:p>
          <w:p w:rsidR="00716687" w:rsidRPr="000E2FE6" w:rsidRDefault="00716687" w:rsidP="00716687">
            <w:pPr>
              <w:jc w:val="both"/>
              <w:rPr>
                <w:szCs w:val="28"/>
                <w:lang w:eastAsia="en-US"/>
              </w:rPr>
            </w:pPr>
            <w:r>
              <w:rPr>
                <w:szCs w:val="28"/>
                <w:lang w:eastAsia="en-US"/>
              </w:rPr>
              <w:t>2027 год -</w:t>
            </w:r>
            <w:r w:rsidR="00A942B3">
              <w:rPr>
                <w:szCs w:val="28"/>
                <w:lang w:eastAsia="en-US"/>
              </w:rPr>
              <w:t>0,00 тыс. рублей.</w:t>
            </w:r>
          </w:p>
          <w:p w:rsidR="000E2FE6" w:rsidRPr="000E2FE6" w:rsidRDefault="000E2FE6" w:rsidP="000E2FE6">
            <w:pPr>
              <w:jc w:val="both"/>
              <w:rPr>
                <w:szCs w:val="28"/>
                <w:lang w:eastAsia="en-US"/>
              </w:rPr>
            </w:pPr>
            <w:r w:rsidRPr="000E2FE6">
              <w:rPr>
                <w:szCs w:val="28"/>
                <w:lang w:eastAsia="en-US"/>
              </w:rPr>
              <w:t>За счёт  средств областного бюджета  0,00  рублей, в том  числе по годам реализации:</w:t>
            </w:r>
          </w:p>
          <w:p w:rsidR="000E2FE6" w:rsidRPr="000E2FE6" w:rsidRDefault="000E2FE6" w:rsidP="000E2FE6">
            <w:pPr>
              <w:jc w:val="both"/>
              <w:rPr>
                <w:szCs w:val="28"/>
                <w:lang w:eastAsia="en-US"/>
              </w:rPr>
            </w:pPr>
            <w:r w:rsidRPr="000E2FE6">
              <w:rPr>
                <w:szCs w:val="28"/>
                <w:lang w:eastAsia="en-US"/>
              </w:rPr>
              <w:t>2023 год</w:t>
            </w:r>
            <w:r w:rsidR="00A942B3">
              <w:rPr>
                <w:szCs w:val="28"/>
                <w:lang w:eastAsia="en-US"/>
              </w:rPr>
              <w:t xml:space="preserve"> </w:t>
            </w:r>
            <w:r w:rsidRPr="000E2FE6">
              <w:rPr>
                <w:szCs w:val="28"/>
                <w:lang w:eastAsia="en-US"/>
              </w:rPr>
              <w:t>-</w:t>
            </w:r>
            <w:r w:rsidR="00A942B3">
              <w:rPr>
                <w:szCs w:val="28"/>
                <w:lang w:eastAsia="en-US"/>
              </w:rPr>
              <w:t xml:space="preserve"> 0,00 тыс. рублей;</w:t>
            </w:r>
          </w:p>
          <w:p w:rsidR="000E2FE6" w:rsidRPr="000E2FE6" w:rsidRDefault="000E2FE6" w:rsidP="000E2FE6">
            <w:pPr>
              <w:jc w:val="both"/>
              <w:rPr>
                <w:szCs w:val="28"/>
                <w:lang w:eastAsia="en-US"/>
              </w:rPr>
            </w:pPr>
            <w:r w:rsidRPr="000E2FE6">
              <w:rPr>
                <w:szCs w:val="28"/>
                <w:lang w:eastAsia="en-US"/>
              </w:rPr>
              <w:t>2024 год –</w:t>
            </w:r>
            <w:r w:rsidR="00A942B3">
              <w:rPr>
                <w:szCs w:val="28"/>
                <w:lang w:eastAsia="en-US"/>
              </w:rPr>
              <w:t xml:space="preserve"> 0,00 тыс. рублей;</w:t>
            </w:r>
          </w:p>
          <w:p w:rsidR="000E2FE6" w:rsidRDefault="000E2FE6" w:rsidP="000E2FE6">
            <w:pPr>
              <w:jc w:val="both"/>
              <w:rPr>
                <w:szCs w:val="28"/>
                <w:lang w:eastAsia="en-US"/>
              </w:rPr>
            </w:pPr>
            <w:r w:rsidRPr="000E2FE6">
              <w:rPr>
                <w:szCs w:val="28"/>
                <w:lang w:eastAsia="en-US"/>
              </w:rPr>
              <w:t>2025 год</w:t>
            </w:r>
            <w:r w:rsidR="00A942B3">
              <w:rPr>
                <w:szCs w:val="28"/>
                <w:lang w:eastAsia="en-US"/>
              </w:rPr>
              <w:t xml:space="preserve"> </w:t>
            </w:r>
            <w:r w:rsidRPr="000E2FE6">
              <w:rPr>
                <w:szCs w:val="28"/>
                <w:lang w:eastAsia="en-US"/>
              </w:rPr>
              <w:t>-</w:t>
            </w:r>
            <w:r w:rsidR="00A942B3">
              <w:rPr>
                <w:szCs w:val="28"/>
                <w:lang w:eastAsia="en-US"/>
              </w:rPr>
              <w:t xml:space="preserve"> 0,00 тыс. рублей;</w:t>
            </w:r>
          </w:p>
          <w:p w:rsidR="00716687" w:rsidRDefault="00716687" w:rsidP="00716687">
            <w:pPr>
              <w:jc w:val="both"/>
              <w:rPr>
                <w:szCs w:val="28"/>
                <w:lang w:eastAsia="en-US"/>
              </w:rPr>
            </w:pPr>
            <w:r>
              <w:rPr>
                <w:szCs w:val="28"/>
                <w:lang w:eastAsia="en-US"/>
              </w:rPr>
              <w:t>2026 год –</w:t>
            </w:r>
            <w:r w:rsidR="00A942B3">
              <w:rPr>
                <w:szCs w:val="28"/>
                <w:lang w:eastAsia="en-US"/>
              </w:rPr>
              <w:t xml:space="preserve"> 0,00 тыс. рублей;</w:t>
            </w:r>
          </w:p>
          <w:p w:rsidR="00716687" w:rsidRPr="000E2FE6" w:rsidRDefault="00716687" w:rsidP="00716687">
            <w:pPr>
              <w:jc w:val="both"/>
              <w:rPr>
                <w:szCs w:val="28"/>
                <w:lang w:eastAsia="en-US"/>
              </w:rPr>
            </w:pPr>
            <w:r>
              <w:rPr>
                <w:szCs w:val="28"/>
                <w:lang w:eastAsia="en-US"/>
              </w:rPr>
              <w:t>2027 год -</w:t>
            </w:r>
            <w:r w:rsidR="00A942B3">
              <w:rPr>
                <w:szCs w:val="28"/>
                <w:lang w:eastAsia="en-US"/>
              </w:rPr>
              <w:t xml:space="preserve"> 0,00 тыс. рублей.</w:t>
            </w:r>
          </w:p>
          <w:p w:rsidR="000E2FE6" w:rsidRPr="000E2FE6" w:rsidRDefault="000E2FE6" w:rsidP="000E2FE6">
            <w:pPr>
              <w:jc w:val="both"/>
              <w:rPr>
                <w:szCs w:val="28"/>
                <w:lang w:eastAsia="en-US"/>
              </w:rPr>
            </w:pPr>
            <w:r w:rsidRPr="000E2FE6">
              <w:rPr>
                <w:szCs w:val="28"/>
                <w:lang w:eastAsia="en-US"/>
              </w:rPr>
              <w:t xml:space="preserve">За счёт средства бюджета округа  </w:t>
            </w:r>
            <w:r w:rsidR="001B5EB8">
              <w:rPr>
                <w:szCs w:val="28"/>
                <w:lang w:eastAsia="en-US"/>
              </w:rPr>
              <w:t>8976,5</w:t>
            </w:r>
            <w:r w:rsidR="00F60D84">
              <w:rPr>
                <w:szCs w:val="28"/>
                <w:lang w:eastAsia="en-US"/>
              </w:rPr>
              <w:t xml:space="preserve"> </w:t>
            </w:r>
            <w:r w:rsidRPr="000E2FE6">
              <w:rPr>
                <w:szCs w:val="28"/>
                <w:lang w:eastAsia="en-US"/>
              </w:rPr>
              <w:t>рублей, в том числе по годам реализации:</w:t>
            </w:r>
          </w:p>
          <w:p w:rsidR="000E2FE6" w:rsidRPr="000E2FE6" w:rsidRDefault="000E2FE6" w:rsidP="000E2FE6">
            <w:pPr>
              <w:jc w:val="both"/>
              <w:rPr>
                <w:szCs w:val="28"/>
                <w:lang w:eastAsia="en-US"/>
              </w:rPr>
            </w:pPr>
            <w:r w:rsidRPr="000E2FE6">
              <w:rPr>
                <w:szCs w:val="28"/>
                <w:lang w:eastAsia="en-US"/>
              </w:rPr>
              <w:t>2023 год</w:t>
            </w:r>
            <w:r w:rsidR="00A942B3">
              <w:rPr>
                <w:szCs w:val="28"/>
                <w:lang w:eastAsia="en-US"/>
              </w:rPr>
              <w:t xml:space="preserve"> </w:t>
            </w:r>
            <w:r w:rsidRPr="000E2FE6">
              <w:rPr>
                <w:szCs w:val="28"/>
                <w:lang w:eastAsia="en-US"/>
              </w:rPr>
              <w:t>-</w:t>
            </w:r>
            <w:r w:rsidR="00A942B3">
              <w:rPr>
                <w:szCs w:val="28"/>
                <w:lang w:eastAsia="en-US"/>
              </w:rPr>
              <w:t xml:space="preserve"> 2395,30 тыс. рублей;</w:t>
            </w:r>
          </w:p>
          <w:p w:rsidR="000E2FE6" w:rsidRPr="000E2FE6" w:rsidRDefault="000E2FE6" w:rsidP="000E2FE6">
            <w:pPr>
              <w:jc w:val="both"/>
              <w:rPr>
                <w:szCs w:val="28"/>
                <w:lang w:eastAsia="en-US"/>
              </w:rPr>
            </w:pPr>
            <w:r w:rsidRPr="000E2FE6">
              <w:rPr>
                <w:szCs w:val="28"/>
                <w:lang w:eastAsia="en-US"/>
              </w:rPr>
              <w:t>2024 год –</w:t>
            </w:r>
            <w:r w:rsidR="00A942B3">
              <w:rPr>
                <w:szCs w:val="28"/>
                <w:lang w:eastAsia="en-US"/>
              </w:rPr>
              <w:t xml:space="preserve"> 2395,30 тыс. рублей;</w:t>
            </w:r>
          </w:p>
          <w:p w:rsidR="000E2FE6" w:rsidRDefault="000E2FE6" w:rsidP="000E2FE6">
            <w:pPr>
              <w:jc w:val="both"/>
              <w:rPr>
                <w:szCs w:val="28"/>
                <w:lang w:eastAsia="en-US"/>
              </w:rPr>
            </w:pPr>
            <w:r w:rsidRPr="000E2FE6">
              <w:rPr>
                <w:szCs w:val="28"/>
                <w:lang w:eastAsia="en-US"/>
              </w:rPr>
              <w:t>2025 год</w:t>
            </w:r>
            <w:r w:rsidR="00A942B3">
              <w:rPr>
                <w:szCs w:val="28"/>
                <w:lang w:eastAsia="en-US"/>
              </w:rPr>
              <w:t xml:space="preserve"> </w:t>
            </w:r>
            <w:r w:rsidRPr="000E2FE6">
              <w:rPr>
                <w:szCs w:val="28"/>
                <w:lang w:eastAsia="en-US"/>
              </w:rPr>
              <w:t>-</w:t>
            </w:r>
            <w:r w:rsidR="00A942B3">
              <w:rPr>
                <w:szCs w:val="28"/>
                <w:lang w:eastAsia="en-US"/>
              </w:rPr>
              <w:t xml:space="preserve"> 1395,30 тыс. рублей;</w:t>
            </w:r>
          </w:p>
          <w:p w:rsidR="00716687" w:rsidRDefault="00716687" w:rsidP="00716687">
            <w:pPr>
              <w:jc w:val="both"/>
              <w:rPr>
                <w:szCs w:val="28"/>
                <w:lang w:eastAsia="en-US"/>
              </w:rPr>
            </w:pPr>
            <w:r>
              <w:rPr>
                <w:szCs w:val="28"/>
                <w:lang w:eastAsia="en-US"/>
              </w:rPr>
              <w:t>2026 год –</w:t>
            </w:r>
            <w:r w:rsidR="00A942B3">
              <w:rPr>
                <w:szCs w:val="28"/>
                <w:lang w:eastAsia="en-US"/>
              </w:rPr>
              <w:t xml:space="preserve"> </w:t>
            </w:r>
            <w:r w:rsidR="001B5EB8">
              <w:rPr>
                <w:szCs w:val="28"/>
                <w:lang w:eastAsia="en-US"/>
              </w:rPr>
              <w:t xml:space="preserve">1395,30 </w:t>
            </w:r>
            <w:r w:rsidR="00A942B3">
              <w:rPr>
                <w:szCs w:val="28"/>
                <w:lang w:eastAsia="en-US"/>
              </w:rPr>
              <w:t>тыс. рублей;</w:t>
            </w:r>
          </w:p>
          <w:p w:rsidR="00716687" w:rsidRPr="000E2FE6" w:rsidRDefault="00716687" w:rsidP="00716687">
            <w:pPr>
              <w:jc w:val="both"/>
              <w:rPr>
                <w:szCs w:val="28"/>
                <w:lang w:eastAsia="en-US"/>
              </w:rPr>
            </w:pPr>
            <w:r>
              <w:rPr>
                <w:szCs w:val="28"/>
                <w:lang w:eastAsia="en-US"/>
              </w:rPr>
              <w:t xml:space="preserve">2027 год </w:t>
            </w:r>
            <w:r w:rsidR="00A942B3">
              <w:rPr>
                <w:szCs w:val="28"/>
                <w:lang w:eastAsia="en-US"/>
              </w:rPr>
              <w:t xml:space="preserve">– </w:t>
            </w:r>
            <w:r w:rsidR="001B5EB8">
              <w:rPr>
                <w:szCs w:val="28"/>
                <w:lang w:eastAsia="en-US"/>
              </w:rPr>
              <w:t xml:space="preserve">1395,30 </w:t>
            </w:r>
            <w:r w:rsidR="00A942B3">
              <w:rPr>
                <w:szCs w:val="28"/>
                <w:lang w:eastAsia="en-US"/>
              </w:rPr>
              <w:t>тыс. рублей.</w:t>
            </w:r>
          </w:p>
          <w:p w:rsidR="000E2FE6" w:rsidRPr="000E2FE6" w:rsidRDefault="000E2FE6" w:rsidP="000E2FE6">
            <w:pPr>
              <w:jc w:val="both"/>
              <w:rPr>
                <w:szCs w:val="28"/>
                <w:lang w:eastAsia="en-US"/>
              </w:rPr>
            </w:pPr>
            <w:r w:rsidRPr="000E2FE6">
              <w:rPr>
                <w:szCs w:val="28"/>
                <w:lang w:eastAsia="en-US"/>
              </w:rPr>
              <w:t>За счёт привлечения средства заинтересованных граждан     рублей, в том числе по годам реализации:</w:t>
            </w:r>
          </w:p>
          <w:p w:rsidR="000E2FE6" w:rsidRPr="000E2FE6" w:rsidRDefault="000E2FE6" w:rsidP="000E2FE6">
            <w:pPr>
              <w:jc w:val="both"/>
              <w:rPr>
                <w:szCs w:val="28"/>
                <w:lang w:eastAsia="en-US"/>
              </w:rPr>
            </w:pPr>
            <w:r w:rsidRPr="000E2FE6">
              <w:rPr>
                <w:szCs w:val="28"/>
                <w:lang w:eastAsia="en-US"/>
              </w:rPr>
              <w:t>2023 год-</w:t>
            </w:r>
            <w:r w:rsidR="008528FC">
              <w:rPr>
                <w:szCs w:val="28"/>
                <w:lang w:eastAsia="en-US"/>
              </w:rPr>
              <w:t xml:space="preserve"> 0,00 тыс. рублей;</w:t>
            </w:r>
          </w:p>
          <w:p w:rsidR="000E2FE6" w:rsidRPr="000E2FE6" w:rsidRDefault="000E2FE6" w:rsidP="000E2FE6">
            <w:pPr>
              <w:jc w:val="both"/>
              <w:rPr>
                <w:szCs w:val="28"/>
                <w:lang w:eastAsia="en-US"/>
              </w:rPr>
            </w:pPr>
            <w:r w:rsidRPr="000E2FE6">
              <w:rPr>
                <w:szCs w:val="28"/>
                <w:lang w:eastAsia="en-US"/>
              </w:rPr>
              <w:t>2024 год –</w:t>
            </w:r>
            <w:r w:rsidR="008528FC">
              <w:rPr>
                <w:szCs w:val="28"/>
                <w:lang w:eastAsia="en-US"/>
              </w:rPr>
              <w:t xml:space="preserve"> 0,00 тыс. рублей;</w:t>
            </w:r>
          </w:p>
          <w:p w:rsidR="000E2FE6" w:rsidRDefault="000E2FE6" w:rsidP="000E2FE6">
            <w:pPr>
              <w:jc w:val="both"/>
              <w:rPr>
                <w:szCs w:val="28"/>
                <w:lang w:eastAsia="en-US"/>
              </w:rPr>
            </w:pPr>
            <w:r w:rsidRPr="000E2FE6">
              <w:rPr>
                <w:szCs w:val="28"/>
                <w:lang w:eastAsia="en-US"/>
              </w:rPr>
              <w:t>2025 год</w:t>
            </w:r>
            <w:r w:rsidR="008528FC">
              <w:rPr>
                <w:szCs w:val="28"/>
                <w:lang w:eastAsia="en-US"/>
              </w:rPr>
              <w:t xml:space="preserve"> – 0,00 тыс. рублей;</w:t>
            </w:r>
          </w:p>
          <w:p w:rsidR="00716687" w:rsidRDefault="00716687" w:rsidP="00716687">
            <w:pPr>
              <w:jc w:val="both"/>
              <w:rPr>
                <w:szCs w:val="28"/>
                <w:lang w:eastAsia="en-US"/>
              </w:rPr>
            </w:pPr>
            <w:r>
              <w:rPr>
                <w:szCs w:val="28"/>
                <w:lang w:eastAsia="en-US"/>
              </w:rPr>
              <w:t>2026 год –</w:t>
            </w:r>
            <w:r w:rsidR="008528FC">
              <w:rPr>
                <w:szCs w:val="28"/>
                <w:lang w:eastAsia="en-US"/>
              </w:rPr>
              <w:t xml:space="preserve"> 0,00 тыс. рублей;</w:t>
            </w:r>
          </w:p>
          <w:p w:rsidR="000E2FE6" w:rsidRPr="000E2FE6" w:rsidRDefault="00716687" w:rsidP="000E2FE6">
            <w:pPr>
              <w:jc w:val="both"/>
              <w:rPr>
                <w:szCs w:val="28"/>
                <w:lang w:eastAsia="en-US"/>
              </w:rPr>
            </w:pPr>
            <w:r>
              <w:rPr>
                <w:szCs w:val="28"/>
                <w:lang w:eastAsia="en-US"/>
              </w:rPr>
              <w:t xml:space="preserve">2027 год </w:t>
            </w:r>
            <w:r w:rsidR="008528FC">
              <w:rPr>
                <w:szCs w:val="28"/>
                <w:lang w:eastAsia="en-US"/>
              </w:rPr>
              <w:t>– 0,00 тыс. рублей.</w:t>
            </w:r>
          </w:p>
        </w:tc>
      </w:tr>
      <w:tr w:rsidR="000E2FE6" w:rsidRPr="000E2FE6" w:rsidTr="00F6299D">
        <w:tc>
          <w:tcPr>
            <w:tcW w:w="4112" w:type="dxa"/>
          </w:tcPr>
          <w:p w:rsidR="000E2FE6" w:rsidRPr="000E2FE6" w:rsidRDefault="000E2FE6" w:rsidP="00594D3B">
            <w:pPr>
              <w:jc w:val="both"/>
              <w:rPr>
                <w:szCs w:val="28"/>
                <w:lang w:eastAsia="en-US"/>
              </w:rPr>
            </w:pPr>
            <w:r w:rsidRPr="000E2FE6">
              <w:rPr>
                <w:szCs w:val="28"/>
                <w:lang w:eastAsia="en-US"/>
              </w:rPr>
              <w:t>Ожидаемые результаты реализации мероприятий муниципальной подпрограммы</w:t>
            </w:r>
            <w:r w:rsidR="00F6299D">
              <w:rPr>
                <w:szCs w:val="28"/>
                <w:lang w:eastAsia="en-US"/>
              </w:rPr>
              <w:t xml:space="preserve"> 2</w:t>
            </w:r>
          </w:p>
        </w:tc>
        <w:tc>
          <w:tcPr>
            <w:tcW w:w="5919" w:type="dxa"/>
          </w:tcPr>
          <w:p w:rsidR="000E2FE6" w:rsidRPr="000E2FE6" w:rsidRDefault="000E2FE6" w:rsidP="000E2FE6">
            <w:pPr>
              <w:jc w:val="both"/>
              <w:rPr>
                <w:szCs w:val="28"/>
                <w:lang w:eastAsia="en-US"/>
              </w:rPr>
            </w:pPr>
            <w:r w:rsidRPr="000E2FE6">
              <w:rPr>
                <w:szCs w:val="28"/>
                <w:lang w:eastAsia="en-US"/>
              </w:rPr>
              <w:t>Улучшение внешнего облика сельских населенных пунктов и мест массового пребывания населения.</w:t>
            </w:r>
          </w:p>
          <w:p w:rsidR="000E2FE6" w:rsidRPr="000E2FE6" w:rsidRDefault="000E2FE6" w:rsidP="000E2FE6">
            <w:pPr>
              <w:jc w:val="both"/>
              <w:rPr>
                <w:szCs w:val="28"/>
                <w:lang w:eastAsia="en-US"/>
              </w:rPr>
            </w:pPr>
            <w:r w:rsidRPr="000E2FE6">
              <w:rPr>
                <w:szCs w:val="28"/>
                <w:lang w:eastAsia="en-US"/>
              </w:rPr>
              <w:t>Увеличение количества благоустроенных  территорий общего пользования  сельских населенных пунктов.</w:t>
            </w:r>
          </w:p>
          <w:p w:rsidR="000E2FE6" w:rsidRPr="000E2FE6" w:rsidRDefault="000E2FE6" w:rsidP="000E2FE6">
            <w:pPr>
              <w:jc w:val="both"/>
              <w:rPr>
                <w:szCs w:val="28"/>
                <w:lang w:eastAsia="en-US"/>
              </w:rPr>
            </w:pPr>
            <w:r w:rsidRPr="000E2FE6">
              <w:rPr>
                <w:szCs w:val="28"/>
                <w:lang w:eastAsia="en-US"/>
              </w:rPr>
              <w:lastRenderedPageBreak/>
              <w:t>Увеличение доли населения, проживающего в населенном пункте с благоустроенной территорией.</w:t>
            </w:r>
          </w:p>
          <w:p w:rsidR="000E2FE6" w:rsidRPr="000E2FE6" w:rsidRDefault="000E2FE6" w:rsidP="000E2FE6">
            <w:pPr>
              <w:jc w:val="both"/>
              <w:rPr>
                <w:szCs w:val="28"/>
                <w:lang w:eastAsia="en-US"/>
              </w:rPr>
            </w:pPr>
            <w:r w:rsidRPr="000E2FE6">
              <w:rPr>
                <w:szCs w:val="28"/>
                <w:lang w:eastAsia="en-US"/>
              </w:rPr>
              <w:t>Улучшение эстетического состояния общественных сельских территор</w:t>
            </w:r>
            <w:r w:rsidR="00716687">
              <w:rPr>
                <w:szCs w:val="28"/>
                <w:lang w:eastAsia="en-US"/>
              </w:rPr>
              <w:t xml:space="preserve">ий. </w:t>
            </w:r>
          </w:p>
        </w:tc>
      </w:tr>
    </w:tbl>
    <w:p w:rsidR="000E2FE6" w:rsidRDefault="000E2FE6" w:rsidP="000E2FE6">
      <w:pPr>
        <w:spacing w:after="200" w:line="276" w:lineRule="auto"/>
        <w:contextualSpacing/>
        <w:jc w:val="center"/>
        <w:rPr>
          <w:rFonts w:ascii="Calibri" w:hAnsi="Calibri"/>
          <w:szCs w:val="28"/>
          <w:lang w:eastAsia="en-US"/>
        </w:rPr>
      </w:pPr>
    </w:p>
    <w:p w:rsidR="00594D3B" w:rsidRPr="000E2FE6" w:rsidRDefault="00594D3B" w:rsidP="000E2FE6">
      <w:pPr>
        <w:spacing w:after="200" w:line="276" w:lineRule="auto"/>
        <w:contextualSpacing/>
        <w:jc w:val="center"/>
        <w:rPr>
          <w:rFonts w:ascii="Calibri" w:hAnsi="Calibri"/>
          <w:szCs w:val="28"/>
          <w:lang w:eastAsia="en-US"/>
        </w:rPr>
      </w:pPr>
    </w:p>
    <w:p w:rsidR="000E2FE6" w:rsidRDefault="000E2FE6" w:rsidP="00594D3B">
      <w:pPr>
        <w:numPr>
          <w:ilvl w:val="0"/>
          <w:numId w:val="5"/>
        </w:numPr>
        <w:tabs>
          <w:tab w:val="left" w:pos="2054"/>
          <w:tab w:val="center" w:pos="5083"/>
        </w:tabs>
        <w:spacing w:after="200" w:line="276" w:lineRule="auto"/>
        <w:contextualSpacing/>
        <w:jc w:val="center"/>
        <w:rPr>
          <w:b/>
          <w:sz w:val="24"/>
          <w:szCs w:val="24"/>
          <w:lang w:eastAsia="en-US"/>
        </w:rPr>
      </w:pPr>
      <w:r w:rsidRPr="000E2FE6">
        <w:rPr>
          <w:b/>
          <w:szCs w:val="28"/>
          <w:lang w:eastAsia="en-US"/>
        </w:rPr>
        <w:t>Характеристика сферы реализации                                                                                         и обоснование необходимости ее решения</w:t>
      </w:r>
      <w:r w:rsidRPr="000E2FE6">
        <w:rPr>
          <w:b/>
          <w:sz w:val="24"/>
          <w:szCs w:val="24"/>
          <w:lang w:eastAsia="en-US"/>
        </w:rPr>
        <w:t>.</w:t>
      </w:r>
    </w:p>
    <w:p w:rsidR="00594D3B" w:rsidRPr="000E2FE6" w:rsidRDefault="00594D3B" w:rsidP="00594D3B">
      <w:pPr>
        <w:tabs>
          <w:tab w:val="left" w:pos="2054"/>
          <w:tab w:val="center" w:pos="5083"/>
        </w:tabs>
        <w:spacing w:after="200" w:line="276" w:lineRule="auto"/>
        <w:ind w:left="1190"/>
        <w:contextualSpacing/>
        <w:rPr>
          <w:b/>
          <w:sz w:val="24"/>
          <w:szCs w:val="24"/>
          <w:lang w:eastAsia="en-US"/>
        </w:rPr>
      </w:pPr>
    </w:p>
    <w:p w:rsidR="00594D3B" w:rsidRPr="000E2FE6" w:rsidRDefault="00594D3B" w:rsidP="00594D3B">
      <w:pPr>
        <w:widowControl w:val="0"/>
        <w:autoSpaceDE w:val="0"/>
        <w:autoSpaceDN w:val="0"/>
        <w:adjustRightInd w:val="0"/>
        <w:ind w:firstLine="720"/>
        <w:jc w:val="both"/>
        <w:rPr>
          <w:szCs w:val="28"/>
          <w:lang w:eastAsia="en-US"/>
        </w:rPr>
      </w:pPr>
    </w:p>
    <w:p w:rsidR="000E2FE6" w:rsidRDefault="000E2FE6" w:rsidP="00594D3B">
      <w:pPr>
        <w:widowControl w:val="0"/>
        <w:autoSpaceDE w:val="0"/>
        <w:autoSpaceDN w:val="0"/>
        <w:adjustRightInd w:val="0"/>
        <w:jc w:val="both"/>
        <w:rPr>
          <w:szCs w:val="28"/>
          <w:lang w:eastAsia="en-US"/>
        </w:rPr>
      </w:pPr>
      <w:r w:rsidRPr="000E2FE6">
        <w:rPr>
          <w:szCs w:val="28"/>
          <w:lang w:eastAsia="en-US"/>
        </w:rPr>
        <w:t xml:space="preserve">ОСНОВНОЕ МЕРОПРИЯТИЕ  </w:t>
      </w:r>
      <w:r w:rsidR="00594D3B">
        <w:rPr>
          <w:szCs w:val="28"/>
          <w:lang w:eastAsia="en-US"/>
        </w:rPr>
        <w:t>1</w:t>
      </w:r>
      <w:r w:rsidRPr="000E2FE6">
        <w:rPr>
          <w:szCs w:val="28"/>
          <w:lang w:eastAsia="en-US"/>
        </w:rPr>
        <w:t>.</w:t>
      </w:r>
      <w:r w:rsidR="00C87789">
        <w:rPr>
          <w:szCs w:val="28"/>
          <w:lang w:eastAsia="en-US"/>
        </w:rPr>
        <w:t>1</w:t>
      </w:r>
      <w:r w:rsidRPr="000E2FE6">
        <w:rPr>
          <w:szCs w:val="28"/>
          <w:lang w:eastAsia="en-US"/>
        </w:rPr>
        <w:t>.</w:t>
      </w:r>
    </w:p>
    <w:p w:rsidR="00594D3B" w:rsidRPr="000E2FE6" w:rsidRDefault="00594D3B" w:rsidP="00594D3B">
      <w:pPr>
        <w:widowControl w:val="0"/>
        <w:autoSpaceDE w:val="0"/>
        <w:autoSpaceDN w:val="0"/>
        <w:adjustRightInd w:val="0"/>
        <w:jc w:val="both"/>
        <w:rPr>
          <w:szCs w:val="28"/>
          <w:lang w:eastAsia="en-US"/>
        </w:rPr>
      </w:pP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Озеленение.</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Искусственные посадки зеленых насаждений в виде отдельных скверов и аллей существуют во всех населенных пунктах.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малочисленности штата рабочих по благоустройству, недостаточном участии в этой работе жителей населенных пунктов, учащихся, трудящихся предприятий, недостаточности средств, определяемых ежегодно  муниципальным заказом.</w:t>
      </w:r>
    </w:p>
    <w:p w:rsidR="000E2FE6" w:rsidRDefault="000E2FE6" w:rsidP="00594D3B">
      <w:pPr>
        <w:widowControl w:val="0"/>
        <w:autoSpaceDE w:val="0"/>
        <w:autoSpaceDN w:val="0"/>
        <w:adjustRightInd w:val="0"/>
        <w:ind w:firstLine="720"/>
        <w:jc w:val="both"/>
        <w:rPr>
          <w:szCs w:val="28"/>
          <w:lang w:eastAsia="en-US"/>
        </w:rPr>
      </w:pPr>
      <w:r w:rsidRPr="000E2FE6">
        <w:rPr>
          <w:szCs w:val="28"/>
          <w:lang w:eastAsia="en-US"/>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594D3B" w:rsidRPr="000E2FE6" w:rsidRDefault="00594D3B" w:rsidP="00594D3B">
      <w:pPr>
        <w:widowControl w:val="0"/>
        <w:autoSpaceDE w:val="0"/>
        <w:autoSpaceDN w:val="0"/>
        <w:adjustRightInd w:val="0"/>
        <w:ind w:firstLine="720"/>
        <w:jc w:val="both"/>
        <w:rPr>
          <w:szCs w:val="28"/>
          <w:lang w:eastAsia="en-US"/>
        </w:rPr>
      </w:pPr>
    </w:p>
    <w:p w:rsidR="000E2FE6" w:rsidRDefault="000E2FE6" w:rsidP="00594D3B">
      <w:pPr>
        <w:widowControl w:val="0"/>
        <w:autoSpaceDE w:val="0"/>
        <w:autoSpaceDN w:val="0"/>
        <w:adjustRightInd w:val="0"/>
        <w:jc w:val="both"/>
        <w:rPr>
          <w:szCs w:val="28"/>
          <w:lang w:eastAsia="en-US"/>
        </w:rPr>
      </w:pPr>
      <w:r w:rsidRPr="000E2FE6">
        <w:rPr>
          <w:szCs w:val="28"/>
          <w:lang w:eastAsia="en-US"/>
        </w:rPr>
        <w:t xml:space="preserve">ОСНОВНОЕ МЕРОПРИЯТИЕ </w:t>
      </w:r>
      <w:r w:rsidR="00594D3B">
        <w:rPr>
          <w:szCs w:val="28"/>
          <w:lang w:eastAsia="en-US"/>
        </w:rPr>
        <w:t>1</w:t>
      </w:r>
      <w:r w:rsidRPr="000E2FE6">
        <w:rPr>
          <w:szCs w:val="28"/>
          <w:lang w:eastAsia="en-US"/>
        </w:rPr>
        <w:t>.</w:t>
      </w:r>
      <w:r w:rsidR="00C87789">
        <w:rPr>
          <w:szCs w:val="28"/>
          <w:lang w:eastAsia="en-US"/>
        </w:rPr>
        <w:t>2</w:t>
      </w:r>
      <w:r w:rsidRPr="000E2FE6">
        <w:rPr>
          <w:szCs w:val="28"/>
          <w:lang w:eastAsia="en-US"/>
        </w:rPr>
        <w:t>.</w:t>
      </w:r>
    </w:p>
    <w:p w:rsidR="00594D3B" w:rsidRPr="000E2FE6" w:rsidRDefault="00594D3B" w:rsidP="00594D3B">
      <w:pPr>
        <w:widowControl w:val="0"/>
        <w:autoSpaceDE w:val="0"/>
        <w:autoSpaceDN w:val="0"/>
        <w:adjustRightInd w:val="0"/>
        <w:jc w:val="both"/>
        <w:rPr>
          <w:szCs w:val="28"/>
          <w:lang w:eastAsia="en-US"/>
        </w:rPr>
      </w:pP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Содержание мест  захоронения.</w:t>
      </w:r>
    </w:p>
    <w:p w:rsidR="000E2FE6" w:rsidRPr="000E2FE6" w:rsidRDefault="000E2FE6" w:rsidP="00594D3B">
      <w:pPr>
        <w:widowControl w:val="0"/>
        <w:autoSpaceDE w:val="0"/>
        <w:autoSpaceDN w:val="0"/>
        <w:adjustRightInd w:val="0"/>
        <w:ind w:firstLine="708"/>
        <w:jc w:val="both"/>
        <w:rPr>
          <w:szCs w:val="28"/>
          <w:lang w:eastAsia="en-US"/>
        </w:rPr>
      </w:pPr>
      <w:r w:rsidRPr="000E2FE6">
        <w:rPr>
          <w:szCs w:val="28"/>
          <w:lang w:eastAsia="en-US"/>
        </w:rPr>
        <w:t xml:space="preserve">На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 имеется кладбища, на которых необходимо проводить следующие работы: выпиливание  старых засохших деревьев, выкашивание сорной травы, обработка территории по уничтожению борщевика, ремонт ограждения.</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 xml:space="preserve">На территории населенных пунктов расположено 13 кладбищ. Общей площадью </w:t>
      </w:r>
      <w:r w:rsidR="002258F0">
        <w:rPr>
          <w:szCs w:val="28"/>
          <w:lang w:eastAsia="en-US"/>
        </w:rPr>
        <w:t>44</w:t>
      </w:r>
      <w:r w:rsidR="00077106">
        <w:rPr>
          <w:szCs w:val="28"/>
          <w:lang w:eastAsia="en-US"/>
        </w:rPr>
        <w:t xml:space="preserve"> </w:t>
      </w:r>
      <w:r w:rsidRPr="000E2FE6">
        <w:rPr>
          <w:szCs w:val="28"/>
          <w:lang w:eastAsia="en-US"/>
        </w:rPr>
        <w:t xml:space="preserve">га. По состоянию   на 01.01.2023 года  нет нормативного ограждения отделяющего территории кладбищ. Для решения вопросов нормативного содержания возникла необходимость проведения мероприятия по обустройству ограждений мест захоронения и проведения полной </w:t>
      </w:r>
      <w:r w:rsidRPr="000E2FE6">
        <w:rPr>
          <w:szCs w:val="28"/>
          <w:lang w:eastAsia="en-US"/>
        </w:rPr>
        <w:lastRenderedPageBreak/>
        <w:t>инвентаризации (паспортизации) кладбищ.</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В части содержания территории общего пользования  кладбищ необходимо проводить:</w:t>
      </w:r>
    </w:p>
    <w:p w:rsidR="000E2FE6" w:rsidRDefault="000E2FE6" w:rsidP="00594D3B">
      <w:pPr>
        <w:widowControl w:val="0"/>
        <w:autoSpaceDE w:val="0"/>
        <w:autoSpaceDN w:val="0"/>
        <w:adjustRightInd w:val="0"/>
        <w:ind w:left="708" w:firstLine="12"/>
        <w:jc w:val="both"/>
        <w:rPr>
          <w:szCs w:val="28"/>
          <w:lang w:eastAsia="en-US"/>
        </w:rPr>
      </w:pPr>
      <w:r w:rsidRPr="000E2FE6">
        <w:rPr>
          <w:szCs w:val="28"/>
          <w:lang w:eastAsia="en-US"/>
        </w:rPr>
        <w:t xml:space="preserve">-Механизированная и ручная уборка дорожек;                                                             </w:t>
      </w:r>
      <w:proofErr w:type="gramStart"/>
      <w:r w:rsidRPr="000E2FE6">
        <w:rPr>
          <w:szCs w:val="28"/>
          <w:lang w:eastAsia="en-US"/>
        </w:rPr>
        <w:t>-С</w:t>
      </w:r>
      <w:proofErr w:type="gramEnd"/>
      <w:r w:rsidRPr="000E2FE6">
        <w:rPr>
          <w:szCs w:val="28"/>
          <w:lang w:eastAsia="en-US"/>
        </w:rPr>
        <w:t>кашивание и уборка травы на территории кладбищ;                                             -Очистка территории кладбищ от мусора и мелкого кустарника;                      -Вывоз собранного мусора;                                                                                           -Изготовление плана – схемы кладбищ (информационного щита под стеклом);                                                                                                                -Услуги за отведение мест захоронения;                                                              -Обустройство подъездов;                                                                                                       - Транспортные  услуги по перевозке бункеров для ТБО.</w:t>
      </w:r>
    </w:p>
    <w:p w:rsidR="00594D3B" w:rsidRPr="000E2FE6" w:rsidRDefault="00594D3B" w:rsidP="00594D3B">
      <w:pPr>
        <w:widowControl w:val="0"/>
        <w:autoSpaceDE w:val="0"/>
        <w:autoSpaceDN w:val="0"/>
        <w:adjustRightInd w:val="0"/>
        <w:ind w:left="708" w:firstLine="12"/>
        <w:jc w:val="both"/>
        <w:rPr>
          <w:szCs w:val="28"/>
          <w:lang w:eastAsia="en-US"/>
        </w:rPr>
      </w:pPr>
    </w:p>
    <w:p w:rsidR="000E2FE6" w:rsidRDefault="000E2FE6" w:rsidP="00594D3B">
      <w:pPr>
        <w:widowControl w:val="0"/>
        <w:autoSpaceDE w:val="0"/>
        <w:autoSpaceDN w:val="0"/>
        <w:adjustRightInd w:val="0"/>
        <w:jc w:val="both"/>
        <w:rPr>
          <w:szCs w:val="28"/>
          <w:lang w:eastAsia="en-US"/>
        </w:rPr>
      </w:pPr>
      <w:r w:rsidRPr="000E2FE6">
        <w:rPr>
          <w:szCs w:val="28"/>
          <w:lang w:eastAsia="en-US"/>
        </w:rPr>
        <w:t xml:space="preserve">ОСНОВНОЕ МЕРОПРИЯТИЕ </w:t>
      </w:r>
      <w:r w:rsidR="00594D3B">
        <w:rPr>
          <w:szCs w:val="28"/>
          <w:lang w:eastAsia="en-US"/>
        </w:rPr>
        <w:t>1</w:t>
      </w:r>
      <w:r w:rsidRPr="000E2FE6">
        <w:rPr>
          <w:szCs w:val="28"/>
          <w:lang w:eastAsia="en-US"/>
        </w:rPr>
        <w:t>.</w:t>
      </w:r>
      <w:r w:rsidR="00C87789">
        <w:rPr>
          <w:szCs w:val="28"/>
          <w:lang w:eastAsia="en-US"/>
        </w:rPr>
        <w:t>3</w:t>
      </w:r>
      <w:r w:rsidRPr="000E2FE6">
        <w:rPr>
          <w:szCs w:val="28"/>
          <w:lang w:eastAsia="en-US"/>
        </w:rPr>
        <w:t>.</w:t>
      </w:r>
    </w:p>
    <w:p w:rsidR="00594D3B" w:rsidRPr="000E2FE6" w:rsidRDefault="00594D3B" w:rsidP="00594D3B">
      <w:pPr>
        <w:widowControl w:val="0"/>
        <w:autoSpaceDE w:val="0"/>
        <w:autoSpaceDN w:val="0"/>
        <w:adjustRightInd w:val="0"/>
        <w:jc w:val="both"/>
        <w:rPr>
          <w:szCs w:val="28"/>
          <w:lang w:eastAsia="en-US"/>
        </w:rPr>
      </w:pPr>
    </w:p>
    <w:p w:rsidR="000E2FE6" w:rsidRPr="000E2FE6" w:rsidRDefault="000E2FE6" w:rsidP="00594D3B">
      <w:pPr>
        <w:widowControl w:val="0"/>
        <w:autoSpaceDE w:val="0"/>
        <w:autoSpaceDN w:val="0"/>
        <w:adjustRightInd w:val="0"/>
        <w:ind w:left="708" w:firstLine="12"/>
        <w:jc w:val="both"/>
        <w:rPr>
          <w:szCs w:val="28"/>
          <w:lang w:eastAsia="en-US"/>
        </w:rPr>
      </w:pPr>
      <w:r w:rsidRPr="000E2FE6">
        <w:rPr>
          <w:szCs w:val="28"/>
          <w:lang w:eastAsia="en-US"/>
        </w:rPr>
        <w:t>Прочее благоустройство.</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 xml:space="preserve"> На территории </w:t>
      </w:r>
      <w:r w:rsidR="0088395B">
        <w:rPr>
          <w:szCs w:val="28"/>
          <w:lang w:eastAsia="en-US"/>
        </w:rPr>
        <w:t>округа</w:t>
      </w:r>
      <w:r w:rsidRPr="000E2FE6">
        <w:rPr>
          <w:szCs w:val="28"/>
          <w:lang w:eastAsia="en-US"/>
        </w:rPr>
        <w:t xml:space="preserve"> имеются места, где регулярно собирается большое количество граждан. </w:t>
      </w:r>
      <w:proofErr w:type="gramStart"/>
      <w:r w:rsidRPr="000E2FE6">
        <w:rPr>
          <w:szCs w:val="28"/>
          <w:lang w:eastAsia="en-US"/>
        </w:rPr>
        <w:t>Согласно законодательства</w:t>
      </w:r>
      <w:proofErr w:type="gramEnd"/>
      <w:r w:rsidRPr="000E2FE6">
        <w:rPr>
          <w:szCs w:val="28"/>
          <w:lang w:eastAsia="en-US"/>
        </w:rPr>
        <w:t xml:space="preserve">, администрация </w:t>
      </w:r>
      <w:proofErr w:type="spellStart"/>
      <w:r w:rsidRPr="000E2FE6">
        <w:rPr>
          <w:szCs w:val="28"/>
          <w:lang w:eastAsia="en-US"/>
        </w:rPr>
        <w:t>Тарногского</w:t>
      </w:r>
      <w:proofErr w:type="spellEnd"/>
      <w:r w:rsidRPr="000E2FE6">
        <w:rPr>
          <w:szCs w:val="28"/>
          <w:lang w:eastAsia="en-US"/>
        </w:rPr>
        <w:t xml:space="preserve"> муниципального округа обязана обезопасить население от укусов клещей, которые являются переносчиками различных заболеваний. Для этих целей необходимо производить </w:t>
      </w:r>
      <w:proofErr w:type="spellStart"/>
      <w:r w:rsidRPr="000E2FE6">
        <w:rPr>
          <w:szCs w:val="28"/>
          <w:lang w:eastAsia="en-US"/>
        </w:rPr>
        <w:t>акарицидную</w:t>
      </w:r>
      <w:proofErr w:type="spellEnd"/>
      <w:r w:rsidRPr="000E2FE6">
        <w:rPr>
          <w:szCs w:val="28"/>
          <w:lang w:eastAsia="en-US"/>
        </w:rPr>
        <w:t xml:space="preserve"> обработку  мест массового пребывания граждан. </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 xml:space="preserve">Не смотря на то, что на территории </w:t>
      </w:r>
      <w:proofErr w:type="spellStart"/>
      <w:r w:rsidRPr="000E2FE6">
        <w:rPr>
          <w:szCs w:val="28"/>
          <w:lang w:eastAsia="en-US"/>
        </w:rPr>
        <w:t>Тарногского</w:t>
      </w:r>
      <w:proofErr w:type="spellEnd"/>
      <w:r w:rsidRPr="000E2FE6">
        <w:rPr>
          <w:szCs w:val="28"/>
          <w:lang w:eastAsia="en-US"/>
        </w:rPr>
        <w:t xml:space="preserve"> муниципального округа расположена организация «</w:t>
      </w:r>
      <w:proofErr w:type="spellStart"/>
      <w:r w:rsidRPr="000E2FE6">
        <w:rPr>
          <w:szCs w:val="28"/>
          <w:lang w:eastAsia="en-US"/>
        </w:rPr>
        <w:t>Жилкомсервис</w:t>
      </w:r>
      <w:proofErr w:type="spellEnd"/>
      <w:r w:rsidRPr="000E2FE6">
        <w:rPr>
          <w:szCs w:val="28"/>
          <w:lang w:eastAsia="en-US"/>
        </w:rPr>
        <w:t xml:space="preserve">» и организован регулярный сбор ТБО и крупногабаритного мусора специализированным мусоровозом,  на территории поселения периодически образуются несанкционированные свалки, которые наносят ущерб эстетическому состоянию населённых пунктов и санитарной безопасности населения. В целях профилактики образования несанкционированных свалок администрации </w:t>
      </w:r>
      <w:proofErr w:type="spellStart"/>
      <w:r w:rsidRPr="000E2FE6">
        <w:rPr>
          <w:szCs w:val="28"/>
          <w:lang w:eastAsia="en-US"/>
        </w:rPr>
        <w:t>Тарногского</w:t>
      </w:r>
      <w:proofErr w:type="spellEnd"/>
      <w:r w:rsidRPr="000E2FE6">
        <w:rPr>
          <w:szCs w:val="28"/>
          <w:lang w:eastAsia="en-US"/>
        </w:rPr>
        <w:t xml:space="preserve"> муниципального округа, в рамках весенней и осенней уборки посёлков, необходимо вывозить накопившийся на улицах населённых пунктов поселения мусор, ветки деревьев, растущие вдоль внутри поселковых дорог.</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 xml:space="preserve">На территории населённых пунктов </w:t>
      </w:r>
      <w:r w:rsidR="0088395B">
        <w:rPr>
          <w:szCs w:val="28"/>
          <w:lang w:eastAsia="en-US"/>
        </w:rPr>
        <w:t>округа</w:t>
      </w:r>
      <w:r w:rsidRPr="000E2FE6">
        <w:rPr>
          <w:szCs w:val="28"/>
          <w:lang w:eastAsia="en-US"/>
        </w:rPr>
        <w:t xml:space="preserve">, в весенне-летний период наблюдается рост борщевика. Высохшие растения увеличивают опасность возникновения пожаров в населённых пунктах, кроме того произрастание борщевика в населённых пунктах вызывает у граждан тяжелые ожоги угрожающие жизни и здоровью. Поэтому администрации </w:t>
      </w:r>
      <w:proofErr w:type="spellStart"/>
      <w:r w:rsidRPr="000E2FE6">
        <w:rPr>
          <w:szCs w:val="28"/>
          <w:lang w:eastAsia="en-US"/>
        </w:rPr>
        <w:t>Тарногского</w:t>
      </w:r>
      <w:proofErr w:type="spellEnd"/>
      <w:r w:rsidRPr="000E2FE6">
        <w:rPr>
          <w:szCs w:val="28"/>
          <w:lang w:eastAsia="en-US"/>
        </w:rPr>
        <w:t xml:space="preserve"> муниципального округа необходимо производить скашивание травы и уничтожение очагов произрастания борщевика в населённых пунктах поселения на земельных участках, ответственность за содержание которых не распространяется на физические и юридические лица. </w:t>
      </w:r>
    </w:p>
    <w:p w:rsidR="000E2FE6" w:rsidRPr="000E2FE6" w:rsidRDefault="000E2FE6" w:rsidP="00594D3B">
      <w:pPr>
        <w:widowControl w:val="0"/>
        <w:autoSpaceDE w:val="0"/>
        <w:autoSpaceDN w:val="0"/>
        <w:adjustRightInd w:val="0"/>
        <w:jc w:val="both"/>
        <w:rPr>
          <w:szCs w:val="28"/>
          <w:lang w:eastAsia="en-US"/>
        </w:rPr>
      </w:pPr>
      <w:r w:rsidRPr="000E2FE6">
        <w:rPr>
          <w:szCs w:val="28"/>
          <w:lang w:eastAsia="en-US"/>
        </w:rPr>
        <w:t xml:space="preserve">         В населенных пунктах для улучшения условий проживания граждан, были высажены быстро растущие породы деревьев, такие как береза и сосна. Ведутся работы по уходу за этими деревьями, так как они находятся в </w:t>
      </w:r>
      <w:r w:rsidRPr="000E2FE6">
        <w:rPr>
          <w:szCs w:val="28"/>
          <w:lang w:eastAsia="en-US"/>
        </w:rPr>
        <w:lastRenderedPageBreak/>
        <w:t xml:space="preserve">состоянии угрожающем жизни людей (кроны деревьев усохли, во время порывов ветра сухие ветви падают с большой высоты). В связи с большими затратами на опиловку деревьев, администрации </w:t>
      </w:r>
      <w:proofErr w:type="spellStart"/>
      <w:r w:rsidRPr="000E2FE6">
        <w:rPr>
          <w:szCs w:val="28"/>
          <w:lang w:eastAsia="en-US"/>
        </w:rPr>
        <w:t>Тарногского</w:t>
      </w:r>
      <w:proofErr w:type="spellEnd"/>
      <w:r w:rsidRPr="000E2FE6">
        <w:rPr>
          <w:szCs w:val="28"/>
          <w:lang w:eastAsia="en-US"/>
        </w:rPr>
        <w:t xml:space="preserve"> муниципального округа необходимо в бюджете учитывать денежные средства на опиловку подобных деревьев.</w:t>
      </w:r>
    </w:p>
    <w:p w:rsidR="000E2FE6" w:rsidRDefault="000E2FE6" w:rsidP="00594D3B">
      <w:pPr>
        <w:widowControl w:val="0"/>
        <w:autoSpaceDE w:val="0"/>
        <w:autoSpaceDN w:val="0"/>
        <w:adjustRightInd w:val="0"/>
        <w:jc w:val="both"/>
        <w:rPr>
          <w:szCs w:val="28"/>
          <w:lang w:eastAsia="en-US"/>
        </w:rPr>
      </w:pPr>
      <w:r w:rsidRPr="000E2FE6">
        <w:rPr>
          <w:szCs w:val="28"/>
          <w:lang w:eastAsia="en-US"/>
        </w:rPr>
        <w:tab/>
        <w:t xml:space="preserve">В населенных пунктах много детей дошкольного и младшего школьного возраста, поэтому администрации </w:t>
      </w:r>
      <w:proofErr w:type="spellStart"/>
      <w:r w:rsidRPr="000E2FE6">
        <w:rPr>
          <w:szCs w:val="28"/>
          <w:lang w:eastAsia="en-US"/>
        </w:rPr>
        <w:t>Тарногского</w:t>
      </w:r>
      <w:proofErr w:type="spellEnd"/>
      <w:r w:rsidRPr="000E2FE6">
        <w:rPr>
          <w:szCs w:val="28"/>
          <w:lang w:eastAsia="en-US"/>
        </w:rPr>
        <w:t xml:space="preserve"> муниципального округа необходимо предусмотреть финансовые средства для приобретения стройматериалов для ремонта  детских, спортивных площадок и дворовых территории, а так же приобретение новых детских площадок.</w:t>
      </w:r>
    </w:p>
    <w:p w:rsidR="00594D3B" w:rsidRPr="000E2FE6" w:rsidRDefault="00594D3B" w:rsidP="00594D3B">
      <w:pPr>
        <w:widowControl w:val="0"/>
        <w:autoSpaceDE w:val="0"/>
        <w:autoSpaceDN w:val="0"/>
        <w:adjustRightInd w:val="0"/>
        <w:jc w:val="both"/>
        <w:rPr>
          <w:szCs w:val="28"/>
          <w:lang w:eastAsia="en-US"/>
        </w:rPr>
      </w:pPr>
    </w:p>
    <w:p w:rsidR="000E2FE6" w:rsidRPr="000E2FE6" w:rsidRDefault="000E2FE6" w:rsidP="000E2FE6">
      <w:pPr>
        <w:spacing w:after="200" w:line="276" w:lineRule="auto"/>
        <w:jc w:val="center"/>
        <w:rPr>
          <w:b/>
          <w:szCs w:val="28"/>
          <w:lang w:eastAsia="en-US"/>
        </w:rPr>
      </w:pPr>
      <w:r w:rsidRPr="000E2FE6">
        <w:rPr>
          <w:b/>
          <w:szCs w:val="28"/>
          <w:lang w:eastAsia="en-US"/>
        </w:rPr>
        <w:t>2. Цели и задачи подпрограммы</w:t>
      </w:r>
      <w:r w:rsidR="0088395B">
        <w:rPr>
          <w:b/>
          <w:szCs w:val="28"/>
          <w:lang w:eastAsia="en-US"/>
        </w:rPr>
        <w:t xml:space="preserve"> 2</w:t>
      </w:r>
      <w:r w:rsidRPr="000E2FE6">
        <w:rPr>
          <w:b/>
          <w:szCs w:val="28"/>
          <w:lang w:eastAsia="en-US"/>
        </w:rPr>
        <w:t>.</w:t>
      </w:r>
    </w:p>
    <w:p w:rsidR="000E2FE6" w:rsidRPr="000E2FE6" w:rsidRDefault="000E2FE6" w:rsidP="00594D3B">
      <w:pPr>
        <w:spacing w:line="276" w:lineRule="auto"/>
        <w:ind w:firstLine="567"/>
        <w:jc w:val="both"/>
        <w:rPr>
          <w:szCs w:val="28"/>
          <w:lang w:eastAsia="en-US"/>
        </w:rPr>
      </w:pPr>
      <w:r w:rsidRPr="000E2FE6">
        <w:rPr>
          <w:szCs w:val="28"/>
          <w:lang w:eastAsia="en-US"/>
        </w:rPr>
        <w:t xml:space="preserve">Основными целями и задачами является обеспечение охраны жизни и здоровья граждан и их имущества путем создания безопасных условий проживания, повышение качества и технической оснащенности выполняемых работ, создание </w:t>
      </w:r>
      <w:proofErr w:type="gramStart"/>
      <w:r w:rsidRPr="000E2FE6">
        <w:rPr>
          <w:szCs w:val="28"/>
          <w:lang w:eastAsia="en-US"/>
        </w:rPr>
        <w:t>эстетического вида</w:t>
      </w:r>
      <w:proofErr w:type="gramEnd"/>
      <w:r w:rsidRPr="000E2FE6">
        <w:rPr>
          <w:szCs w:val="28"/>
          <w:lang w:eastAsia="en-US"/>
        </w:rPr>
        <w:t xml:space="preserve"> населенных пунктов, а так же превратить территорию населенных пунктов в современную цветущую, зеленую и благоустроенную территорию. На центральных улицах населенных пунктов разбить цветники, клумбы, газоны. На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 выполнить посадку деревьев, кустарников, провести комплекс работ по установке детских и спортивных площадок. Обеспечение безопасности проживания и временного пребывания на территории поселения.</w:t>
      </w:r>
    </w:p>
    <w:p w:rsidR="000E2FE6" w:rsidRPr="000E2FE6" w:rsidRDefault="000E2FE6" w:rsidP="00594D3B">
      <w:pPr>
        <w:tabs>
          <w:tab w:val="left" w:pos="0"/>
        </w:tabs>
        <w:spacing w:line="276" w:lineRule="auto"/>
        <w:jc w:val="both"/>
        <w:rPr>
          <w:szCs w:val="28"/>
          <w:lang w:eastAsia="en-US"/>
        </w:rPr>
      </w:pPr>
      <w:r w:rsidRPr="000E2FE6">
        <w:rPr>
          <w:szCs w:val="28"/>
          <w:lang w:eastAsia="en-US"/>
        </w:rPr>
        <w:t xml:space="preserve">Повышение доступности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 и транспортных услуг для населения и хозяйствующих субъектов. Обновить, малые архитектурные формы (декоративные ограждения, вазоны, урны, лавочки и т.д.).</w:t>
      </w:r>
    </w:p>
    <w:p w:rsidR="000E2FE6" w:rsidRPr="000E2FE6" w:rsidRDefault="000E2FE6" w:rsidP="00594D3B">
      <w:pPr>
        <w:tabs>
          <w:tab w:val="left" w:pos="0"/>
        </w:tabs>
        <w:spacing w:line="276" w:lineRule="auto"/>
        <w:jc w:val="both"/>
        <w:rPr>
          <w:szCs w:val="28"/>
          <w:lang w:eastAsia="en-US"/>
        </w:rPr>
      </w:pPr>
      <w:r w:rsidRPr="000E2FE6">
        <w:rPr>
          <w:szCs w:val="28"/>
          <w:lang w:eastAsia="en-US"/>
        </w:rPr>
        <w:t xml:space="preserve">Повышение уровня жизни населения за счёт </w:t>
      </w:r>
      <w:proofErr w:type="gramStart"/>
      <w:r w:rsidRPr="000E2FE6">
        <w:rPr>
          <w:szCs w:val="28"/>
          <w:lang w:eastAsia="en-US"/>
        </w:rPr>
        <w:t>совершенствования системы комплексного благоустройства территории населенных пунктов</w:t>
      </w:r>
      <w:proofErr w:type="gramEnd"/>
      <w:r w:rsidRPr="000E2FE6">
        <w:rPr>
          <w:szCs w:val="28"/>
          <w:lang w:eastAsia="en-US"/>
        </w:rPr>
        <w:t xml:space="preserve">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594D3B">
      <w:pPr>
        <w:spacing w:line="276" w:lineRule="auto"/>
        <w:ind w:firstLine="567"/>
        <w:jc w:val="both"/>
        <w:rPr>
          <w:szCs w:val="28"/>
          <w:lang w:eastAsia="en-US"/>
        </w:rPr>
      </w:pPr>
      <w:r w:rsidRPr="000E2FE6">
        <w:rPr>
          <w:szCs w:val="28"/>
          <w:lang w:eastAsia="en-US"/>
        </w:rPr>
        <w:t xml:space="preserve">Повышение уровня внешнего благоустройства и санитарного содержания территории населенного пункта, совершенствование </w:t>
      </w:r>
      <w:proofErr w:type="gramStart"/>
      <w:r w:rsidRPr="000E2FE6">
        <w:rPr>
          <w:szCs w:val="28"/>
          <w:lang w:eastAsia="en-US"/>
        </w:rPr>
        <w:t>эстетического вида</w:t>
      </w:r>
      <w:proofErr w:type="gramEnd"/>
      <w:r w:rsidRPr="000E2FE6">
        <w:rPr>
          <w:szCs w:val="28"/>
          <w:lang w:eastAsia="en-US"/>
        </w:rPr>
        <w:t xml:space="preserve">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w:t>
      </w:r>
      <w:r w:rsidR="0088395B">
        <w:rPr>
          <w:szCs w:val="28"/>
          <w:lang w:eastAsia="en-US"/>
        </w:rPr>
        <w:t>округа</w:t>
      </w:r>
      <w:r w:rsidRPr="000E2FE6">
        <w:rPr>
          <w:szCs w:val="28"/>
          <w:lang w:eastAsia="en-US"/>
        </w:rPr>
        <w:t xml:space="preserve">, создание гармоничной архитектурно-ландшафтной среды (активизации работ по благоустройству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 строительству и реконструкции систем наружного уличного освещения, развитие и поддержка инициатив жителей по благоустройству санитарной очистке территорий).</w:t>
      </w:r>
    </w:p>
    <w:p w:rsidR="000E2FE6" w:rsidRPr="000E2FE6" w:rsidRDefault="000E2FE6" w:rsidP="00594D3B">
      <w:pPr>
        <w:spacing w:line="276" w:lineRule="auto"/>
        <w:ind w:firstLine="567"/>
        <w:jc w:val="both"/>
        <w:rPr>
          <w:szCs w:val="28"/>
          <w:lang w:eastAsia="en-US"/>
        </w:rPr>
      </w:pPr>
      <w:r w:rsidRPr="000E2FE6">
        <w:rPr>
          <w:szCs w:val="28"/>
          <w:lang w:eastAsia="en-US"/>
        </w:rPr>
        <w:lastRenderedPageBreak/>
        <w:t>Для достижения поставленных целей в подпрограмме реализуются меры для решения следующих основных задач:</w:t>
      </w:r>
    </w:p>
    <w:p w:rsidR="000E2FE6" w:rsidRPr="000E2FE6" w:rsidRDefault="000E2FE6" w:rsidP="00594D3B">
      <w:pPr>
        <w:spacing w:line="276" w:lineRule="auto"/>
        <w:ind w:firstLine="567"/>
        <w:jc w:val="both"/>
        <w:rPr>
          <w:szCs w:val="28"/>
          <w:lang w:eastAsia="en-US"/>
        </w:rPr>
      </w:pPr>
      <w:r w:rsidRPr="000E2FE6">
        <w:rPr>
          <w:szCs w:val="28"/>
          <w:lang w:eastAsia="en-US"/>
        </w:rPr>
        <w:t xml:space="preserve">Повышение уровня благоустройства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594D3B">
      <w:pPr>
        <w:spacing w:line="276" w:lineRule="auto"/>
        <w:ind w:firstLine="567"/>
        <w:jc w:val="both"/>
        <w:rPr>
          <w:szCs w:val="28"/>
          <w:lang w:eastAsia="en-US"/>
        </w:rPr>
      </w:pPr>
      <w:r w:rsidRPr="000E2FE6">
        <w:rPr>
          <w:szCs w:val="28"/>
          <w:lang w:eastAsia="en-US"/>
        </w:rPr>
        <w:t xml:space="preserve">Организация взаимодействия между предприятиями, организациями и учреждениями при решении вопросов благоустройства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594D3B">
      <w:pPr>
        <w:spacing w:line="276" w:lineRule="auto"/>
        <w:ind w:firstLine="567"/>
        <w:jc w:val="both"/>
        <w:rPr>
          <w:szCs w:val="28"/>
          <w:lang w:eastAsia="en-US"/>
        </w:rPr>
      </w:pPr>
      <w:r w:rsidRPr="000E2FE6">
        <w:rPr>
          <w:szCs w:val="28"/>
          <w:lang w:eastAsia="en-US"/>
        </w:rPr>
        <w:t>Приведение в качественное состояние элементов благоустройства.</w:t>
      </w:r>
    </w:p>
    <w:p w:rsidR="000E2FE6" w:rsidRPr="000E2FE6" w:rsidRDefault="000E2FE6" w:rsidP="00594D3B">
      <w:pPr>
        <w:spacing w:line="276" w:lineRule="auto"/>
        <w:ind w:firstLine="567"/>
        <w:jc w:val="both"/>
        <w:rPr>
          <w:szCs w:val="28"/>
          <w:lang w:eastAsia="en-US"/>
        </w:rPr>
      </w:pPr>
      <w:r w:rsidRPr="000E2FE6">
        <w:rPr>
          <w:szCs w:val="28"/>
          <w:lang w:eastAsia="en-US"/>
        </w:rPr>
        <w:t>Привлечение жителей к участию в решение проблем благоустройства.</w:t>
      </w:r>
    </w:p>
    <w:p w:rsidR="000E2FE6" w:rsidRPr="000E2FE6" w:rsidRDefault="000E2FE6" w:rsidP="00594D3B">
      <w:pPr>
        <w:spacing w:line="276" w:lineRule="auto"/>
        <w:ind w:firstLine="567"/>
        <w:jc w:val="both"/>
        <w:rPr>
          <w:szCs w:val="28"/>
          <w:lang w:eastAsia="en-US"/>
        </w:rPr>
      </w:pPr>
      <w:r w:rsidRPr="000E2FE6">
        <w:rPr>
          <w:szCs w:val="28"/>
          <w:lang w:eastAsia="en-US"/>
        </w:rPr>
        <w:t>Модернизация и развитие сети уличного освещения.</w:t>
      </w:r>
    </w:p>
    <w:p w:rsidR="000E2FE6" w:rsidRDefault="000E2FE6" w:rsidP="00594D3B">
      <w:pPr>
        <w:spacing w:line="276" w:lineRule="auto"/>
        <w:ind w:firstLine="567"/>
        <w:jc w:val="both"/>
        <w:rPr>
          <w:szCs w:val="28"/>
          <w:lang w:eastAsia="en-US"/>
        </w:rPr>
      </w:pPr>
      <w:r w:rsidRPr="000E2FE6">
        <w:rPr>
          <w:szCs w:val="28"/>
          <w:lang w:eastAsia="en-US"/>
        </w:rPr>
        <w:t xml:space="preserve">Оздоровление  санитарной экологической обстановки на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 ликвидация свалок бытового мусора.</w:t>
      </w:r>
    </w:p>
    <w:p w:rsidR="00594D3B" w:rsidRDefault="00594D3B" w:rsidP="00594D3B">
      <w:pPr>
        <w:spacing w:line="276" w:lineRule="auto"/>
        <w:ind w:firstLine="567"/>
        <w:jc w:val="both"/>
        <w:rPr>
          <w:szCs w:val="28"/>
          <w:lang w:eastAsia="en-US"/>
        </w:rPr>
      </w:pPr>
    </w:p>
    <w:p w:rsidR="000E2FE6" w:rsidRPr="000E2FE6" w:rsidRDefault="000E2FE6" w:rsidP="000E2FE6">
      <w:pPr>
        <w:autoSpaceDE w:val="0"/>
        <w:autoSpaceDN w:val="0"/>
        <w:adjustRightInd w:val="0"/>
        <w:spacing w:after="200" w:line="276" w:lineRule="auto"/>
        <w:jc w:val="center"/>
        <w:rPr>
          <w:b/>
          <w:szCs w:val="28"/>
          <w:lang w:eastAsia="en-US"/>
        </w:rPr>
      </w:pPr>
      <w:r w:rsidRPr="000E2FE6">
        <w:rPr>
          <w:b/>
          <w:szCs w:val="28"/>
          <w:lang w:eastAsia="en-US"/>
        </w:rPr>
        <w:t>3. Целевые показатели (индикаторы),                                                                              характеризующие сферу  содержания общественных территорий</w:t>
      </w:r>
    </w:p>
    <w:p w:rsidR="000E2FE6" w:rsidRPr="000E2FE6" w:rsidRDefault="000E2FE6" w:rsidP="00594D3B">
      <w:pPr>
        <w:autoSpaceDE w:val="0"/>
        <w:autoSpaceDN w:val="0"/>
        <w:adjustRightInd w:val="0"/>
        <w:jc w:val="both"/>
        <w:rPr>
          <w:szCs w:val="28"/>
          <w:lang w:eastAsia="en-US"/>
        </w:rPr>
      </w:pPr>
      <w:r w:rsidRPr="000E2FE6">
        <w:rPr>
          <w:sz w:val="24"/>
          <w:szCs w:val="24"/>
          <w:lang w:eastAsia="en-US"/>
        </w:rPr>
        <w:tab/>
      </w:r>
      <w:r w:rsidRPr="000E2FE6">
        <w:rPr>
          <w:szCs w:val="28"/>
          <w:lang w:eastAsia="en-US"/>
        </w:rPr>
        <w:t>Для оценки достижения цели и выполнения задач муниципальной подпрограммы предлагаются следующие индикаторы, Приложение 1:</w:t>
      </w:r>
    </w:p>
    <w:p w:rsidR="000E2FE6" w:rsidRPr="000E2FE6" w:rsidRDefault="000E2FE6" w:rsidP="00594D3B">
      <w:pPr>
        <w:autoSpaceDE w:val="0"/>
        <w:autoSpaceDN w:val="0"/>
        <w:adjustRightInd w:val="0"/>
        <w:jc w:val="both"/>
        <w:rPr>
          <w:szCs w:val="28"/>
          <w:lang w:eastAsia="en-US"/>
        </w:rPr>
      </w:pPr>
      <w:r w:rsidRPr="000E2FE6">
        <w:rPr>
          <w:szCs w:val="28"/>
          <w:lang w:eastAsia="en-US"/>
        </w:rPr>
        <w:t>-средняя мощность 1 источника света (</w:t>
      </w:r>
      <w:proofErr w:type="spellStart"/>
      <w:r w:rsidRPr="000E2FE6">
        <w:rPr>
          <w:szCs w:val="28"/>
          <w:lang w:eastAsia="en-US"/>
        </w:rPr>
        <w:t>светотоски</w:t>
      </w:r>
      <w:proofErr w:type="spellEnd"/>
      <w:r w:rsidRPr="000E2FE6">
        <w:rPr>
          <w:szCs w:val="28"/>
          <w:lang w:eastAsia="en-US"/>
        </w:rPr>
        <w:t>), эксплуатируемого сетью уличного освещения;</w:t>
      </w:r>
    </w:p>
    <w:p w:rsidR="000E2FE6" w:rsidRPr="000E2FE6" w:rsidRDefault="000E2FE6" w:rsidP="00594D3B">
      <w:pPr>
        <w:autoSpaceDE w:val="0"/>
        <w:autoSpaceDN w:val="0"/>
        <w:adjustRightInd w:val="0"/>
        <w:jc w:val="both"/>
        <w:rPr>
          <w:szCs w:val="28"/>
          <w:lang w:eastAsia="en-US"/>
        </w:rPr>
      </w:pPr>
      <w:r w:rsidRPr="000E2FE6">
        <w:rPr>
          <w:szCs w:val="28"/>
          <w:lang w:eastAsia="en-US"/>
        </w:rPr>
        <w:t>-общая  средняя годовая продолжительность работы сети уличного освещения;</w:t>
      </w:r>
    </w:p>
    <w:p w:rsidR="000E2FE6" w:rsidRPr="000E2FE6" w:rsidRDefault="000E2FE6" w:rsidP="00594D3B">
      <w:pPr>
        <w:autoSpaceDE w:val="0"/>
        <w:autoSpaceDN w:val="0"/>
        <w:adjustRightInd w:val="0"/>
        <w:jc w:val="both"/>
        <w:rPr>
          <w:szCs w:val="28"/>
          <w:lang w:eastAsia="en-US"/>
        </w:rPr>
      </w:pPr>
      <w:r w:rsidRPr="000E2FE6">
        <w:rPr>
          <w:szCs w:val="28"/>
          <w:lang w:eastAsia="en-US"/>
        </w:rPr>
        <w:t>-общая  протяженность сети уличного освещения;</w:t>
      </w:r>
    </w:p>
    <w:p w:rsidR="000E2FE6" w:rsidRPr="000E2FE6" w:rsidRDefault="000E2FE6" w:rsidP="00594D3B">
      <w:pPr>
        <w:autoSpaceDE w:val="0"/>
        <w:autoSpaceDN w:val="0"/>
        <w:adjustRightInd w:val="0"/>
        <w:jc w:val="both"/>
        <w:rPr>
          <w:szCs w:val="28"/>
          <w:lang w:eastAsia="en-US"/>
        </w:rPr>
      </w:pPr>
      <w:r w:rsidRPr="000E2FE6">
        <w:rPr>
          <w:szCs w:val="28"/>
          <w:lang w:eastAsia="en-US"/>
        </w:rPr>
        <w:t>-общее количество источников света (</w:t>
      </w:r>
      <w:proofErr w:type="spellStart"/>
      <w:r w:rsidRPr="000E2FE6">
        <w:rPr>
          <w:szCs w:val="28"/>
          <w:lang w:eastAsia="en-US"/>
        </w:rPr>
        <w:t>светоточек</w:t>
      </w:r>
      <w:proofErr w:type="spellEnd"/>
      <w:r w:rsidRPr="000E2FE6">
        <w:rPr>
          <w:szCs w:val="28"/>
          <w:lang w:eastAsia="en-US"/>
        </w:rPr>
        <w:t>)  и сети уличного освещения;</w:t>
      </w:r>
    </w:p>
    <w:p w:rsidR="000E2FE6" w:rsidRPr="000E2FE6" w:rsidRDefault="000E2FE6" w:rsidP="00594D3B">
      <w:pPr>
        <w:autoSpaceDE w:val="0"/>
        <w:autoSpaceDN w:val="0"/>
        <w:adjustRightInd w:val="0"/>
        <w:jc w:val="both"/>
        <w:rPr>
          <w:szCs w:val="28"/>
          <w:lang w:eastAsia="en-US"/>
        </w:rPr>
      </w:pPr>
      <w:r w:rsidRPr="000E2FE6">
        <w:rPr>
          <w:szCs w:val="28"/>
          <w:lang w:eastAsia="en-US"/>
        </w:rPr>
        <w:t>-цветочное оформление;</w:t>
      </w:r>
    </w:p>
    <w:p w:rsidR="000E2FE6" w:rsidRPr="000E2FE6" w:rsidRDefault="000E2FE6" w:rsidP="00594D3B">
      <w:pPr>
        <w:autoSpaceDE w:val="0"/>
        <w:autoSpaceDN w:val="0"/>
        <w:adjustRightInd w:val="0"/>
        <w:jc w:val="both"/>
        <w:rPr>
          <w:szCs w:val="28"/>
          <w:lang w:eastAsia="en-US"/>
        </w:rPr>
      </w:pPr>
      <w:r w:rsidRPr="000E2FE6">
        <w:rPr>
          <w:szCs w:val="28"/>
          <w:lang w:eastAsia="en-US"/>
        </w:rPr>
        <w:t>-площадь  территории сельских кладбищ;</w:t>
      </w:r>
    </w:p>
    <w:p w:rsidR="000E2FE6" w:rsidRPr="000E2FE6" w:rsidRDefault="000E2FE6" w:rsidP="00594D3B">
      <w:pPr>
        <w:autoSpaceDE w:val="0"/>
        <w:autoSpaceDN w:val="0"/>
        <w:adjustRightInd w:val="0"/>
        <w:jc w:val="both"/>
        <w:rPr>
          <w:szCs w:val="28"/>
          <w:lang w:eastAsia="en-US"/>
        </w:rPr>
      </w:pPr>
      <w:r w:rsidRPr="000E2FE6">
        <w:rPr>
          <w:szCs w:val="28"/>
          <w:lang w:eastAsia="en-US"/>
        </w:rPr>
        <w:t>-объем мусора утилизированного при проведении субботников;</w:t>
      </w:r>
    </w:p>
    <w:p w:rsidR="000E2FE6" w:rsidRPr="000E2FE6" w:rsidRDefault="000E2FE6" w:rsidP="00594D3B">
      <w:pPr>
        <w:autoSpaceDE w:val="0"/>
        <w:autoSpaceDN w:val="0"/>
        <w:adjustRightInd w:val="0"/>
        <w:jc w:val="both"/>
        <w:rPr>
          <w:szCs w:val="28"/>
          <w:lang w:eastAsia="en-US"/>
        </w:rPr>
      </w:pPr>
      <w:r w:rsidRPr="000E2FE6">
        <w:rPr>
          <w:szCs w:val="28"/>
          <w:lang w:eastAsia="en-US"/>
        </w:rPr>
        <w:t>-</w:t>
      </w:r>
      <w:proofErr w:type="spellStart"/>
      <w:r w:rsidRPr="000E2FE6">
        <w:rPr>
          <w:szCs w:val="28"/>
          <w:lang w:eastAsia="en-US"/>
        </w:rPr>
        <w:t>окос</w:t>
      </w:r>
      <w:proofErr w:type="spellEnd"/>
      <w:r w:rsidRPr="000E2FE6">
        <w:rPr>
          <w:szCs w:val="28"/>
          <w:lang w:eastAsia="en-US"/>
        </w:rPr>
        <w:t xml:space="preserve"> травы;</w:t>
      </w:r>
    </w:p>
    <w:p w:rsidR="000E2FE6" w:rsidRPr="000E2FE6" w:rsidRDefault="000E2FE6" w:rsidP="00594D3B">
      <w:pPr>
        <w:autoSpaceDE w:val="0"/>
        <w:autoSpaceDN w:val="0"/>
        <w:adjustRightInd w:val="0"/>
        <w:jc w:val="both"/>
        <w:rPr>
          <w:szCs w:val="28"/>
          <w:lang w:eastAsia="en-US"/>
        </w:rPr>
      </w:pPr>
      <w:r w:rsidRPr="000E2FE6">
        <w:rPr>
          <w:szCs w:val="28"/>
          <w:lang w:eastAsia="en-US"/>
        </w:rPr>
        <w:t>-количество благоустроенных территорий общего пользования;</w:t>
      </w:r>
    </w:p>
    <w:p w:rsidR="000E2FE6" w:rsidRPr="000E2FE6" w:rsidRDefault="000E2FE6" w:rsidP="00594D3B">
      <w:pPr>
        <w:autoSpaceDE w:val="0"/>
        <w:autoSpaceDN w:val="0"/>
        <w:adjustRightInd w:val="0"/>
        <w:jc w:val="both"/>
        <w:rPr>
          <w:szCs w:val="28"/>
          <w:lang w:eastAsia="en-US"/>
        </w:rPr>
      </w:pPr>
      <w:r w:rsidRPr="000E2FE6">
        <w:rPr>
          <w:szCs w:val="28"/>
          <w:lang w:eastAsia="en-US"/>
        </w:rPr>
        <w:t>- площадь благоустроенных территорий общего пользования;</w:t>
      </w:r>
    </w:p>
    <w:p w:rsidR="000E2FE6" w:rsidRPr="000E2FE6" w:rsidRDefault="000E2FE6" w:rsidP="00594D3B">
      <w:pPr>
        <w:autoSpaceDE w:val="0"/>
        <w:autoSpaceDN w:val="0"/>
        <w:adjustRightInd w:val="0"/>
        <w:jc w:val="both"/>
        <w:rPr>
          <w:szCs w:val="28"/>
          <w:lang w:eastAsia="en-US"/>
        </w:rPr>
      </w:pPr>
      <w:r w:rsidRPr="000E2FE6">
        <w:rPr>
          <w:szCs w:val="28"/>
          <w:lang w:eastAsia="en-US"/>
        </w:rPr>
        <w:t xml:space="preserve">-доля благоустроенных территорий общего пользования от общего количества данных территорий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roofErr w:type="gramStart"/>
      <w:r w:rsidRPr="000E2FE6">
        <w:rPr>
          <w:szCs w:val="28"/>
          <w:lang w:eastAsia="en-US"/>
        </w:rPr>
        <w:t xml:space="preserve"> (%);</w:t>
      </w:r>
      <w:proofErr w:type="gramEnd"/>
    </w:p>
    <w:p w:rsidR="000E2FE6" w:rsidRPr="000E2FE6" w:rsidRDefault="000E2FE6" w:rsidP="00594D3B">
      <w:pPr>
        <w:autoSpaceDE w:val="0"/>
        <w:autoSpaceDN w:val="0"/>
        <w:adjustRightInd w:val="0"/>
        <w:jc w:val="both"/>
        <w:rPr>
          <w:szCs w:val="28"/>
          <w:lang w:eastAsia="en-US"/>
        </w:rPr>
      </w:pPr>
      <w:r w:rsidRPr="000E2FE6">
        <w:rPr>
          <w:szCs w:val="28"/>
          <w:lang w:eastAsia="en-US"/>
        </w:rPr>
        <w:t xml:space="preserve">-доля граждан, принявших участие в решении вопросов развития сельских территорий от общего количества граждан в возрасте от 14 лет, проживающих на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roofErr w:type="gramStart"/>
      <w:r w:rsidRPr="000E2FE6">
        <w:rPr>
          <w:szCs w:val="28"/>
          <w:lang w:eastAsia="en-US"/>
        </w:rPr>
        <w:t xml:space="preserve"> (%);</w:t>
      </w:r>
      <w:proofErr w:type="gramEnd"/>
    </w:p>
    <w:p w:rsidR="000E2FE6" w:rsidRDefault="000E2FE6" w:rsidP="00594D3B">
      <w:pPr>
        <w:autoSpaceDE w:val="0"/>
        <w:autoSpaceDN w:val="0"/>
        <w:adjustRightInd w:val="0"/>
        <w:jc w:val="both"/>
        <w:rPr>
          <w:szCs w:val="28"/>
          <w:lang w:eastAsia="en-US"/>
        </w:rPr>
      </w:pPr>
      <w:r w:rsidRPr="000E2FE6">
        <w:rPr>
          <w:szCs w:val="28"/>
          <w:lang w:eastAsia="en-US"/>
        </w:rPr>
        <w:t>-иные показатели.</w:t>
      </w:r>
    </w:p>
    <w:p w:rsidR="00FD6B46" w:rsidRDefault="00FD6B46" w:rsidP="00594D3B">
      <w:pPr>
        <w:autoSpaceDE w:val="0"/>
        <w:autoSpaceDN w:val="0"/>
        <w:adjustRightInd w:val="0"/>
        <w:jc w:val="both"/>
        <w:rPr>
          <w:szCs w:val="28"/>
          <w:lang w:eastAsia="en-US"/>
        </w:rPr>
      </w:pPr>
    </w:p>
    <w:p w:rsidR="00FD6B46" w:rsidRDefault="00FD6B46" w:rsidP="00594D3B">
      <w:pPr>
        <w:autoSpaceDE w:val="0"/>
        <w:autoSpaceDN w:val="0"/>
        <w:adjustRightInd w:val="0"/>
        <w:jc w:val="both"/>
        <w:rPr>
          <w:szCs w:val="28"/>
          <w:lang w:eastAsia="en-US"/>
        </w:rPr>
      </w:pPr>
    </w:p>
    <w:p w:rsidR="00FD6B46" w:rsidRPr="000E2FE6" w:rsidRDefault="00FD6B46" w:rsidP="00594D3B">
      <w:pPr>
        <w:autoSpaceDE w:val="0"/>
        <w:autoSpaceDN w:val="0"/>
        <w:adjustRightInd w:val="0"/>
        <w:jc w:val="both"/>
        <w:rPr>
          <w:szCs w:val="28"/>
          <w:lang w:eastAsia="en-US"/>
        </w:rPr>
      </w:pPr>
    </w:p>
    <w:p w:rsidR="000E2FE6" w:rsidRPr="000E2FE6" w:rsidRDefault="000E2FE6" w:rsidP="000E2FE6">
      <w:pPr>
        <w:autoSpaceDE w:val="0"/>
        <w:autoSpaceDN w:val="0"/>
        <w:adjustRightInd w:val="0"/>
        <w:spacing w:after="200" w:line="276" w:lineRule="auto"/>
        <w:jc w:val="center"/>
        <w:rPr>
          <w:b/>
          <w:szCs w:val="28"/>
          <w:lang w:eastAsia="en-US"/>
        </w:rPr>
      </w:pPr>
      <w:r w:rsidRPr="000E2FE6">
        <w:rPr>
          <w:b/>
          <w:szCs w:val="28"/>
          <w:lang w:eastAsia="en-US"/>
        </w:rPr>
        <w:lastRenderedPageBreak/>
        <w:t>4. Основные направления подпрограммы</w:t>
      </w:r>
      <w:r w:rsidR="00FD6B46">
        <w:rPr>
          <w:b/>
          <w:szCs w:val="28"/>
          <w:lang w:eastAsia="en-US"/>
        </w:rPr>
        <w:t xml:space="preserve"> 2</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 xml:space="preserve">Для реализации поставленных целей и решения задач подпрограммы </w:t>
      </w:r>
      <w:r w:rsidR="00FD6B46">
        <w:rPr>
          <w:szCs w:val="28"/>
          <w:lang w:eastAsia="en-US"/>
        </w:rPr>
        <w:t xml:space="preserve">2 </w:t>
      </w:r>
      <w:r w:rsidRPr="000E2FE6">
        <w:rPr>
          <w:szCs w:val="28"/>
          <w:lang w:eastAsia="en-US"/>
        </w:rPr>
        <w:t>предусмотрено выполнение следующих мероприятий:</w:t>
      </w:r>
    </w:p>
    <w:p w:rsidR="000E2FE6" w:rsidRPr="000E2FE6" w:rsidRDefault="000E2FE6" w:rsidP="00594D3B">
      <w:pPr>
        <w:jc w:val="both"/>
        <w:rPr>
          <w:szCs w:val="28"/>
          <w:lang w:eastAsia="en-US"/>
        </w:rPr>
      </w:pPr>
      <w:r w:rsidRPr="000E2FE6">
        <w:rPr>
          <w:szCs w:val="28"/>
          <w:lang w:eastAsia="en-US"/>
        </w:rPr>
        <w:t>-Проведение комплекса работ по благоустройству населённых пунктов, в том числе:</w:t>
      </w:r>
    </w:p>
    <w:p w:rsidR="000E2FE6" w:rsidRPr="000E2FE6" w:rsidRDefault="000E2FE6" w:rsidP="00594D3B">
      <w:pPr>
        <w:jc w:val="both"/>
        <w:rPr>
          <w:szCs w:val="28"/>
          <w:lang w:eastAsia="en-US"/>
        </w:rPr>
      </w:pPr>
      <w:r w:rsidRPr="000E2FE6">
        <w:rPr>
          <w:szCs w:val="28"/>
          <w:lang w:eastAsia="en-US"/>
        </w:rPr>
        <w:t>*организация, содержание и ремонт объектов уличного освещени</w:t>
      </w:r>
      <w:proofErr w:type="gramStart"/>
      <w:r w:rsidRPr="000E2FE6">
        <w:rPr>
          <w:szCs w:val="28"/>
          <w:lang w:eastAsia="en-US"/>
        </w:rPr>
        <w:t>я-</w:t>
      </w:r>
      <w:proofErr w:type="gramEnd"/>
      <w:r w:rsidRPr="000E2FE6">
        <w:rPr>
          <w:szCs w:val="28"/>
          <w:lang w:eastAsia="en-US"/>
        </w:rPr>
        <w:t xml:space="preserve">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594D3B">
      <w:pPr>
        <w:jc w:val="both"/>
        <w:rPr>
          <w:szCs w:val="28"/>
          <w:lang w:eastAsia="en-US"/>
        </w:rPr>
      </w:pPr>
      <w:r w:rsidRPr="000E2FE6">
        <w:rPr>
          <w:szCs w:val="28"/>
          <w:lang w:eastAsia="en-US"/>
        </w:rPr>
        <w:t>*приобретение семян, рассады цветов, декоративных кустарников и услуги  по посадке и уходу за саженцами цветов.</w:t>
      </w:r>
    </w:p>
    <w:p w:rsidR="000E2FE6" w:rsidRPr="000E2FE6" w:rsidRDefault="000E2FE6" w:rsidP="00594D3B">
      <w:pPr>
        <w:jc w:val="both"/>
        <w:rPr>
          <w:szCs w:val="28"/>
          <w:lang w:eastAsia="en-US"/>
        </w:rPr>
      </w:pPr>
      <w:r w:rsidRPr="000E2FE6">
        <w:rPr>
          <w:szCs w:val="28"/>
          <w:lang w:eastAsia="en-US"/>
        </w:rPr>
        <w:t>*опиловка усыхающих крон деревьев и удаление полностью высохших деревьев и уборка мусора с территории кладбища;</w:t>
      </w:r>
    </w:p>
    <w:p w:rsidR="000E2FE6" w:rsidRPr="000E2FE6" w:rsidRDefault="000E2FE6" w:rsidP="00594D3B">
      <w:pPr>
        <w:jc w:val="both"/>
        <w:rPr>
          <w:szCs w:val="28"/>
          <w:lang w:eastAsia="en-US"/>
        </w:rPr>
      </w:pPr>
      <w:r w:rsidRPr="000E2FE6">
        <w:rPr>
          <w:szCs w:val="28"/>
          <w:lang w:eastAsia="en-US"/>
        </w:rPr>
        <w:t>*косьба и уборка травы с территории кладбища;</w:t>
      </w:r>
    </w:p>
    <w:p w:rsidR="000E2FE6" w:rsidRPr="000E2FE6" w:rsidRDefault="000E2FE6" w:rsidP="00594D3B">
      <w:pPr>
        <w:jc w:val="both"/>
        <w:rPr>
          <w:szCs w:val="28"/>
          <w:lang w:eastAsia="en-US"/>
        </w:rPr>
      </w:pPr>
      <w:r w:rsidRPr="000E2FE6">
        <w:rPr>
          <w:szCs w:val="28"/>
          <w:lang w:eastAsia="en-US"/>
        </w:rPr>
        <w:t>*изготовление плана-схемы кладбищ (информационного щита под стеклом);</w:t>
      </w:r>
    </w:p>
    <w:p w:rsidR="000E2FE6" w:rsidRPr="000E2FE6" w:rsidRDefault="000E2FE6" w:rsidP="00594D3B">
      <w:pPr>
        <w:jc w:val="both"/>
        <w:rPr>
          <w:szCs w:val="28"/>
          <w:lang w:eastAsia="en-US"/>
        </w:rPr>
      </w:pPr>
      <w:r w:rsidRPr="000E2FE6">
        <w:rPr>
          <w:szCs w:val="28"/>
          <w:lang w:eastAsia="en-US"/>
        </w:rPr>
        <w:t>*оплата по договорам за содержание кладбищ и за отведение мест захоронения;</w:t>
      </w:r>
    </w:p>
    <w:p w:rsidR="000E2FE6" w:rsidRPr="000E2FE6" w:rsidRDefault="000E2FE6" w:rsidP="00594D3B">
      <w:pPr>
        <w:jc w:val="both"/>
        <w:rPr>
          <w:szCs w:val="28"/>
          <w:lang w:eastAsia="en-US"/>
        </w:rPr>
      </w:pPr>
      <w:r w:rsidRPr="000E2FE6">
        <w:rPr>
          <w:szCs w:val="28"/>
          <w:lang w:eastAsia="en-US"/>
        </w:rPr>
        <w:t>*расчистка дорожек на территории кладбищ;</w:t>
      </w:r>
    </w:p>
    <w:p w:rsidR="000E2FE6" w:rsidRPr="000E2FE6" w:rsidRDefault="000E2FE6" w:rsidP="00594D3B">
      <w:pPr>
        <w:jc w:val="both"/>
        <w:rPr>
          <w:szCs w:val="28"/>
          <w:lang w:eastAsia="en-US"/>
        </w:rPr>
      </w:pPr>
      <w:r w:rsidRPr="000E2FE6">
        <w:rPr>
          <w:szCs w:val="28"/>
          <w:lang w:eastAsia="en-US"/>
        </w:rPr>
        <w:t>*транспортные услуги по перевозке бункера под ТБО;</w:t>
      </w:r>
    </w:p>
    <w:p w:rsidR="000E2FE6" w:rsidRPr="000E2FE6" w:rsidRDefault="000E2FE6" w:rsidP="00594D3B">
      <w:pPr>
        <w:jc w:val="both"/>
        <w:rPr>
          <w:szCs w:val="28"/>
          <w:lang w:eastAsia="en-US"/>
        </w:rPr>
      </w:pPr>
      <w:r w:rsidRPr="000E2FE6">
        <w:rPr>
          <w:szCs w:val="28"/>
          <w:lang w:eastAsia="en-US"/>
        </w:rPr>
        <w:t>*</w:t>
      </w:r>
      <w:proofErr w:type="spellStart"/>
      <w:r w:rsidRPr="000E2FE6">
        <w:rPr>
          <w:szCs w:val="28"/>
          <w:lang w:eastAsia="en-US"/>
        </w:rPr>
        <w:t>акарицидная</w:t>
      </w:r>
      <w:proofErr w:type="spellEnd"/>
      <w:r w:rsidRPr="000E2FE6">
        <w:rPr>
          <w:szCs w:val="28"/>
          <w:lang w:eastAsia="en-US"/>
        </w:rPr>
        <w:t xml:space="preserve"> обработка мест массового пребывания граждан;</w:t>
      </w:r>
    </w:p>
    <w:p w:rsidR="000E2FE6" w:rsidRPr="000E2FE6" w:rsidRDefault="000E2FE6" w:rsidP="00594D3B">
      <w:pPr>
        <w:jc w:val="both"/>
        <w:rPr>
          <w:szCs w:val="28"/>
          <w:lang w:eastAsia="en-US"/>
        </w:rPr>
      </w:pPr>
      <w:r w:rsidRPr="000E2FE6">
        <w:rPr>
          <w:szCs w:val="28"/>
          <w:lang w:eastAsia="en-US"/>
        </w:rPr>
        <w:t>*ограждение детских площадок;</w:t>
      </w:r>
    </w:p>
    <w:p w:rsidR="000E2FE6" w:rsidRPr="000E2FE6" w:rsidRDefault="000E2FE6" w:rsidP="00594D3B">
      <w:pPr>
        <w:jc w:val="both"/>
        <w:rPr>
          <w:szCs w:val="28"/>
          <w:lang w:eastAsia="en-US"/>
        </w:rPr>
      </w:pPr>
      <w:r w:rsidRPr="000E2FE6">
        <w:rPr>
          <w:szCs w:val="28"/>
          <w:lang w:eastAsia="en-US"/>
        </w:rPr>
        <w:t xml:space="preserve">*приобретение материалов для ремонта детских, спортивных площадок, контейнерных площадок, на ремонт пешеходных лав, на ремонт стелы на ул. Пограничной с. </w:t>
      </w:r>
      <w:proofErr w:type="spellStart"/>
      <w:r w:rsidRPr="000E2FE6">
        <w:rPr>
          <w:szCs w:val="28"/>
          <w:lang w:eastAsia="en-US"/>
        </w:rPr>
        <w:t>Тарногский</w:t>
      </w:r>
      <w:proofErr w:type="spellEnd"/>
      <w:r w:rsidRPr="000E2FE6">
        <w:rPr>
          <w:szCs w:val="28"/>
          <w:lang w:eastAsia="en-US"/>
        </w:rPr>
        <w:t xml:space="preserve"> Городок, адресных табличек, гирлянд для украшения центральной площади с. </w:t>
      </w:r>
      <w:proofErr w:type="spellStart"/>
      <w:r w:rsidRPr="000E2FE6">
        <w:rPr>
          <w:szCs w:val="28"/>
          <w:lang w:eastAsia="en-US"/>
        </w:rPr>
        <w:t>Тарногский</w:t>
      </w:r>
      <w:proofErr w:type="spellEnd"/>
      <w:r w:rsidRPr="000E2FE6">
        <w:rPr>
          <w:szCs w:val="28"/>
          <w:lang w:eastAsia="en-US"/>
        </w:rPr>
        <w:t xml:space="preserve"> Городок;</w:t>
      </w:r>
    </w:p>
    <w:p w:rsidR="000E2FE6" w:rsidRPr="000E2FE6" w:rsidRDefault="000E2FE6" w:rsidP="00594D3B">
      <w:pPr>
        <w:jc w:val="both"/>
        <w:rPr>
          <w:szCs w:val="28"/>
          <w:lang w:eastAsia="en-US"/>
        </w:rPr>
      </w:pPr>
      <w:r w:rsidRPr="000E2FE6">
        <w:rPr>
          <w:szCs w:val="28"/>
          <w:lang w:eastAsia="en-US"/>
        </w:rPr>
        <w:t xml:space="preserve">*услуги  по доставке, разгрузке, установке новогодней ели на центральной площади с. </w:t>
      </w:r>
      <w:proofErr w:type="spellStart"/>
      <w:r w:rsidRPr="000E2FE6">
        <w:rPr>
          <w:szCs w:val="28"/>
          <w:lang w:eastAsia="en-US"/>
        </w:rPr>
        <w:t>Тарногский</w:t>
      </w:r>
      <w:proofErr w:type="spellEnd"/>
      <w:r w:rsidRPr="000E2FE6">
        <w:rPr>
          <w:szCs w:val="28"/>
          <w:lang w:eastAsia="en-US"/>
        </w:rPr>
        <w:t xml:space="preserve"> Городок;</w:t>
      </w:r>
    </w:p>
    <w:p w:rsidR="000E2FE6" w:rsidRPr="000E2FE6" w:rsidRDefault="000E2FE6" w:rsidP="00594D3B">
      <w:pPr>
        <w:jc w:val="both"/>
        <w:rPr>
          <w:szCs w:val="28"/>
          <w:lang w:eastAsia="en-US"/>
        </w:rPr>
      </w:pPr>
      <w:r w:rsidRPr="000E2FE6">
        <w:rPr>
          <w:szCs w:val="28"/>
          <w:lang w:eastAsia="en-US"/>
        </w:rPr>
        <w:t xml:space="preserve">*ликвидация очагов произрастания  борщевика на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594D3B">
      <w:pPr>
        <w:jc w:val="both"/>
        <w:rPr>
          <w:szCs w:val="28"/>
          <w:lang w:eastAsia="en-US"/>
        </w:rPr>
      </w:pPr>
      <w:r w:rsidRPr="000E2FE6">
        <w:rPr>
          <w:szCs w:val="28"/>
          <w:lang w:eastAsia="en-US"/>
        </w:rPr>
        <w:t xml:space="preserve">* уборка и вывоз </w:t>
      </w:r>
      <w:proofErr w:type="gramStart"/>
      <w:r w:rsidRPr="000E2FE6">
        <w:rPr>
          <w:szCs w:val="28"/>
          <w:lang w:eastAsia="en-US"/>
        </w:rPr>
        <w:t>уличного</w:t>
      </w:r>
      <w:proofErr w:type="gramEnd"/>
      <w:r w:rsidRPr="000E2FE6">
        <w:rPr>
          <w:szCs w:val="28"/>
          <w:lang w:eastAsia="en-US"/>
        </w:rPr>
        <w:t xml:space="preserve"> смёта, ликвидация несанкционированных свалок в населённых пунктах;</w:t>
      </w:r>
    </w:p>
    <w:p w:rsidR="000E2FE6" w:rsidRPr="000E2FE6" w:rsidRDefault="000E2FE6" w:rsidP="00594D3B">
      <w:pPr>
        <w:jc w:val="both"/>
        <w:rPr>
          <w:szCs w:val="28"/>
          <w:lang w:eastAsia="en-US"/>
        </w:rPr>
      </w:pPr>
      <w:r w:rsidRPr="000E2FE6">
        <w:rPr>
          <w:szCs w:val="28"/>
          <w:lang w:eastAsia="en-US"/>
        </w:rPr>
        <w:t>*приобретение строительных материалов на текущий ремонт памятников погибшим воинам</w:t>
      </w:r>
      <w:r w:rsidR="00FD6B46">
        <w:rPr>
          <w:szCs w:val="28"/>
          <w:lang w:eastAsia="en-US"/>
        </w:rPr>
        <w:t xml:space="preserve"> </w:t>
      </w:r>
      <w:r w:rsidRPr="000E2FE6">
        <w:rPr>
          <w:szCs w:val="28"/>
          <w:lang w:eastAsia="en-US"/>
        </w:rPr>
        <w:t>- землякам ВОВ;</w:t>
      </w:r>
    </w:p>
    <w:p w:rsidR="000E2FE6" w:rsidRPr="000E2FE6" w:rsidRDefault="000E2FE6" w:rsidP="00594D3B">
      <w:pPr>
        <w:jc w:val="both"/>
        <w:rPr>
          <w:szCs w:val="28"/>
          <w:lang w:eastAsia="en-US"/>
        </w:rPr>
      </w:pPr>
      <w:r w:rsidRPr="000E2FE6">
        <w:rPr>
          <w:szCs w:val="28"/>
          <w:lang w:eastAsia="en-US"/>
        </w:rPr>
        <w:t xml:space="preserve">*косьба травы на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594D3B">
      <w:pPr>
        <w:jc w:val="both"/>
        <w:rPr>
          <w:szCs w:val="28"/>
          <w:lang w:eastAsia="en-US"/>
        </w:rPr>
      </w:pPr>
      <w:r w:rsidRPr="000E2FE6">
        <w:rPr>
          <w:szCs w:val="28"/>
          <w:lang w:eastAsia="en-US"/>
        </w:rPr>
        <w:t xml:space="preserve">*приобретение лески, </w:t>
      </w:r>
      <w:proofErr w:type="spellStart"/>
      <w:r w:rsidRPr="000E2FE6">
        <w:rPr>
          <w:szCs w:val="28"/>
          <w:lang w:eastAsia="en-US"/>
        </w:rPr>
        <w:t>з</w:t>
      </w:r>
      <w:proofErr w:type="spellEnd"/>
      <w:r w:rsidR="00FD6B46">
        <w:rPr>
          <w:szCs w:val="28"/>
          <w:lang w:eastAsia="en-US"/>
        </w:rPr>
        <w:t>/</w:t>
      </w:r>
      <w:r w:rsidRPr="000E2FE6">
        <w:rPr>
          <w:szCs w:val="28"/>
          <w:lang w:eastAsia="en-US"/>
        </w:rPr>
        <w:t xml:space="preserve">частей, бензина к триммеру; </w:t>
      </w:r>
    </w:p>
    <w:p w:rsidR="000E2FE6" w:rsidRPr="000E2FE6" w:rsidRDefault="000E2FE6" w:rsidP="00594D3B">
      <w:pPr>
        <w:jc w:val="both"/>
        <w:rPr>
          <w:szCs w:val="28"/>
          <w:lang w:eastAsia="en-US"/>
        </w:rPr>
      </w:pPr>
      <w:r w:rsidRPr="000E2FE6">
        <w:rPr>
          <w:szCs w:val="28"/>
          <w:lang w:eastAsia="en-US"/>
        </w:rPr>
        <w:t>*услуги по расчис</w:t>
      </w:r>
      <w:r w:rsidR="00FD6B46">
        <w:rPr>
          <w:szCs w:val="28"/>
          <w:lang w:eastAsia="en-US"/>
        </w:rPr>
        <w:t>т</w:t>
      </w:r>
      <w:r w:rsidRPr="000E2FE6">
        <w:rPr>
          <w:szCs w:val="28"/>
          <w:lang w:eastAsia="en-US"/>
        </w:rPr>
        <w:t>ке и уборке снега и мусора у памятника воинам ВОВ, детской площадке и у контейнеров для ТБО;</w:t>
      </w:r>
    </w:p>
    <w:p w:rsidR="000E2FE6" w:rsidRPr="000E2FE6" w:rsidRDefault="000E2FE6" w:rsidP="00594D3B">
      <w:pPr>
        <w:jc w:val="both"/>
        <w:rPr>
          <w:szCs w:val="28"/>
          <w:lang w:eastAsia="en-US"/>
        </w:rPr>
      </w:pPr>
      <w:r w:rsidRPr="000E2FE6">
        <w:rPr>
          <w:szCs w:val="28"/>
          <w:lang w:eastAsia="en-US"/>
        </w:rPr>
        <w:t>*услуги по содержанию пешеходных дорожек, подъездов к навесным лавам, расчис</w:t>
      </w:r>
      <w:r w:rsidR="00FD6B46">
        <w:rPr>
          <w:szCs w:val="28"/>
          <w:lang w:eastAsia="en-US"/>
        </w:rPr>
        <w:t>т</w:t>
      </w:r>
      <w:r w:rsidRPr="000E2FE6">
        <w:rPr>
          <w:szCs w:val="28"/>
          <w:lang w:eastAsia="en-US"/>
        </w:rPr>
        <w:t>ке от наледи и снега навесных лав;</w:t>
      </w:r>
    </w:p>
    <w:p w:rsidR="000E2FE6" w:rsidRPr="000E2FE6" w:rsidRDefault="000E2FE6" w:rsidP="00594D3B">
      <w:pPr>
        <w:jc w:val="both"/>
        <w:rPr>
          <w:szCs w:val="28"/>
          <w:lang w:eastAsia="en-US"/>
        </w:rPr>
      </w:pPr>
      <w:r w:rsidRPr="000E2FE6">
        <w:rPr>
          <w:szCs w:val="28"/>
          <w:lang w:eastAsia="en-US"/>
        </w:rPr>
        <w:t>*устройство</w:t>
      </w:r>
      <w:r w:rsidR="00FD6B46">
        <w:rPr>
          <w:szCs w:val="28"/>
          <w:lang w:eastAsia="en-US"/>
        </w:rPr>
        <w:t xml:space="preserve"> </w:t>
      </w:r>
      <w:r w:rsidRPr="000E2FE6">
        <w:rPr>
          <w:szCs w:val="28"/>
          <w:lang w:eastAsia="en-US"/>
        </w:rPr>
        <w:t xml:space="preserve"> ледовых </w:t>
      </w:r>
      <w:r w:rsidR="00FD6B46">
        <w:rPr>
          <w:szCs w:val="28"/>
          <w:lang w:eastAsia="en-US"/>
        </w:rPr>
        <w:t xml:space="preserve"> </w:t>
      </w:r>
      <w:r w:rsidRPr="000E2FE6">
        <w:rPr>
          <w:szCs w:val="28"/>
          <w:lang w:eastAsia="en-US"/>
        </w:rPr>
        <w:t xml:space="preserve">фигур </w:t>
      </w:r>
      <w:r w:rsidR="00FD6B46">
        <w:rPr>
          <w:szCs w:val="28"/>
          <w:lang w:eastAsia="en-US"/>
        </w:rPr>
        <w:t xml:space="preserve"> </w:t>
      </w:r>
      <w:r w:rsidRPr="000E2FE6">
        <w:rPr>
          <w:szCs w:val="28"/>
          <w:lang w:eastAsia="en-US"/>
        </w:rPr>
        <w:t xml:space="preserve">на </w:t>
      </w:r>
      <w:r w:rsidR="00FD6B46">
        <w:rPr>
          <w:szCs w:val="28"/>
          <w:lang w:eastAsia="en-US"/>
        </w:rPr>
        <w:t xml:space="preserve"> </w:t>
      </w:r>
      <w:r w:rsidRPr="000E2FE6">
        <w:rPr>
          <w:szCs w:val="28"/>
          <w:lang w:eastAsia="en-US"/>
        </w:rPr>
        <w:t>празднование</w:t>
      </w:r>
      <w:r w:rsidR="00FD6B46">
        <w:rPr>
          <w:szCs w:val="28"/>
          <w:lang w:eastAsia="en-US"/>
        </w:rPr>
        <w:t xml:space="preserve"> </w:t>
      </w:r>
      <w:r w:rsidRPr="000E2FE6">
        <w:rPr>
          <w:szCs w:val="28"/>
          <w:lang w:eastAsia="en-US"/>
        </w:rPr>
        <w:t xml:space="preserve"> масленицы </w:t>
      </w:r>
      <w:r w:rsidR="00FD6B46">
        <w:rPr>
          <w:szCs w:val="28"/>
          <w:lang w:eastAsia="en-US"/>
        </w:rPr>
        <w:t xml:space="preserve"> </w:t>
      </w:r>
      <w:r w:rsidRPr="000E2FE6">
        <w:rPr>
          <w:szCs w:val="28"/>
          <w:lang w:eastAsia="en-US"/>
        </w:rPr>
        <w:t xml:space="preserve">и нового года в с. </w:t>
      </w:r>
      <w:proofErr w:type="spellStart"/>
      <w:r w:rsidRPr="000E2FE6">
        <w:rPr>
          <w:szCs w:val="28"/>
          <w:lang w:eastAsia="en-US"/>
        </w:rPr>
        <w:t>Тарногский</w:t>
      </w:r>
      <w:proofErr w:type="spellEnd"/>
      <w:r w:rsidRPr="000E2FE6">
        <w:rPr>
          <w:szCs w:val="28"/>
          <w:lang w:eastAsia="en-US"/>
        </w:rPr>
        <w:t xml:space="preserve"> Городок;</w:t>
      </w:r>
    </w:p>
    <w:p w:rsidR="000E2FE6" w:rsidRPr="000E2FE6" w:rsidRDefault="000E2FE6" w:rsidP="00594D3B">
      <w:pPr>
        <w:jc w:val="both"/>
        <w:rPr>
          <w:szCs w:val="28"/>
          <w:lang w:eastAsia="en-US"/>
        </w:rPr>
      </w:pPr>
      <w:r w:rsidRPr="000E2FE6">
        <w:rPr>
          <w:szCs w:val="28"/>
          <w:lang w:eastAsia="en-US"/>
        </w:rPr>
        <w:t xml:space="preserve">*услуги по содержанию фонтана в с. </w:t>
      </w:r>
      <w:proofErr w:type="spellStart"/>
      <w:r w:rsidRPr="000E2FE6">
        <w:rPr>
          <w:szCs w:val="28"/>
          <w:lang w:eastAsia="en-US"/>
        </w:rPr>
        <w:t>Тарногский</w:t>
      </w:r>
      <w:proofErr w:type="spellEnd"/>
      <w:r w:rsidRPr="000E2FE6">
        <w:rPr>
          <w:szCs w:val="28"/>
          <w:lang w:eastAsia="en-US"/>
        </w:rPr>
        <w:t xml:space="preserve"> Городок;</w:t>
      </w:r>
    </w:p>
    <w:p w:rsidR="000E2FE6" w:rsidRPr="000E2FE6" w:rsidRDefault="000E2FE6" w:rsidP="00594D3B">
      <w:pPr>
        <w:jc w:val="both"/>
        <w:rPr>
          <w:szCs w:val="28"/>
          <w:lang w:eastAsia="en-US"/>
        </w:rPr>
      </w:pPr>
      <w:r w:rsidRPr="000E2FE6">
        <w:rPr>
          <w:szCs w:val="28"/>
          <w:lang w:eastAsia="en-US"/>
        </w:rPr>
        <w:t>* изготовление уличных скамеек;</w:t>
      </w:r>
    </w:p>
    <w:p w:rsidR="000E2FE6" w:rsidRPr="000E2FE6" w:rsidRDefault="000E2FE6" w:rsidP="00594D3B">
      <w:pPr>
        <w:jc w:val="both"/>
        <w:rPr>
          <w:szCs w:val="28"/>
          <w:lang w:eastAsia="en-US"/>
        </w:rPr>
      </w:pPr>
      <w:r w:rsidRPr="000E2FE6">
        <w:rPr>
          <w:szCs w:val="28"/>
          <w:lang w:eastAsia="en-US"/>
        </w:rPr>
        <w:t xml:space="preserve">*снос аварийных деревьев на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Default="000E2FE6" w:rsidP="00594D3B">
      <w:pPr>
        <w:autoSpaceDE w:val="0"/>
        <w:autoSpaceDN w:val="0"/>
        <w:adjustRightInd w:val="0"/>
        <w:jc w:val="both"/>
        <w:rPr>
          <w:szCs w:val="28"/>
          <w:lang w:eastAsia="en-US"/>
        </w:rPr>
      </w:pPr>
      <w:r w:rsidRPr="000E2FE6">
        <w:rPr>
          <w:szCs w:val="28"/>
          <w:lang w:eastAsia="en-US"/>
        </w:rPr>
        <w:lastRenderedPageBreak/>
        <w:t>Перечень основных мероприятий указан в Приложении 2.</w:t>
      </w:r>
    </w:p>
    <w:p w:rsidR="00594D3B" w:rsidRPr="000E2FE6" w:rsidRDefault="00594D3B" w:rsidP="00594D3B">
      <w:pPr>
        <w:autoSpaceDE w:val="0"/>
        <w:autoSpaceDN w:val="0"/>
        <w:adjustRightInd w:val="0"/>
        <w:jc w:val="both"/>
        <w:rPr>
          <w:szCs w:val="28"/>
          <w:lang w:eastAsia="en-US"/>
        </w:rPr>
      </w:pPr>
    </w:p>
    <w:p w:rsidR="000E2FE6" w:rsidRDefault="000E2FE6" w:rsidP="00594D3B">
      <w:pPr>
        <w:spacing w:line="276" w:lineRule="auto"/>
        <w:jc w:val="center"/>
        <w:rPr>
          <w:b/>
          <w:szCs w:val="28"/>
          <w:lang w:eastAsia="en-US"/>
        </w:rPr>
      </w:pPr>
      <w:r w:rsidRPr="000E2FE6">
        <w:rPr>
          <w:b/>
          <w:szCs w:val="28"/>
          <w:lang w:eastAsia="en-US"/>
        </w:rPr>
        <w:t xml:space="preserve">5. Механизм реализации подпрограммы,                                                                           организация  </w:t>
      </w:r>
      <w:proofErr w:type="gramStart"/>
      <w:r w:rsidRPr="000E2FE6">
        <w:rPr>
          <w:b/>
          <w:szCs w:val="28"/>
          <w:lang w:eastAsia="en-US"/>
        </w:rPr>
        <w:t>контроля за</w:t>
      </w:r>
      <w:proofErr w:type="gramEnd"/>
      <w:r w:rsidRPr="000E2FE6">
        <w:rPr>
          <w:b/>
          <w:szCs w:val="28"/>
          <w:lang w:eastAsia="en-US"/>
        </w:rPr>
        <w:t xml:space="preserve"> ходом исполнения подпрограммы</w:t>
      </w:r>
      <w:r w:rsidR="00AD75E5">
        <w:rPr>
          <w:b/>
          <w:szCs w:val="28"/>
          <w:lang w:eastAsia="en-US"/>
        </w:rPr>
        <w:t xml:space="preserve"> 2</w:t>
      </w:r>
    </w:p>
    <w:p w:rsidR="00594D3B" w:rsidRPr="000E2FE6" w:rsidRDefault="00594D3B" w:rsidP="00594D3B">
      <w:pPr>
        <w:spacing w:line="276" w:lineRule="auto"/>
        <w:jc w:val="center"/>
        <w:rPr>
          <w:b/>
          <w:szCs w:val="28"/>
          <w:lang w:eastAsia="en-US"/>
        </w:rPr>
      </w:pPr>
    </w:p>
    <w:p w:rsidR="000E2FE6" w:rsidRPr="000E2FE6" w:rsidRDefault="000E2FE6" w:rsidP="00594D3B">
      <w:pPr>
        <w:jc w:val="both"/>
        <w:rPr>
          <w:szCs w:val="28"/>
          <w:lang w:eastAsia="en-US"/>
        </w:rPr>
      </w:pPr>
      <w:r w:rsidRPr="000E2FE6">
        <w:rPr>
          <w:szCs w:val="28"/>
          <w:lang w:eastAsia="en-US"/>
        </w:rPr>
        <w:tab/>
        <w:t xml:space="preserve">Механизм реализации подпрограммы </w:t>
      </w:r>
      <w:r w:rsidR="00AD75E5">
        <w:rPr>
          <w:szCs w:val="28"/>
          <w:lang w:eastAsia="en-US"/>
        </w:rPr>
        <w:t xml:space="preserve">2 </w:t>
      </w:r>
      <w:r w:rsidRPr="000E2FE6">
        <w:rPr>
          <w:szCs w:val="28"/>
          <w:lang w:eastAsia="en-US"/>
        </w:rPr>
        <w:t>предусматривает проведение организационных мероприятий, обеспечивающих выполнение подпрограммы</w:t>
      </w:r>
      <w:r w:rsidR="00AD75E5">
        <w:rPr>
          <w:szCs w:val="28"/>
          <w:lang w:eastAsia="en-US"/>
        </w:rPr>
        <w:t xml:space="preserve"> 2</w:t>
      </w:r>
      <w:r w:rsidRPr="000E2FE6">
        <w:rPr>
          <w:szCs w:val="28"/>
          <w:lang w:eastAsia="en-US"/>
        </w:rPr>
        <w:t>.</w:t>
      </w:r>
    </w:p>
    <w:p w:rsidR="000E2FE6" w:rsidRPr="000E2FE6" w:rsidRDefault="000E2FE6" w:rsidP="00594D3B">
      <w:pPr>
        <w:ind w:firstLine="708"/>
        <w:jc w:val="both"/>
        <w:rPr>
          <w:szCs w:val="28"/>
          <w:lang w:eastAsia="en-US"/>
        </w:rPr>
      </w:pPr>
      <w:r w:rsidRPr="000E2FE6">
        <w:rPr>
          <w:szCs w:val="28"/>
          <w:lang w:eastAsia="en-US"/>
        </w:rPr>
        <w:t>Перечень основных мероприятий подпрограммы</w:t>
      </w:r>
      <w:r w:rsidR="00AD75E5">
        <w:rPr>
          <w:szCs w:val="28"/>
          <w:lang w:eastAsia="en-US"/>
        </w:rPr>
        <w:t xml:space="preserve"> 2</w:t>
      </w:r>
      <w:r w:rsidRPr="000E2FE6">
        <w:rPr>
          <w:szCs w:val="28"/>
          <w:lang w:eastAsia="en-US"/>
        </w:rPr>
        <w:t xml:space="preserve"> представлен в Приложении 2 к подпрограмме</w:t>
      </w:r>
      <w:r w:rsidR="00AD75E5">
        <w:rPr>
          <w:szCs w:val="28"/>
          <w:lang w:eastAsia="en-US"/>
        </w:rPr>
        <w:t xml:space="preserve"> 2</w:t>
      </w:r>
      <w:r w:rsidRPr="000E2FE6">
        <w:rPr>
          <w:szCs w:val="28"/>
          <w:lang w:eastAsia="en-US"/>
        </w:rPr>
        <w:t>.</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 xml:space="preserve">Заказчиком  подпрограммы </w:t>
      </w:r>
      <w:r w:rsidR="00AD75E5">
        <w:rPr>
          <w:szCs w:val="28"/>
          <w:lang w:eastAsia="en-US"/>
        </w:rPr>
        <w:t xml:space="preserve">2 </w:t>
      </w:r>
      <w:r w:rsidRPr="000E2FE6">
        <w:rPr>
          <w:szCs w:val="28"/>
          <w:lang w:eastAsia="en-US"/>
        </w:rPr>
        <w:t xml:space="preserve">является - администрация </w:t>
      </w:r>
      <w:proofErr w:type="spellStart"/>
      <w:r w:rsidRPr="000E2FE6">
        <w:rPr>
          <w:szCs w:val="28"/>
          <w:lang w:eastAsia="en-US"/>
        </w:rPr>
        <w:t>Тарногского</w:t>
      </w:r>
      <w:proofErr w:type="spellEnd"/>
      <w:r w:rsidRPr="000E2FE6">
        <w:rPr>
          <w:szCs w:val="28"/>
          <w:lang w:eastAsia="en-US"/>
        </w:rPr>
        <w:t xml:space="preserve"> муниципального округа. Основными исполнителями подпрограммы являются – администрация </w:t>
      </w:r>
      <w:proofErr w:type="spellStart"/>
      <w:r w:rsidRPr="000E2FE6">
        <w:rPr>
          <w:szCs w:val="28"/>
          <w:lang w:eastAsia="en-US"/>
        </w:rPr>
        <w:t>Тарногского</w:t>
      </w:r>
      <w:proofErr w:type="spellEnd"/>
      <w:r w:rsidRPr="000E2FE6">
        <w:rPr>
          <w:szCs w:val="28"/>
          <w:lang w:eastAsia="en-US"/>
        </w:rPr>
        <w:t xml:space="preserve"> муниципального округа совместно с </w:t>
      </w:r>
      <w:r w:rsidR="00AD75E5">
        <w:rPr>
          <w:szCs w:val="28"/>
          <w:lang w:eastAsia="en-US"/>
        </w:rPr>
        <w:t>отделом по работе с территориями</w:t>
      </w:r>
      <w:r w:rsidRPr="000E2FE6">
        <w:rPr>
          <w:szCs w:val="28"/>
          <w:lang w:eastAsia="en-US"/>
        </w:rPr>
        <w:t xml:space="preserve"> </w:t>
      </w:r>
      <w:proofErr w:type="spellStart"/>
      <w:r w:rsidRPr="000E2FE6">
        <w:rPr>
          <w:szCs w:val="28"/>
          <w:lang w:eastAsia="en-US"/>
        </w:rPr>
        <w:t>Тарногского</w:t>
      </w:r>
      <w:proofErr w:type="spellEnd"/>
      <w:r w:rsidRPr="000E2FE6">
        <w:rPr>
          <w:szCs w:val="28"/>
          <w:lang w:eastAsia="en-US"/>
        </w:rPr>
        <w:t xml:space="preserve"> муниципального округа. </w:t>
      </w:r>
    </w:p>
    <w:p w:rsidR="000E2FE6" w:rsidRPr="000E2FE6" w:rsidRDefault="00E426E3" w:rsidP="00594D3B">
      <w:pPr>
        <w:widowControl w:val="0"/>
        <w:autoSpaceDE w:val="0"/>
        <w:autoSpaceDN w:val="0"/>
        <w:adjustRightInd w:val="0"/>
        <w:ind w:firstLine="720"/>
        <w:jc w:val="both"/>
        <w:rPr>
          <w:szCs w:val="28"/>
          <w:lang w:eastAsia="en-US"/>
        </w:rPr>
      </w:pPr>
      <w:proofErr w:type="spellStart"/>
      <w:r>
        <w:rPr>
          <w:szCs w:val="28"/>
          <w:lang w:eastAsia="en-US"/>
        </w:rPr>
        <w:t>Отдкл</w:t>
      </w:r>
      <w:proofErr w:type="spellEnd"/>
      <w:r>
        <w:rPr>
          <w:szCs w:val="28"/>
          <w:lang w:eastAsia="en-US"/>
        </w:rPr>
        <w:t xml:space="preserve"> по работе с территориями</w:t>
      </w:r>
      <w:r w:rsidR="000E2FE6" w:rsidRPr="000E2FE6">
        <w:rPr>
          <w:szCs w:val="28"/>
          <w:lang w:eastAsia="en-US"/>
        </w:rPr>
        <w:t xml:space="preserve">  </w:t>
      </w:r>
      <w:proofErr w:type="spellStart"/>
      <w:r w:rsidR="000E2FE6" w:rsidRPr="000E2FE6">
        <w:rPr>
          <w:szCs w:val="28"/>
          <w:lang w:eastAsia="en-US"/>
        </w:rPr>
        <w:t>Тарногского</w:t>
      </w:r>
      <w:proofErr w:type="spellEnd"/>
      <w:r w:rsidR="000E2FE6" w:rsidRPr="000E2FE6">
        <w:rPr>
          <w:szCs w:val="28"/>
          <w:lang w:eastAsia="en-US"/>
        </w:rPr>
        <w:t xml:space="preserve"> муниципального округа:</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-отвечает за реализацию мероприятий муниципальной подпрограммы, целевое и эффективное использование бюджетных средств, выделяемых на их выполнение;</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 xml:space="preserve">-подготавливает и представляет в установленном порядке бюджетную заявку на финансирование соответствующих мероприятий муниципальной подпрограммы </w:t>
      </w:r>
      <w:r w:rsidR="00E426E3">
        <w:rPr>
          <w:szCs w:val="28"/>
          <w:lang w:eastAsia="en-US"/>
        </w:rPr>
        <w:t xml:space="preserve">2 </w:t>
      </w:r>
      <w:r w:rsidRPr="000E2FE6">
        <w:rPr>
          <w:szCs w:val="28"/>
          <w:lang w:eastAsia="en-US"/>
        </w:rPr>
        <w:t>на очередной финансовый год;</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-представляет в установленном порядке отчёты о ходе финансирования и реализации соответствующих мероприятий муниципальной подпрограммы</w:t>
      </w:r>
      <w:r w:rsidR="00E426E3">
        <w:rPr>
          <w:szCs w:val="28"/>
          <w:lang w:eastAsia="en-US"/>
        </w:rPr>
        <w:t xml:space="preserve"> 2</w:t>
      </w:r>
      <w:r w:rsidRPr="000E2FE6">
        <w:rPr>
          <w:szCs w:val="28"/>
          <w:lang w:eastAsia="en-US"/>
        </w:rPr>
        <w:t>;</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-несет ответственность за реализацию мероприятий муниципальной подпрограммы</w:t>
      </w:r>
      <w:r w:rsidR="00E426E3">
        <w:rPr>
          <w:szCs w:val="28"/>
          <w:lang w:eastAsia="en-US"/>
        </w:rPr>
        <w:t xml:space="preserve"> 2</w:t>
      </w:r>
      <w:r w:rsidRPr="000E2FE6">
        <w:rPr>
          <w:szCs w:val="28"/>
          <w:lang w:eastAsia="en-US"/>
        </w:rPr>
        <w:t>;</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 xml:space="preserve">-обеспечивает согласованность действий в ходе реализации муниципальной подпрограммы </w:t>
      </w:r>
      <w:r w:rsidR="00E426E3">
        <w:rPr>
          <w:szCs w:val="28"/>
          <w:lang w:eastAsia="en-US"/>
        </w:rPr>
        <w:t xml:space="preserve">2 </w:t>
      </w:r>
      <w:r w:rsidRPr="000E2FE6">
        <w:rPr>
          <w:szCs w:val="28"/>
          <w:lang w:eastAsia="en-US"/>
        </w:rPr>
        <w:t xml:space="preserve">по подготовке и реализации </w:t>
      </w:r>
      <w:proofErr w:type="spellStart"/>
      <w:r w:rsidRPr="000E2FE6">
        <w:rPr>
          <w:szCs w:val="28"/>
          <w:lang w:eastAsia="en-US"/>
        </w:rPr>
        <w:t>подпрограммых</w:t>
      </w:r>
      <w:proofErr w:type="spellEnd"/>
      <w:r w:rsidRPr="000E2FE6">
        <w:rPr>
          <w:szCs w:val="28"/>
          <w:lang w:eastAsia="en-US"/>
        </w:rPr>
        <w:t xml:space="preserve"> мероприятий;</w:t>
      </w:r>
    </w:p>
    <w:p w:rsidR="000E2FE6" w:rsidRPr="000E2FE6" w:rsidRDefault="000E2FE6" w:rsidP="00594D3B">
      <w:pPr>
        <w:widowControl w:val="0"/>
        <w:autoSpaceDE w:val="0"/>
        <w:autoSpaceDN w:val="0"/>
        <w:adjustRightInd w:val="0"/>
        <w:ind w:firstLine="720"/>
        <w:jc w:val="both"/>
        <w:rPr>
          <w:szCs w:val="28"/>
          <w:lang w:eastAsia="en-US"/>
        </w:rPr>
      </w:pPr>
      <w:r w:rsidRPr="000E2FE6">
        <w:rPr>
          <w:szCs w:val="28"/>
          <w:lang w:eastAsia="en-US"/>
        </w:rPr>
        <w:t>-разработку и утверждение в установленном порядке проектно-сметной документации;</w:t>
      </w:r>
    </w:p>
    <w:p w:rsidR="000E2FE6" w:rsidRDefault="000E2FE6" w:rsidP="00594D3B">
      <w:pPr>
        <w:autoSpaceDE w:val="0"/>
        <w:autoSpaceDN w:val="0"/>
        <w:adjustRightInd w:val="0"/>
        <w:ind w:firstLine="540"/>
        <w:jc w:val="both"/>
        <w:rPr>
          <w:szCs w:val="28"/>
          <w:lang w:eastAsia="en-US"/>
        </w:rPr>
      </w:pPr>
      <w:r w:rsidRPr="000E2FE6">
        <w:rPr>
          <w:szCs w:val="28"/>
          <w:lang w:eastAsia="en-US"/>
        </w:rPr>
        <w:t xml:space="preserve"> -мониторинг хода реализации мероприятий подпрограммы</w:t>
      </w:r>
      <w:r w:rsidR="00E426E3">
        <w:rPr>
          <w:szCs w:val="28"/>
          <w:lang w:eastAsia="en-US"/>
        </w:rPr>
        <w:t xml:space="preserve"> 2</w:t>
      </w:r>
      <w:r w:rsidRPr="000E2FE6">
        <w:rPr>
          <w:szCs w:val="28"/>
          <w:lang w:eastAsia="en-US"/>
        </w:rPr>
        <w:t xml:space="preserve"> и информационно-аналитическое обеспечение процесса реализации подпрограммы.</w:t>
      </w:r>
    </w:p>
    <w:p w:rsidR="00594D3B" w:rsidRPr="000E2FE6" w:rsidRDefault="00594D3B" w:rsidP="00594D3B">
      <w:pPr>
        <w:autoSpaceDE w:val="0"/>
        <w:autoSpaceDN w:val="0"/>
        <w:adjustRightInd w:val="0"/>
        <w:ind w:firstLine="540"/>
        <w:jc w:val="both"/>
        <w:rPr>
          <w:szCs w:val="28"/>
          <w:lang w:eastAsia="en-US"/>
        </w:rPr>
      </w:pPr>
    </w:p>
    <w:p w:rsidR="000E2FE6" w:rsidRPr="000E2FE6" w:rsidRDefault="000E2FE6" w:rsidP="000E2FE6">
      <w:pPr>
        <w:autoSpaceDE w:val="0"/>
        <w:autoSpaceDN w:val="0"/>
        <w:adjustRightInd w:val="0"/>
        <w:spacing w:after="200" w:line="276" w:lineRule="auto"/>
        <w:ind w:firstLine="540"/>
        <w:jc w:val="center"/>
        <w:rPr>
          <w:b/>
          <w:szCs w:val="28"/>
          <w:lang w:eastAsia="en-US"/>
        </w:rPr>
      </w:pPr>
      <w:r w:rsidRPr="000E2FE6">
        <w:rPr>
          <w:b/>
          <w:szCs w:val="28"/>
          <w:lang w:eastAsia="en-US"/>
        </w:rPr>
        <w:t>6.Сроки и этапы реализации  подпрограммы</w:t>
      </w:r>
      <w:r w:rsidR="00962E4F">
        <w:rPr>
          <w:b/>
          <w:szCs w:val="28"/>
          <w:lang w:eastAsia="en-US"/>
        </w:rPr>
        <w:t xml:space="preserve"> 2</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 xml:space="preserve">Сроки реализации муниципальной подпрограммы </w:t>
      </w:r>
      <w:r w:rsidR="00962E4F">
        <w:rPr>
          <w:szCs w:val="28"/>
          <w:lang w:eastAsia="en-US"/>
        </w:rPr>
        <w:t xml:space="preserve"> 2 </w:t>
      </w:r>
      <w:r w:rsidRPr="000E2FE6">
        <w:rPr>
          <w:szCs w:val="28"/>
          <w:lang w:eastAsia="en-US"/>
        </w:rPr>
        <w:t>– 2023 – 202</w:t>
      </w:r>
      <w:r w:rsidR="00594D3B">
        <w:rPr>
          <w:szCs w:val="28"/>
          <w:lang w:eastAsia="en-US"/>
        </w:rPr>
        <w:t>7</w:t>
      </w:r>
      <w:r w:rsidRPr="000E2FE6">
        <w:rPr>
          <w:szCs w:val="28"/>
          <w:lang w:eastAsia="en-US"/>
        </w:rPr>
        <w:t xml:space="preserve">годы. </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Муниципальная подпрограмма</w:t>
      </w:r>
      <w:r w:rsidR="000D6635">
        <w:rPr>
          <w:szCs w:val="28"/>
          <w:lang w:eastAsia="en-US"/>
        </w:rPr>
        <w:t xml:space="preserve"> 2</w:t>
      </w:r>
      <w:r w:rsidRPr="000E2FE6">
        <w:rPr>
          <w:szCs w:val="28"/>
          <w:lang w:eastAsia="en-US"/>
        </w:rPr>
        <w:t xml:space="preserve"> не имеет строгого деления на этапы, мероприятия реализуются на протяжении всего срока ее действия.</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 xml:space="preserve">В ходе исполнения муниципальной подпрограммы </w:t>
      </w:r>
      <w:r w:rsidR="000D6635">
        <w:rPr>
          <w:szCs w:val="28"/>
          <w:lang w:eastAsia="en-US"/>
        </w:rPr>
        <w:t xml:space="preserve">2 </w:t>
      </w:r>
      <w:r w:rsidRPr="000E2FE6">
        <w:rPr>
          <w:szCs w:val="28"/>
          <w:lang w:eastAsia="en-US"/>
        </w:rPr>
        <w:t xml:space="preserve">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 экономического развития населенных пунктов территории </w:t>
      </w:r>
      <w:proofErr w:type="spellStart"/>
      <w:r w:rsidRPr="000E2FE6">
        <w:rPr>
          <w:szCs w:val="28"/>
          <w:lang w:eastAsia="en-US"/>
        </w:rPr>
        <w:lastRenderedPageBreak/>
        <w:t>Тарногского</w:t>
      </w:r>
      <w:proofErr w:type="spellEnd"/>
      <w:r w:rsidRPr="000E2FE6">
        <w:rPr>
          <w:szCs w:val="28"/>
          <w:lang w:eastAsia="en-US"/>
        </w:rPr>
        <w:t xml:space="preserve"> муниципального округа, выделения денежных средств на реализацию муниципальной подпрограммы</w:t>
      </w:r>
      <w:r w:rsidR="000D6635">
        <w:rPr>
          <w:szCs w:val="28"/>
          <w:lang w:eastAsia="en-US"/>
        </w:rPr>
        <w:t xml:space="preserve"> 2</w:t>
      </w:r>
      <w:r w:rsidRPr="000E2FE6">
        <w:rPr>
          <w:szCs w:val="28"/>
          <w:lang w:eastAsia="en-US"/>
        </w:rPr>
        <w:t>.</w:t>
      </w:r>
    </w:p>
    <w:p w:rsidR="000E2FE6" w:rsidRPr="000E2FE6" w:rsidRDefault="000E2FE6" w:rsidP="000E2FE6">
      <w:pPr>
        <w:spacing w:after="160" w:line="259" w:lineRule="auto"/>
        <w:rPr>
          <w:rFonts w:ascii="Calibri" w:hAnsi="Calibri"/>
          <w:sz w:val="22"/>
          <w:szCs w:val="22"/>
          <w:lang w:eastAsia="en-US"/>
        </w:rPr>
      </w:pPr>
      <w:r w:rsidRPr="000E2FE6">
        <w:rPr>
          <w:rFonts w:ascii="Calibri" w:hAnsi="Calibri"/>
          <w:sz w:val="22"/>
          <w:szCs w:val="22"/>
          <w:lang w:eastAsia="en-US"/>
        </w:rPr>
        <w:tab/>
      </w:r>
    </w:p>
    <w:p w:rsidR="000E2FE6" w:rsidRPr="000E2FE6" w:rsidRDefault="000E2FE6" w:rsidP="000E2FE6">
      <w:pPr>
        <w:widowControl w:val="0"/>
        <w:autoSpaceDE w:val="0"/>
        <w:autoSpaceDN w:val="0"/>
        <w:adjustRightInd w:val="0"/>
        <w:spacing w:after="200" w:line="276" w:lineRule="auto"/>
        <w:ind w:firstLine="720"/>
        <w:jc w:val="center"/>
        <w:outlineLvl w:val="1"/>
        <w:rPr>
          <w:b/>
          <w:color w:val="000000"/>
          <w:szCs w:val="28"/>
          <w:lang w:eastAsia="en-US"/>
        </w:rPr>
      </w:pPr>
      <w:r w:rsidRPr="000E2FE6">
        <w:rPr>
          <w:b/>
          <w:color w:val="000000"/>
          <w:szCs w:val="28"/>
          <w:lang w:eastAsia="en-US"/>
        </w:rPr>
        <w:t>7. Обоснование объема финансовых ресурсов,                                                                необходимых для реализации подпрограммы</w:t>
      </w:r>
      <w:r w:rsidR="000D6635">
        <w:rPr>
          <w:b/>
          <w:color w:val="000000"/>
          <w:szCs w:val="28"/>
          <w:lang w:eastAsia="en-US"/>
        </w:rPr>
        <w:t xml:space="preserve"> 2</w:t>
      </w:r>
    </w:p>
    <w:p w:rsidR="000E2FE6" w:rsidRPr="000E2FE6" w:rsidRDefault="000E2FE6" w:rsidP="00594D3B">
      <w:pPr>
        <w:widowControl w:val="0"/>
        <w:autoSpaceDE w:val="0"/>
        <w:autoSpaceDN w:val="0"/>
        <w:adjustRightInd w:val="0"/>
        <w:ind w:firstLine="720"/>
        <w:jc w:val="both"/>
        <w:outlineLvl w:val="1"/>
        <w:rPr>
          <w:color w:val="000000"/>
          <w:szCs w:val="28"/>
          <w:lang w:eastAsia="en-US"/>
        </w:rPr>
      </w:pPr>
      <w:r w:rsidRPr="000E2FE6">
        <w:rPr>
          <w:color w:val="000000"/>
          <w:szCs w:val="28"/>
          <w:lang w:eastAsia="en-US"/>
        </w:rPr>
        <w:t xml:space="preserve">Источниками финансирования мероприятий подпрограммы </w:t>
      </w:r>
      <w:r w:rsidR="000D6635">
        <w:rPr>
          <w:color w:val="000000"/>
          <w:szCs w:val="28"/>
          <w:lang w:eastAsia="en-US"/>
        </w:rPr>
        <w:t xml:space="preserve">2 </w:t>
      </w:r>
      <w:r w:rsidRPr="000E2FE6">
        <w:rPr>
          <w:color w:val="000000"/>
          <w:szCs w:val="28"/>
          <w:lang w:eastAsia="en-US"/>
        </w:rPr>
        <w:t xml:space="preserve">планируется осуществить за счет средств федерального, областного и бюджета </w:t>
      </w:r>
      <w:proofErr w:type="spellStart"/>
      <w:r w:rsidRPr="000E2FE6">
        <w:rPr>
          <w:color w:val="000000"/>
          <w:szCs w:val="28"/>
          <w:lang w:eastAsia="en-US"/>
        </w:rPr>
        <w:t>Тарногского</w:t>
      </w:r>
      <w:proofErr w:type="spellEnd"/>
      <w:r w:rsidRPr="000E2FE6">
        <w:rPr>
          <w:color w:val="000000"/>
          <w:szCs w:val="28"/>
          <w:lang w:eastAsia="en-US"/>
        </w:rPr>
        <w:t xml:space="preserve"> муниципального округа.</w:t>
      </w:r>
    </w:p>
    <w:p w:rsidR="000E2FE6" w:rsidRPr="000E2FE6" w:rsidRDefault="000E2FE6" w:rsidP="00594D3B">
      <w:pPr>
        <w:widowControl w:val="0"/>
        <w:autoSpaceDE w:val="0"/>
        <w:autoSpaceDN w:val="0"/>
        <w:adjustRightInd w:val="0"/>
        <w:ind w:firstLine="720"/>
        <w:jc w:val="both"/>
        <w:outlineLvl w:val="1"/>
        <w:rPr>
          <w:color w:val="000000"/>
          <w:szCs w:val="28"/>
          <w:lang w:eastAsia="en-US"/>
        </w:rPr>
      </w:pPr>
      <w:r w:rsidRPr="000E2FE6">
        <w:rPr>
          <w:color w:val="000000"/>
          <w:szCs w:val="28"/>
          <w:lang w:eastAsia="en-US"/>
        </w:rPr>
        <w:t xml:space="preserve">Объемы финансирования мероприятий подпрограммы </w:t>
      </w:r>
      <w:r w:rsidR="000D6635">
        <w:rPr>
          <w:color w:val="000000"/>
          <w:szCs w:val="28"/>
          <w:lang w:eastAsia="en-US"/>
        </w:rPr>
        <w:t xml:space="preserve">2 </w:t>
      </w:r>
      <w:r w:rsidRPr="000E2FE6">
        <w:rPr>
          <w:color w:val="000000"/>
          <w:szCs w:val="28"/>
          <w:lang w:eastAsia="en-US"/>
        </w:rPr>
        <w:t xml:space="preserve">могут быть скорректированы в процессе реализации  подпрограммы </w:t>
      </w:r>
      <w:r w:rsidR="000D6635">
        <w:rPr>
          <w:color w:val="000000"/>
          <w:szCs w:val="28"/>
          <w:lang w:eastAsia="en-US"/>
        </w:rPr>
        <w:t xml:space="preserve">2 </w:t>
      </w:r>
      <w:r w:rsidRPr="000E2FE6">
        <w:rPr>
          <w:color w:val="000000"/>
          <w:szCs w:val="28"/>
          <w:lang w:eastAsia="en-US"/>
        </w:rPr>
        <w:t>и исходя из возможностей бюджетов на очередной финансовый год и фактических затрат.</w:t>
      </w:r>
    </w:p>
    <w:p w:rsidR="000E2FE6" w:rsidRDefault="000E2FE6" w:rsidP="00594D3B">
      <w:pPr>
        <w:autoSpaceDE w:val="0"/>
        <w:autoSpaceDN w:val="0"/>
        <w:adjustRightInd w:val="0"/>
        <w:jc w:val="both"/>
        <w:outlineLvl w:val="1"/>
        <w:rPr>
          <w:szCs w:val="28"/>
          <w:lang w:eastAsia="en-US"/>
        </w:rPr>
      </w:pPr>
      <w:r w:rsidRPr="000E2FE6">
        <w:rPr>
          <w:szCs w:val="28"/>
          <w:lang w:eastAsia="en-US"/>
        </w:rPr>
        <w:tab/>
        <w:t xml:space="preserve">Финансовое обеспечение муниципальной подпрограммы </w:t>
      </w:r>
      <w:r w:rsidR="000D6635">
        <w:rPr>
          <w:szCs w:val="28"/>
          <w:lang w:eastAsia="en-US"/>
        </w:rPr>
        <w:t xml:space="preserve">2 </w:t>
      </w:r>
      <w:r w:rsidRPr="000E2FE6">
        <w:rPr>
          <w:szCs w:val="28"/>
          <w:lang w:eastAsia="en-US"/>
        </w:rPr>
        <w:t>по источникам финансирования, мероприятиям и годам приведены в Приложении 3 к  муниципальной подпрограмме</w:t>
      </w:r>
      <w:r w:rsidR="000D6635">
        <w:rPr>
          <w:szCs w:val="28"/>
          <w:lang w:eastAsia="en-US"/>
        </w:rPr>
        <w:t xml:space="preserve"> 2</w:t>
      </w:r>
      <w:r w:rsidRPr="000E2FE6">
        <w:rPr>
          <w:szCs w:val="28"/>
          <w:lang w:eastAsia="en-US"/>
        </w:rPr>
        <w:t>.</w:t>
      </w:r>
    </w:p>
    <w:p w:rsidR="00594D3B" w:rsidRDefault="00594D3B" w:rsidP="00594D3B">
      <w:pPr>
        <w:autoSpaceDE w:val="0"/>
        <w:autoSpaceDN w:val="0"/>
        <w:adjustRightInd w:val="0"/>
        <w:jc w:val="both"/>
        <w:outlineLvl w:val="1"/>
        <w:rPr>
          <w:szCs w:val="28"/>
          <w:lang w:eastAsia="en-US"/>
        </w:rPr>
      </w:pPr>
    </w:p>
    <w:p w:rsidR="00594D3B" w:rsidRPr="000E2FE6" w:rsidRDefault="00594D3B" w:rsidP="00594D3B">
      <w:pPr>
        <w:autoSpaceDE w:val="0"/>
        <w:autoSpaceDN w:val="0"/>
        <w:adjustRightInd w:val="0"/>
        <w:jc w:val="both"/>
        <w:outlineLvl w:val="1"/>
        <w:rPr>
          <w:szCs w:val="28"/>
          <w:lang w:eastAsia="en-US"/>
        </w:rPr>
      </w:pPr>
    </w:p>
    <w:p w:rsidR="000E2FE6" w:rsidRPr="000E2FE6" w:rsidRDefault="000E2FE6" w:rsidP="000E2FE6">
      <w:pPr>
        <w:autoSpaceDE w:val="0"/>
        <w:autoSpaceDN w:val="0"/>
        <w:adjustRightInd w:val="0"/>
        <w:spacing w:after="200" w:line="276" w:lineRule="auto"/>
        <w:jc w:val="center"/>
        <w:outlineLvl w:val="1"/>
        <w:rPr>
          <w:b/>
          <w:szCs w:val="28"/>
          <w:lang w:eastAsia="en-US"/>
        </w:rPr>
      </w:pPr>
      <w:r w:rsidRPr="000E2FE6">
        <w:rPr>
          <w:b/>
          <w:szCs w:val="28"/>
          <w:lang w:eastAsia="en-US"/>
        </w:rPr>
        <w:t>8. Описание ожидаемых результатов  реализации подпрограммы</w:t>
      </w:r>
      <w:r w:rsidR="000D6635">
        <w:rPr>
          <w:b/>
          <w:szCs w:val="28"/>
          <w:lang w:eastAsia="en-US"/>
        </w:rPr>
        <w:t xml:space="preserve"> 2</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 xml:space="preserve">В результате выполнения подпрограммы </w:t>
      </w:r>
      <w:r w:rsidR="000D6635">
        <w:rPr>
          <w:szCs w:val="28"/>
          <w:lang w:eastAsia="en-US"/>
        </w:rPr>
        <w:t xml:space="preserve">2 </w:t>
      </w:r>
      <w:r w:rsidRPr="000E2FE6">
        <w:rPr>
          <w:szCs w:val="28"/>
          <w:lang w:eastAsia="en-US"/>
        </w:rPr>
        <w:t>ожидается достижение следующих показателей результативности:</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Задача 1: «Организация освещения улиц»:</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увеличение протяженности освещенных дорог общего пользования;</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повышение освещенности дорог общего пользования;</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Освещение улиц, дорог и проездов, соответствующее возрастающим к нему требованиям, способствует обеспечению важнейшего права человека на безопасность и комфортность проживания.</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 xml:space="preserve">Основной социальный эффект реализации мероприятий подпрограммы </w:t>
      </w:r>
      <w:r w:rsidR="000D6635">
        <w:rPr>
          <w:szCs w:val="28"/>
          <w:lang w:eastAsia="en-US"/>
        </w:rPr>
        <w:t xml:space="preserve">2 </w:t>
      </w:r>
      <w:r w:rsidRPr="000E2FE6">
        <w:rPr>
          <w:szCs w:val="28"/>
          <w:lang w:eastAsia="en-US"/>
        </w:rPr>
        <w:t xml:space="preserve">по организации освещения улиц заключается в снижении нарушений общественного порядка, формировании привлекательного вечернего облика улиц территории населенных пунктов </w:t>
      </w:r>
      <w:proofErr w:type="spellStart"/>
      <w:r w:rsidRPr="000E2FE6">
        <w:rPr>
          <w:szCs w:val="28"/>
          <w:lang w:eastAsia="en-US"/>
        </w:rPr>
        <w:t>Тарногского</w:t>
      </w:r>
      <w:proofErr w:type="spellEnd"/>
      <w:r w:rsidRPr="000E2FE6">
        <w:rPr>
          <w:szCs w:val="28"/>
          <w:lang w:eastAsia="en-US"/>
        </w:rPr>
        <w:t xml:space="preserve"> муниципального округа.</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Задача 2: «Организация благоустройства территории населенных пунктов»:</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увеличение уровня озеленения территории населенных пунктов;</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увеличение доли мест массового отдыха, на которых производится текущее содержание;</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увеличение обеспеченности населения местами массового отдыха.</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Задача 3: «Организация и содержания мест захоронения»:</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очистка территории кладбища от несанкционированных свалок.</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В вопросе содержания мест захоронений при выполнении работ по текущему содержанию мест захоронений возможность возникновения свалок будет исключена.</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Задача 4: «Организация прочих мероприятий по благоустройству населенных пунктов»:</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lastRenderedPageBreak/>
        <w:t>организация проведения санитарно-технических мероприятий по обработке зон массового отдыха населения от клещей;</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проведение организационно-хозяйственных мероприятий по сбору и вывозу для утилизации и переработки бытовых отходов.</w:t>
      </w:r>
    </w:p>
    <w:p w:rsidR="000E2FE6" w:rsidRPr="000E2FE6" w:rsidRDefault="000E2FE6" w:rsidP="00594D3B">
      <w:pPr>
        <w:autoSpaceDE w:val="0"/>
        <w:autoSpaceDN w:val="0"/>
        <w:adjustRightInd w:val="0"/>
        <w:ind w:firstLine="540"/>
        <w:jc w:val="both"/>
        <w:rPr>
          <w:szCs w:val="28"/>
          <w:lang w:eastAsia="en-US"/>
        </w:rPr>
      </w:pPr>
      <w:r w:rsidRPr="000E2FE6">
        <w:rPr>
          <w:szCs w:val="28"/>
          <w:lang w:eastAsia="en-US"/>
        </w:rPr>
        <w:t xml:space="preserve">Ожидаемые конечные результаты подпрограммы </w:t>
      </w:r>
      <w:r w:rsidR="000D6635">
        <w:rPr>
          <w:szCs w:val="28"/>
          <w:lang w:eastAsia="en-US"/>
        </w:rPr>
        <w:t xml:space="preserve">2 </w:t>
      </w:r>
      <w:r w:rsidRPr="000E2FE6">
        <w:rPr>
          <w:szCs w:val="28"/>
          <w:lang w:eastAsia="en-US"/>
        </w:rPr>
        <w:t>связаны с обеспечением надежной работы объектов внешнего благоустройства населенных пунктов, экологической безопасности, эстетическими и другими свойствами в целом, улучшающими вид территории населенных пунктов.</w:t>
      </w:r>
    </w:p>
    <w:p w:rsidR="000956D3" w:rsidRDefault="000956D3" w:rsidP="00594D3B">
      <w:pPr>
        <w:jc w:val="both"/>
      </w:pPr>
    </w:p>
    <w:p w:rsidR="00594D3B" w:rsidRDefault="00594D3B" w:rsidP="00594D3B">
      <w:pPr>
        <w:jc w:val="both"/>
      </w:pPr>
    </w:p>
    <w:p w:rsidR="00594D3B" w:rsidRDefault="00594D3B" w:rsidP="00594D3B">
      <w:pPr>
        <w:jc w:val="both"/>
      </w:pPr>
    </w:p>
    <w:p w:rsidR="00594D3B" w:rsidRPr="00970285" w:rsidRDefault="00594D3B" w:rsidP="00DC49B4">
      <w:pPr>
        <w:tabs>
          <w:tab w:val="left" w:pos="6340"/>
        </w:tabs>
        <w:rPr>
          <w:rFonts w:eastAsia="Times New Roman"/>
          <w:sz w:val="24"/>
          <w:szCs w:val="24"/>
        </w:rPr>
        <w:sectPr w:rsidR="00594D3B" w:rsidRPr="00970285">
          <w:pgSz w:w="11906" w:h="16838"/>
          <w:pgMar w:top="1134" w:right="850" w:bottom="1134" w:left="1701" w:header="708" w:footer="708" w:gutter="0"/>
          <w:cols w:space="708"/>
          <w:docGrid w:linePitch="360"/>
        </w:sectPr>
      </w:pPr>
    </w:p>
    <w:tbl>
      <w:tblPr>
        <w:tblW w:w="15530" w:type="dxa"/>
        <w:tblInd w:w="-459" w:type="dxa"/>
        <w:tblLayout w:type="fixed"/>
        <w:tblLook w:val="04A0"/>
      </w:tblPr>
      <w:tblGrid>
        <w:gridCol w:w="283"/>
        <w:gridCol w:w="193"/>
        <w:gridCol w:w="233"/>
        <w:gridCol w:w="3223"/>
        <w:gridCol w:w="1795"/>
        <w:gridCol w:w="1223"/>
        <w:gridCol w:w="1294"/>
        <w:gridCol w:w="1509"/>
        <w:gridCol w:w="453"/>
        <w:gridCol w:w="840"/>
        <w:gridCol w:w="528"/>
        <w:gridCol w:w="766"/>
        <w:gridCol w:w="418"/>
        <w:gridCol w:w="283"/>
        <w:gridCol w:w="808"/>
        <w:gridCol w:w="1295"/>
        <w:gridCol w:w="386"/>
      </w:tblGrid>
      <w:tr w:rsidR="00B2207E" w:rsidRPr="00594D3B" w:rsidTr="007B5AAB">
        <w:trPr>
          <w:trHeight w:val="305"/>
        </w:trPr>
        <w:tc>
          <w:tcPr>
            <w:tcW w:w="476" w:type="dxa"/>
            <w:gridSpan w:val="2"/>
            <w:tcBorders>
              <w:top w:val="nil"/>
              <w:left w:val="nil"/>
              <w:bottom w:val="nil"/>
              <w:right w:val="nil"/>
            </w:tcBorders>
            <w:shd w:val="clear" w:color="auto" w:fill="auto"/>
            <w:noWrap/>
            <w:vAlign w:val="bottom"/>
            <w:hideMark/>
          </w:tcPr>
          <w:p w:rsidR="00B2207E" w:rsidRPr="00594D3B" w:rsidRDefault="00B2207E" w:rsidP="00970285">
            <w:pPr>
              <w:rPr>
                <w:rFonts w:eastAsia="Times New Roman"/>
                <w:sz w:val="24"/>
                <w:szCs w:val="24"/>
              </w:rPr>
            </w:pPr>
          </w:p>
        </w:tc>
        <w:tc>
          <w:tcPr>
            <w:tcW w:w="5251" w:type="dxa"/>
            <w:gridSpan w:val="3"/>
            <w:tcBorders>
              <w:top w:val="nil"/>
              <w:left w:val="nil"/>
              <w:bottom w:val="nil"/>
              <w:right w:val="nil"/>
            </w:tcBorders>
            <w:shd w:val="clear" w:color="auto" w:fill="auto"/>
            <w:noWrap/>
            <w:vAlign w:val="bottom"/>
            <w:hideMark/>
          </w:tcPr>
          <w:p w:rsidR="00B2207E" w:rsidRPr="00594D3B" w:rsidRDefault="00B2207E" w:rsidP="00594D3B">
            <w:pPr>
              <w:rPr>
                <w:rFonts w:eastAsia="Times New Roman"/>
                <w:sz w:val="24"/>
                <w:szCs w:val="24"/>
              </w:rPr>
            </w:pPr>
          </w:p>
        </w:tc>
        <w:tc>
          <w:tcPr>
            <w:tcW w:w="4479" w:type="dxa"/>
            <w:gridSpan w:val="4"/>
            <w:tcBorders>
              <w:top w:val="nil"/>
              <w:left w:val="nil"/>
              <w:bottom w:val="nil"/>
              <w:right w:val="nil"/>
            </w:tcBorders>
            <w:shd w:val="clear" w:color="auto" w:fill="auto"/>
            <w:noWrap/>
            <w:vAlign w:val="bottom"/>
            <w:hideMark/>
          </w:tcPr>
          <w:p w:rsidR="00B2207E" w:rsidRPr="00B2207E" w:rsidRDefault="00B2207E" w:rsidP="00594D3B">
            <w:pPr>
              <w:rPr>
                <w:rFonts w:eastAsia="Times New Roman"/>
                <w:szCs w:val="28"/>
              </w:rPr>
            </w:pPr>
            <w:r w:rsidRPr="00B2207E">
              <w:rPr>
                <w:rFonts w:eastAsia="Times New Roman"/>
                <w:szCs w:val="28"/>
              </w:rPr>
              <w:t>Сведения о целевых показателях</w:t>
            </w:r>
          </w:p>
        </w:tc>
        <w:tc>
          <w:tcPr>
            <w:tcW w:w="1368" w:type="dxa"/>
            <w:gridSpan w:val="2"/>
            <w:tcBorders>
              <w:top w:val="nil"/>
              <w:left w:val="nil"/>
              <w:bottom w:val="nil"/>
              <w:right w:val="nil"/>
            </w:tcBorders>
            <w:shd w:val="clear" w:color="auto" w:fill="auto"/>
            <w:noWrap/>
            <w:vAlign w:val="bottom"/>
            <w:hideMark/>
          </w:tcPr>
          <w:p w:rsidR="00B2207E" w:rsidRPr="00594D3B" w:rsidRDefault="00B2207E" w:rsidP="00594D3B">
            <w:pPr>
              <w:rPr>
                <w:rFonts w:eastAsia="Times New Roman"/>
                <w:sz w:val="24"/>
                <w:szCs w:val="24"/>
              </w:rPr>
            </w:pPr>
          </w:p>
        </w:tc>
        <w:tc>
          <w:tcPr>
            <w:tcW w:w="1184" w:type="dxa"/>
            <w:gridSpan w:val="2"/>
            <w:tcBorders>
              <w:top w:val="nil"/>
              <w:left w:val="nil"/>
              <w:bottom w:val="nil"/>
              <w:right w:val="nil"/>
            </w:tcBorders>
            <w:shd w:val="clear" w:color="auto" w:fill="auto"/>
            <w:noWrap/>
            <w:vAlign w:val="bottom"/>
            <w:hideMark/>
          </w:tcPr>
          <w:p w:rsidR="00B2207E" w:rsidRPr="00594D3B" w:rsidRDefault="00B2207E" w:rsidP="00594D3B">
            <w:pPr>
              <w:rPr>
                <w:rFonts w:eastAsia="Times New Roman"/>
                <w:sz w:val="24"/>
                <w:szCs w:val="24"/>
              </w:rPr>
            </w:pPr>
          </w:p>
        </w:tc>
        <w:tc>
          <w:tcPr>
            <w:tcW w:w="283" w:type="dxa"/>
            <w:tcBorders>
              <w:top w:val="nil"/>
              <w:left w:val="nil"/>
              <w:bottom w:val="nil"/>
              <w:right w:val="nil"/>
            </w:tcBorders>
            <w:shd w:val="clear" w:color="auto" w:fill="auto"/>
            <w:noWrap/>
            <w:vAlign w:val="bottom"/>
            <w:hideMark/>
          </w:tcPr>
          <w:p w:rsidR="00B2207E" w:rsidRPr="00594D3B" w:rsidRDefault="00B2207E" w:rsidP="00594D3B">
            <w:pPr>
              <w:rPr>
                <w:rFonts w:eastAsia="Times New Roman"/>
                <w:sz w:val="24"/>
                <w:szCs w:val="24"/>
              </w:rPr>
            </w:pPr>
          </w:p>
        </w:tc>
        <w:tc>
          <w:tcPr>
            <w:tcW w:w="2489" w:type="dxa"/>
            <w:gridSpan w:val="3"/>
            <w:tcBorders>
              <w:top w:val="nil"/>
              <w:left w:val="nil"/>
              <w:bottom w:val="nil"/>
              <w:right w:val="nil"/>
            </w:tcBorders>
            <w:shd w:val="clear" w:color="auto" w:fill="auto"/>
            <w:noWrap/>
            <w:vAlign w:val="bottom"/>
            <w:hideMark/>
          </w:tcPr>
          <w:p w:rsidR="00B2207E" w:rsidRPr="000D6635" w:rsidRDefault="00B2207E" w:rsidP="000D6635">
            <w:pPr>
              <w:rPr>
                <w:rFonts w:eastAsia="Times New Roman"/>
                <w:szCs w:val="28"/>
              </w:rPr>
            </w:pPr>
            <w:r w:rsidRPr="000D6635">
              <w:rPr>
                <w:rFonts w:eastAsia="Times New Roman"/>
                <w:szCs w:val="28"/>
              </w:rPr>
              <w:t>Приложение к подпрограмме № 2</w:t>
            </w:r>
          </w:p>
          <w:p w:rsidR="00B2207E" w:rsidRPr="00594D3B" w:rsidRDefault="00B2207E" w:rsidP="00B2207E">
            <w:pPr>
              <w:ind w:left="33"/>
              <w:rPr>
                <w:rFonts w:ascii="Arial CYR" w:eastAsia="Times New Roman" w:hAnsi="Arial CYR" w:cs="Arial CYR"/>
                <w:sz w:val="20"/>
              </w:rPr>
            </w:pPr>
          </w:p>
        </w:tc>
      </w:tr>
      <w:tr w:rsidR="00D11EA6" w:rsidRPr="00594D3B" w:rsidTr="007B5AAB">
        <w:trPr>
          <w:gridAfter w:val="16"/>
          <w:wAfter w:w="15247" w:type="dxa"/>
          <w:trHeight w:val="305"/>
        </w:trPr>
        <w:tc>
          <w:tcPr>
            <w:tcW w:w="283" w:type="dxa"/>
            <w:tcBorders>
              <w:top w:val="nil"/>
              <w:left w:val="nil"/>
              <w:bottom w:val="nil"/>
              <w:right w:val="nil"/>
            </w:tcBorders>
            <w:shd w:val="clear" w:color="auto" w:fill="auto"/>
            <w:noWrap/>
            <w:vAlign w:val="bottom"/>
            <w:hideMark/>
          </w:tcPr>
          <w:p w:rsidR="00D11EA6" w:rsidRPr="00594D3B" w:rsidRDefault="00D11EA6" w:rsidP="00594D3B">
            <w:pPr>
              <w:rPr>
                <w:rFonts w:ascii="Arial CYR" w:eastAsia="Times New Roman" w:hAnsi="Arial CYR" w:cs="Arial CYR"/>
                <w:sz w:val="20"/>
              </w:rPr>
            </w:pPr>
          </w:p>
        </w:tc>
      </w:tr>
      <w:tr w:rsidR="00D11EA6" w:rsidRPr="00594D3B" w:rsidTr="007B5AAB">
        <w:trPr>
          <w:gridAfter w:val="1"/>
          <w:wAfter w:w="386" w:type="dxa"/>
          <w:trHeight w:val="501"/>
        </w:trPr>
        <w:tc>
          <w:tcPr>
            <w:tcW w:w="70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D11EA6" w:rsidRPr="00594D3B" w:rsidRDefault="00B2207E" w:rsidP="00594D3B">
            <w:pPr>
              <w:jc w:val="center"/>
              <w:rPr>
                <w:rFonts w:eastAsia="Times New Roman"/>
                <w:color w:val="000000"/>
                <w:sz w:val="24"/>
                <w:szCs w:val="24"/>
              </w:rPr>
            </w:pPr>
            <w:r>
              <w:rPr>
                <w:rFonts w:eastAsia="Times New Roman"/>
                <w:color w:val="000000"/>
                <w:sz w:val="24"/>
                <w:szCs w:val="24"/>
              </w:rPr>
              <w:t xml:space="preserve">                </w:t>
            </w:r>
            <w:r w:rsidR="00D11EA6" w:rsidRPr="00594D3B">
              <w:rPr>
                <w:rFonts w:eastAsia="Times New Roman"/>
                <w:color w:val="000000"/>
                <w:sz w:val="24"/>
                <w:szCs w:val="24"/>
              </w:rPr>
              <w:t xml:space="preserve">№ </w:t>
            </w:r>
            <w:proofErr w:type="spellStart"/>
            <w:r w:rsidR="00D11EA6" w:rsidRPr="00594D3B">
              <w:rPr>
                <w:rFonts w:eastAsia="Times New Roman"/>
                <w:color w:val="000000"/>
                <w:sz w:val="24"/>
                <w:szCs w:val="24"/>
              </w:rPr>
              <w:t>п\</w:t>
            </w:r>
            <w:proofErr w:type="gramStart"/>
            <w:r w:rsidR="00D11EA6" w:rsidRPr="00594D3B">
              <w:rPr>
                <w:rFonts w:eastAsia="Times New Roman"/>
                <w:color w:val="000000"/>
                <w:sz w:val="24"/>
                <w:szCs w:val="24"/>
              </w:rPr>
              <w:t>п</w:t>
            </w:r>
            <w:proofErr w:type="spellEnd"/>
            <w:proofErr w:type="gramEnd"/>
          </w:p>
        </w:tc>
        <w:tc>
          <w:tcPr>
            <w:tcW w:w="32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1EA6" w:rsidRPr="00594D3B" w:rsidRDefault="00D11EA6" w:rsidP="00594D3B">
            <w:pPr>
              <w:jc w:val="center"/>
              <w:rPr>
                <w:rFonts w:eastAsia="Times New Roman"/>
                <w:color w:val="000000"/>
                <w:sz w:val="24"/>
                <w:szCs w:val="24"/>
              </w:rPr>
            </w:pPr>
            <w:r w:rsidRPr="00594D3B">
              <w:rPr>
                <w:rFonts w:eastAsia="Times New Roman"/>
                <w:color w:val="000000"/>
                <w:sz w:val="24"/>
                <w:szCs w:val="24"/>
              </w:rPr>
              <w:t>Задачи,                                                            направленные                                               на достижение                                            цели</w:t>
            </w:r>
          </w:p>
        </w:tc>
        <w:tc>
          <w:tcPr>
            <w:tcW w:w="30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D11EA6" w:rsidRPr="00594D3B" w:rsidRDefault="00D11EA6" w:rsidP="00594D3B">
            <w:pPr>
              <w:jc w:val="center"/>
              <w:rPr>
                <w:rFonts w:eastAsia="Times New Roman"/>
                <w:color w:val="000000"/>
                <w:sz w:val="24"/>
                <w:szCs w:val="24"/>
              </w:rPr>
            </w:pPr>
            <w:r w:rsidRPr="00594D3B">
              <w:rPr>
                <w:rFonts w:eastAsia="Times New Roman"/>
                <w:color w:val="000000"/>
                <w:sz w:val="24"/>
                <w:szCs w:val="24"/>
              </w:rPr>
              <w:t>Наименование целевого  показателя  (индикатора)</w:t>
            </w:r>
          </w:p>
        </w:tc>
        <w:tc>
          <w:tcPr>
            <w:tcW w:w="12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1EA6" w:rsidRPr="00594D3B" w:rsidRDefault="00D11EA6" w:rsidP="00594D3B">
            <w:pPr>
              <w:jc w:val="center"/>
              <w:rPr>
                <w:rFonts w:eastAsia="Times New Roman"/>
                <w:color w:val="000000"/>
                <w:sz w:val="24"/>
                <w:szCs w:val="24"/>
              </w:rPr>
            </w:pPr>
            <w:r w:rsidRPr="00594D3B">
              <w:rPr>
                <w:rFonts w:eastAsia="Times New Roman"/>
                <w:color w:val="000000"/>
                <w:sz w:val="24"/>
                <w:szCs w:val="24"/>
              </w:rPr>
              <w:t xml:space="preserve">Ед. </w:t>
            </w:r>
            <w:proofErr w:type="spellStart"/>
            <w:proofErr w:type="gramStart"/>
            <w:r w:rsidRPr="00594D3B">
              <w:rPr>
                <w:rFonts w:eastAsia="Times New Roman"/>
                <w:color w:val="000000"/>
                <w:sz w:val="24"/>
                <w:szCs w:val="24"/>
              </w:rPr>
              <w:t>измере-ния</w:t>
            </w:r>
            <w:proofErr w:type="spellEnd"/>
            <w:proofErr w:type="gramEnd"/>
          </w:p>
        </w:tc>
        <w:tc>
          <w:tcPr>
            <w:tcW w:w="6900" w:type="dxa"/>
            <w:gridSpan w:val="9"/>
            <w:tcBorders>
              <w:top w:val="single" w:sz="4" w:space="0" w:color="auto"/>
              <w:left w:val="nil"/>
              <w:bottom w:val="single" w:sz="4" w:space="0" w:color="auto"/>
              <w:right w:val="single" w:sz="4" w:space="0" w:color="000000"/>
            </w:tcBorders>
            <w:shd w:val="clear" w:color="auto" w:fill="auto"/>
            <w:hideMark/>
          </w:tcPr>
          <w:p w:rsidR="00D11EA6" w:rsidRPr="00594D3B" w:rsidRDefault="00D11EA6" w:rsidP="00594D3B">
            <w:pPr>
              <w:jc w:val="center"/>
              <w:rPr>
                <w:rFonts w:eastAsia="Times New Roman"/>
                <w:color w:val="000000"/>
                <w:sz w:val="24"/>
                <w:szCs w:val="24"/>
              </w:rPr>
            </w:pPr>
            <w:r w:rsidRPr="00594D3B">
              <w:rPr>
                <w:rFonts w:eastAsia="Times New Roman"/>
                <w:color w:val="000000"/>
                <w:sz w:val="24"/>
                <w:szCs w:val="24"/>
              </w:rPr>
              <w:t>Значения показателей</w:t>
            </w:r>
          </w:p>
        </w:tc>
      </w:tr>
      <w:tr w:rsidR="00D11EA6" w:rsidRPr="00594D3B" w:rsidTr="007B5AAB">
        <w:trPr>
          <w:gridAfter w:val="1"/>
          <w:wAfter w:w="386" w:type="dxa"/>
          <w:trHeight w:val="580"/>
        </w:trPr>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color w:val="000000"/>
                <w:sz w:val="24"/>
                <w:szCs w:val="24"/>
              </w:rPr>
            </w:pPr>
          </w:p>
        </w:tc>
        <w:tc>
          <w:tcPr>
            <w:tcW w:w="3223" w:type="dxa"/>
            <w:vMerge/>
            <w:tcBorders>
              <w:top w:val="single" w:sz="4" w:space="0" w:color="auto"/>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color w:val="000000"/>
                <w:sz w:val="24"/>
                <w:szCs w:val="24"/>
              </w:rPr>
            </w:pPr>
          </w:p>
        </w:tc>
        <w:tc>
          <w:tcPr>
            <w:tcW w:w="3018" w:type="dxa"/>
            <w:gridSpan w:val="2"/>
            <w:vMerge/>
            <w:tcBorders>
              <w:top w:val="single" w:sz="4" w:space="0" w:color="auto"/>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color w:val="000000"/>
                <w:sz w:val="24"/>
                <w:szCs w:val="24"/>
              </w:rPr>
            </w:pPr>
          </w:p>
        </w:tc>
        <w:tc>
          <w:tcPr>
            <w:tcW w:w="1294" w:type="dxa"/>
            <w:vMerge/>
            <w:tcBorders>
              <w:top w:val="single" w:sz="4" w:space="0" w:color="auto"/>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color w:val="000000"/>
                <w:sz w:val="24"/>
                <w:szCs w:val="24"/>
              </w:rPr>
            </w:pPr>
          </w:p>
        </w:tc>
        <w:tc>
          <w:tcPr>
            <w:tcW w:w="1509" w:type="dxa"/>
            <w:tcBorders>
              <w:top w:val="nil"/>
              <w:left w:val="nil"/>
              <w:bottom w:val="single" w:sz="4" w:space="0" w:color="auto"/>
              <w:right w:val="single" w:sz="4" w:space="0" w:color="auto"/>
            </w:tcBorders>
            <w:shd w:val="clear" w:color="auto" w:fill="auto"/>
            <w:noWrap/>
            <w:vAlign w:val="center"/>
            <w:hideMark/>
          </w:tcPr>
          <w:p w:rsidR="00D11EA6" w:rsidRPr="00594D3B" w:rsidRDefault="00D11EA6" w:rsidP="00594D3B">
            <w:pPr>
              <w:jc w:val="center"/>
              <w:rPr>
                <w:rFonts w:eastAsia="Times New Roman"/>
                <w:color w:val="262626"/>
                <w:sz w:val="24"/>
                <w:szCs w:val="24"/>
              </w:rPr>
            </w:pPr>
            <w:r w:rsidRPr="00594D3B">
              <w:rPr>
                <w:rFonts w:eastAsia="Times New Roman"/>
                <w:color w:val="262626"/>
                <w:sz w:val="24"/>
                <w:szCs w:val="24"/>
              </w:rPr>
              <w:t>2023 г.</w:t>
            </w:r>
          </w:p>
        </w:tc>
        <w:tc>
          <w:tcPr>
            <w:tcW w:w="1293" w:type="dxa"/>
            <w:gridSpan w:val="2"/>
            <w:tcBorders>
              <w:top w:val="nil"/>
              <w:left w:val="nil"/>
              <w:bottom w:val="single" w:sz="4" w:space="0" w:color="auto"/>
              <w:right w:val="single" w:sz="4" w:space="0" w:color="auto"/>
            </w:tcBorders>
            <w:shd w:val="clear" w:color="auto" w:fill="auto"/>
            <w:noWrap/>
            <w:vAlign w:val="center"/>
            <w:hideMark/>
          </w:tcPr>
          <w:p w:rsidR="00D11EA6" w:rsidRPr="00594D3B" w:rsidRDefault="00D11EA6" w:rsidP="00594D3B">
            <w:pPr>
              <w:jc w:val="center"/>
              <w:rPr>
                <w:rFonts w:eastAsia="Times New Roman"/>
                <w:color w:val="262626"/>
                <w:sz w:val="24"/>
                <w:szCs w:val="24"/>
              </w:rPr>
            </w:pPr>
            <w:r w:rsidRPr="00594D3B">
              <w:rPr>
                <w:rFonts w:eastAsia="Times New Roman"/>
                <w:color w:val="262626"/>
                <w:sz w:val="24"/>
                <w:szCs w:val="24"/>
              </w:rPr>
              <w:t>2024 г.</w:t>
            </w:r>
          </w:p>
        </w:tc>
        <w:tc>
          <w:tcPr>
            <w:tcW w:w="1294" w:type="dxa"/>
            <w:gridSpan w:val="2"/>
            <w:tcBorders>
              <w:top w:val="nil"/>
              <w:left w:val="nil"/>
              <w:bottom w:val="single" w:sz="4" w:space="0" w:color="auto"/>
              <w:right w:val="single" w:sz="4" w:space="0" w:color="auto"/>
            </w:tcBorders>
            <w:shd w:val="clear" w:color="auto" w:fill="auto"/>
            <w:noWrap/>
            <w:vAlign w:val="center"/>
            <w:hideMark/>
          </w:tcPr>
          <w:p w:rsidR="00D11EA6" w:rsidRPr="00594D3B" w:rsidRDefault="00D11EA6" w:rsidP="00594D3B">
            <w:pPr>
              <w:jc w:val="center"/>
              <w:rPr>
                <w:rFonts w:eastAsia="Times New Roman"/>
                <w:color w:val="262626"/>
                <w:sz w:val="24"/>
                <w:szCs w:val="24"/>
              </w:rPr>
            </w:pPr>
            <w:r w:rsidRPr="00594D3B">
              <w:rPr>
                <w:rFonts w:eastAsia="Times New Roman"/>
                <w:color w:val="262626"/>
                <w:sz w:val="24"/>
                <w:szCs w:val="24"/>
              </w:rPr>
              <w:t>2025 г.</w:t>
            </w:r>
          </w:p>
        </w:tc>
        <w:tc>
          <w:tcPr>
            <w:tcW w:w="1509" w:type="dxa"/>
            <w:gridSpan w:val="3"/>
            <w:tcBorders>
              <w:top w:val="nil"/>
              <w:left w:val="nil"/>
              <w:bottom w:val="single" w:sz="4" w:space="0" w:color="auto"/>
              <w:right w:val="single" w:sz="4" w:space="0" w:color="auto"/>
            </w:tcBorders>
            <w:shd w:val="clear" w:color="auto" w:fill="auto"/>
            <w:noWrap/>
            <w:vAlign w:val="center"/>
            <w:hideMark/>
          </w:tcPr>
          <w:p w:rsidR="00D11EA6" w:rsidRPr="00594D3B" w:rsidRDefault="00D11EA6" w:rsidP="000D6635">
            <w:pPr>
              <w:jc w:val="center"/>
              <w:rPr>
                <w:rFonts w:eastAsia="Times New Roman"/>
                <w:color w:val="262626"/>
                <w:sz w:val="24"/>
                <w:szCs w:val="24"/>
              </w:rPr>
            </w:pPr>
            <w:r w:rsidRPr="00594D3B">
              <w:rPr>
                <w:rFonts w:eastAsia="Times New Roman"/>
                <w:color w:val="262626"/>
                <w:sz w:val="24"/>
                <w:szCs w:val="24"/>
              </w:rPr>
              <w:t>2026 г.</w:t>
            </w:r>
          </w:p>
        </w:tc>
        <w:tc>
          <w:tcPr>
            <w:tcW w:w="1295" w:type="dxa"/>
            <w:tcBorders>
              <w:top w:val="nil"/>
              <w:left w:val="nil"/>
              <w:bottom w:val="single" w:sz="4" w:space="0" w:color="auto"/>
              <w:right w:val="single" w:sz="4" w:space="0" w:color="auto"/>
            </w:tcBorders>
            <w:shd w:val="clear" w:color="auto" w:fill="auto"/>
            <w:noWrap/>
            <w:vAlign w:val="center"/>
            <w:hideMark/>
          </w:tcPr>
          <w:p w:rsidR="00D11EA6" w:rsidRPr="00594D3B" w:rsidRDefault="00D11EA6" w:rsidP="000D6635">
            <w:pPr>
              <w:jc w:val="center"/>
              <w:rPr>
                <w:rFonts w:eastAsia="Times New Roman"/>
                <w:sz w:val="24"/>
                <w:szCs w:val="24"/>
              </w:rPr>
            </w:pPr>
            <w:r w:rsidRPr="00594D3B">
              <w:rPr>
                <w:rFonts w:eastAsia="Times New Roman"/>
                <w:sz w:val="24"/>
                <w:szCs w:val="24"/>
              </w:rPr>
              <w:t>2027 г.</w:t>
            </w:r>
          </w:p>
        </w:tc>
      </w:tr>
      <w:tr w:rsidR="00D11EA6" w:rsidRPr="00594D3B" w:rsidTr="007B5AAB">
        <w:trPr>
          <w:gridAfter w:val="1"/>
          <w:wAfter w:w="386" w:type="dxa"/>
          <w:trHeight w:val="1232"/>
        </w:trPr>
        <w:tc>
          <w:tcPr>
            <w:tcW w:w="70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D11EA6" w:rsidRPr="007B5AAB" w:rsidRDefault="00D11EA6" w:rsidP="007B5AAB">
            <w:pPr>
              <w:jc w:val="center"/>
              <w:rPr>
                <w:rFonts w:eastAsia="Times New Roman"/>
                <w:sz w:val="24"/>
                <w:szCs w:val="24"/>
              </w:rPr>
            </w:pPr>
            <w:r w:rsidRPr="007B5AAB">
              <w:rPr>
                <w:rFonts w:eastAsia="Times New Roman"/>
                <w:sz w:val="24"/>
                <w:szCs w:val="24"/>
              </w:rPr>
              <w:t>1.</w:t>
            </w:r>
          </w:p>
        </w:tc>
        <w:tc>
          <w:tcPr>
            <w:tcW w:w="3223" w:type="dxa"/>
            <w:vMerge w:val="restart"/>
            <w:tcBorders>
              <w:top w:val="nil"/>
              <w:left w:val="single" w:sz="4" w:space="0" w:color="auto"/>
              <w:bottom w:val="single" w:sz="4" w:space="0" w:color="000000"/>
              <w:right w:val="single" w:sz="4" w:space="0" w:color="auto"/>
            </w:tcBorders>
            <w:shd w:val="clear" w:color="auto" w:fill="auto"/>
            <w:hideMark/>
          </w:tcPr>
          <w:p w:rsidR="00D11EA6" w:rsidRPr="00594D3B" w:rsidRDefault="00D11EA6" w:rsidP="007B5AAB">
            <w:pPr>
              <w:jc w:val="center"/>
              <w:rPr>
                <w:rFonts w:eastAsia="Times New Roman"/>
                <w:color w:val="262626"/>
                <w:sz w:val="24"/>
                <w:szCs w:val="24"/>
              </w:rPr>
            </w:pPr>
            <w:r w:rsidRPr="00594D3B">
              <w:rPr>
                <w:rFonts w:eastAsia="Times New Roman"/>
                <w:color w:val="262626"/>
                <w:sz w:val="24"/>
                <w:szCs w:val="24"/>
              </w:rPr>
              <w:t>Развитие освещенности уличной сети населенного пункта,  повышение качества и технической оснащенности выполняемых работ по ремонту и содержанию улиц в целях обеспечения наилучших условий и качества жизни жителей сел</w:t>
            </w: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0D6635">
            <w:pPr>
              <w:jc w:val="center"/>
              <w:rPr>
                <w:rFonts w:eastAsia="Times New Roman"/>
                <w:color w:val="262626"/>
                <w:sz w:val="24"/>
                <w:szCs w:val="24"/>
              </w:rPr>
            </w:pPr>
            <w:r w:rsidRPr="00594D3B">
              <w:rPr>
                <w:rFonts w:eastAsia="Times New Roman"/>
                <w:color w:val="262626"/>
                <w:sz w:val="24"/>
                <w:szCs w:val="24"/>
              </w:rPr>
              <w:t>Средняя мощность 1 источника (</w:t>
            </w:r>
            <w:proofErr w:type="spellStart"/>
            <w:r w:rsidRPr="00594D3B">
              <w:rPr>
                <w:rFonts w:eastAsia="Times New Roman"/>
                <w:color w:val="262626"/>
                <w:sz w:val="24"/>
                <w:szCs w:val="24"/>
              </w:rPr>
              <w:t>стетоточки</w:t>
            </w:r>
            <w:proofErr w:type="spellEnd"/>
            <w:r w:rsidRPr="00594D3B">
              <w:rPr>
                <w:rFonts w:eastAsia="Times New Roman"/>
                <w:color w:val="262626"/>
                <w:sz w:val="24"/>
                <w:szCs w:val="24"/>
              </w:rPr>
              <w:t>) эксплуатируемого сетью уличного освещения</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color w:val="262626"/>
                <w:sz w:val="24"/>
                <w:szCs w:val="24"/>
              </w:rPr>
            </w:pPr>
            <w:r w:rsidRPr="00594D3B">
              <w:rPr>
                <w:rFonts w:eastAsia="Times New Roman"/>
                <w:color w:val="262626"/>
                <w:sz w:val="24"/>
                <w:szCs w:val="24"/>
              </w:rPr>
              <w:t>ВТ</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color w:val="262626"/>
                <w:sz w:val="24"/>
                <w:szCs w:val="24"/>
              </w:rPr>
            </w:pPr>
            <w:r w:rsidRPr="00594D3B">
              <w:rPr>
                <w:rFonts w:eastAsia="Times New Roman"/>
                <w:color w:val="262626"/>
                <w:sz w:val="24"/>
                <w:szCs w:val="24"/>
              </w:rPr>
              <w:t>50,00</w:t>
            </w:r>
          </w:p>
        </w:tc>
        <w:tc>
          <w:tcPr>
            <w:tcW w:w="1293"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color w:val="262626"/>
                <w:sz w:val="24"/>
                <w:szCs w:val="24"/>
              </w:rPr>
            </w:pPr>
            <w:r w:rsidRPr="00594D3B">
              <w:rPr>
                <w:rFonts w:eastAsia="Times New Roman"/>
                <w:color w:val="262626"/>
                <w:sz w:val="24"/>
                <w:szCs w:val="24"/>
              </w:rPr>
              <w:t>50,00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color w:val="262626"/>
                <w:sz w:val="24"/>
                <w:szCs w:val="24"/>
              </w:rPr>
            </w:pPr>
            <w:r w:rsidRPr="00594D3B">
              <w:rPr>
                <w:rFonts w:eastAsia="Times New Roman"/>
                <w:color w:val="262626"/>
                <w:sz w:val="24"/>
                <w:szCs w:val="24"/>
              </w:rPr>
              <w:t>50,00</w:t>
            </w:r>
          </w:p>
        </w:tc>
        <w:tc>
          <w:tcPr>
            <w:tcW w:w="1509" w:type="dxa"/>
            <w:gridSpan w:val="3"/>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color w:val="262626"/>
                <w:sz w:val="24"/>
                <w:szCs w:val="24"/>
              </w:rPr>
            </w:pPr>
            <w:r w:rsidRPr="00594D3B">
              <w:rPr>
                <w:rFonts w:eastAsia="Times New Roman"/>
                <w:color w:val="262626"/>
                <w:sz w:val="24"/>
                <w:szCs w:val="24"/>
              </w:rPr>
              <w:t>50,00</w:t>
            </w:r>
          </w:p>
        </w:tc>
        <w:tc>
          <w:tcPr>
            <w:tcW w:w="1295"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50</w:t>
            </w:r>
          </w:p>
        </w:tc>
      </w:tr>
      <w:tr w:rsidR="00D11EA6" w:rsidRPr="00594D3B" w:rsidTr="007B5AAB">
        <w:trPr>
          <w:gridAfter w:val="1"/>
          <w:wAfter w:w="386" w:type="dxa"/>
          <w:trHeight w:val="1136"/>
        </w:trPr>
        <w:tc>
          <w:tcPr>
            <w:tcW w:w="709" w:type="dxa"/>
            <w:gridSpan w:val="3"/>
            <w:vMerge/>
            <w:tcBorders>
              <w:top w:val="nil"/>
              <w:left w:val="single" w:sz="4" w:space="0" w:color="auto"/>
              <w:bottom w:val="single" w:sz="4" w:space="0" w:color="000000"/>
              <w:right w:val="single" w:sz="4" w:space="0" w:color="auto"/>
            </w:tcBorders>
            <w:vAlign w:val="center"/>
            <w:hideMark/>
          </w:tcPr>
          <w:p w:rsidR="00D11EA6" w:rsidRPr="007B5AAB" w:rsidRDefault="00D11EA6" w:rsidP="007B5AAB">
            <w:pPr>
              <w:jc w:val="center"/>
              <w:rPr>
                <w:rFonts w:eastAsia="Times New Roman"/>
                <w:sz w:val="24"/>
                <w:szCs w:val="24"/>
              </w:rPr>
            </w:pPr>
          </w:p>
        </w:tc>
        <w:tc>
          <w:tcPr>
            <w:tcW w:w="3223" w:type="dxa"/>
            <w:vMerge/>
            <w:tcBorders>
              <w:top w:val="nil"/>
              <w:left w:val="single" w:sz="4" w:space="0" w:color="auto"/>
              <w:bottom w:val="single" w:sz="4" w:space="0" w:color="000000"/>
              <w:right w:val="single" w:sz="4" w:space="0" w:color="auto"/>
            </w:tcBorders>
            <w:vAlign w:val="center"/>
            <w:hideMark/>
          </w:tcPr>
          <w:p w:rsidR="00D11EA6" w:rsidRPr="00594D3B" w:rsidRDefault="00D11EA6" w:rsidP="007B5AAB">
            <w:pPr>
              <w:jc w:val="center"/>
              <w:rPr>
                <w:rFonts w:eastAsia="Times New Roman"/>
                <w:color w:val="262626"/>
                <w:sz w:val="24"/>
                <w:szCs w:val="24"/>
              </w:rPr>
            </w:pP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0D6635">
            <w:pPr>
              <w:jc w:val="center"/>
              <w:rPr>
                <w:rFonts w:eastAsia="Times New Roman"/>
                <w:color w:val="262626"/>
                <w:sz w:val="24"/>
                <w:szCs w:val="24"/>
              </w:rPr>
            </w:pPr>
            <w:r w:rsidRPr="00594D3B">
              <w:rPr>
                <w:rFonts w:eastAsia="Times New Roman"/>
                <w:color w:val="262626"/>
                <w:sz w:val="24"/>
                <w:szCs w:val="24"/>
              </w:rPr>
              <w:t>Общая средняя годовая продолжительность работы сети уличного освещения</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color w:val="262626"/>
                <w:sz w:val="24"/>
                <w:szCs w:val="24"/>
              </w:rPr>
            </w:pPr>
            <w:r w:rsidRPr="00594D3B">
              <w:rPr>
                <w:rFonts w:eastAsia="Times New Roman"/>
                <w:color w:val="262626"/>
                <w:sz w:val="24"/>
                <w:szCs w:val="24"/>
              </w:rPr>
              <w:t>час</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color w:val="262626"/>
                <w:sz w:val="24"/>
                <w:szCs w:val="24"/>
              </w:rPr>
            </w:pPr>
            <w:r w:rsidRPr="00594D3B">
              <w:rPr>
                <w:rFonts w:eastAsia="Times New Roman"/>
                <w:color w:val="262626"/>
                <w:sz w:val="24"/>
                <w:szCs w:val="24"/>
              </w:rPr>
              <w:t>4400,00</w:t>
            </w:r>
          </w:p>
        </w:tc>
        <w:tc>
          <w:tcPr>
            <w:tcW w:w="1293"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color w:val="262626"/>
                <w:sz w:val="24"/>
                <w:szCs w:val="24"/>
              </w:rPr>
            </w:pPr>
            <w:r w:rsidRPr="00594D3B">
              <w:rPr>
                <w:rFonts w:eastAsia="Times New Roman"/>
                <w:color w:val="262626"/>
                <w:sz w:val="24"/>
                <w:szCs w:val="24"/>
              </w:rPr>
              <w:t>4400,00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color w:val="262626"/>
                <w:sz w:val="24"/>
                <w:szCs w:val="24"/>
              </w:rPr>
            </w:pPr>
            <w:r w:rsidRPr="00594D3B">
              <w:rPr>
                <w:rFonts w:eastAsia="Times New Roman"/>
                <w:color w:val="262626"/>
                <w:sz w:val="24"/>
                <w:szCs w:val="24"/>
              </w:rPr>
              <w:t>4400,00</w:t>
            </w:r>
          </w:p>
        </w:tc>
        <w:tc>
          <w:tcPr>
            <w:tcW w:w="1509" w:type="dxa"/>
            <w:gridSpan w:val="3"/>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color w:val="262626"/>
                <w:sz w:val="24"/>
                <w:szCs w:val="24"/>
              </w:rPr>
            </w:pPr>
            <w:r w:rsidRPr="00594D3B">
              <w:rPr>
                <w:rFonts w:eastAsia="Times New Roman"/>
                <w:color w:val="262626"/>
                <w:sz w:val="24"/>
                <w:szCs w:val="24"/>
              </w:rPr>
              <w:t>4400,00</w:t>
            </w:r>
          </w:p>
        </w:tc>
        <w:tc>
          <w:tcPr>
            <w:tcW w:w="1295"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4400</w:t>
            </w:r>
          </w:p>
        </w:tc>
      </w:tr>
      <w:tr w:rsidR="00D11EA6" w:rsidRPr="00594D3B" w:rsidTr="007B5AAB">
        <w:trPr>
          <w:gridAfter w:val="1"/>
          <w:wAfter w:w="386" w:type="dxa"/>
          <w:trHeight w:val="702"/>
        </w:trPr>
        <w:tc>
          <w:tcPr>
            <w:tcW w:w="709" w:type="dxa"/>
            <w:gridSpan w:val="3"/>
            <w:vMerge/>
            <w:tcBorders>
              <w:top w:val="nil"/>
              <w:left w:val="single" w:sz="4" w:space="0" w:color="auto"/>
              <w:bottom w:val="single" w:sz="4" w:space="0" w:color="000000"/>
              <w:right w:val="single" w:sz="4" w:space="0" w:color="auto"/>
            </w:tcBorders>
            <w:vAlign w:val="center"/>
            <w:hideMark/>
          </w:tcPr>
          <w:p w:rsidR="00D11EA6" w:rsidRPr="007B5AAB" w:rsidRDefault="00D11EA6" w:rsidP="007B5AAB">
            <w:pPr>
              <w:jc w:val="center"/>
              <w:rPr>
                <w:rFonts w:eastAsia="Times New Roman"/>
                <w:sz w:val="24"/>
                <w:szCs w:val="24"/>
              </w:rPr>
            </w:pPr>
          </w:p>
        </w:tc>
        <w:tc>
          <w:tcPr>
            <w:tcW w:w="3223" w:type="dxa"/>
            <w:vMerge/>
            <w:tcBorders>
              <w:top w:val="nil"/>
              <w:left w:val="single" w:sz="4" w:space="0" w:color="auto"/>
              <w:bottom w:val="single" w:sz="4" w:space="0" w:color="000000"/>
              <w:right w:val="single" w:sz="4" w:space="0" w:color="auto"/>
            </w:tcBorders>
            <w:vAlign w:val="center"/>
            <w:hideMark/>
          </w:tcPr>
          <w:p w:rsidR="00D11EA6" w:rsidRPr="00594D3B" w:rsidRDefault="00D11EA6" w:rsidP="007B5AAB">
            <w:pPr>
              <w:jc w:val="center"/>
              <w:rPr>
                <w:rFonts w:eastAsia="Times New Roman"/>
                <w:color w:val="262626"/>
                <w:sz w:val="24"/>
                <w:szCs w:val="24"/>
              </w:rPr>
            </w:pP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0D6635">
            <w:pPr>
              <w:jc w:val="center"/>
              <w:rPr>
                <w:rFonts w:eastAsia="Times New Roman"/>
                <w:sz w:val="24"/>
                <w:szCs w:val="24"/>
              </w:rPr>
            </w:pPr>
            <w:r w:rsidRPr="00594D3B">
              <w:rPr>
                <w:rFonts w:eastAsia="Times New Roman"/>
                <w:sz w:val="24"/>
                <w:szCs w:val="24"/>
              </w:rPr>
              <w:t>Общая продолжительность  сети уличного освещения</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км</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22,40</w:t>
            </w:r>
          </w:p>
        </w:tc>
        <w:tc>
          <w:tcPr>
            <w:tcW w:w="1293"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22,60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22,80</w:t>
            </w:r>
          </w:p>
        </w:tc>
        <w:tc>
          <w:tcPr>
            <w:tcW w:w="1509" w:type="dxa"/>
            <w:gridSpan w:val="3"/>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22,80</w:t>
            </w:r>
          </w:p>
        </w:tc>
        <w:tc>
          <w:tcPr>
            <w:tcW w:w="1295"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22,8</w:t>
            </w:r>
          </w:p>
        </w:tc>
      </w:tr>
      <w:tr w:rsidR="00D11EA6" w:rsidRPr="00594D3B" w:rsidTr="007B5AAB">
        <w:trPr>
          <w:gridAfter w:val="1"/>
          <w:wAfter w:w="386" w:type="dxa"/>
          <w:trHeight w:val="1344"/>
        </w:trPr>
        <w:tc>
          <w:tcPr>
            <w:tcW w:w="709" w:type="dxa"/>
            <w:gridSpan w:val="3"/>
            <w:vMerge/>
            <w:tcBorders>
              <w:top w:val="nil"/>
              <w:left w:val="single" w:sz="4" w:space="0" w:color="auto"/>
              <w:bottom w:val="single" w:sz="4" w:space="0" w:color="000000"/>
              <w:right w:val="single" w:sz="4" w:space="0" w:color="auto"/>
            </w:tcBorders>
            <w:vAlign w:val="center"/>
            <w:hideMark/>
          </w:tcPr>
          <w:p w:rsidR="00D11EA6" w:rsidRPr="007B5AAB" w:rsidRDefault="00D11EA6" w:rsidP="007B5AAB">
            <w:pPr>
              <w:jc w:val="center"/>
              <w:rPr>
                <w:rFonts w:eastAsia="Times New Roman"/>
                <w:sz w:val="24"/>
                <w:szCs w:val="24"/>
              </w:rPr>
            </w:pPr>
          </w:p>
        </w:tc>
        <w:tc>
          <w:tcPr>
            <w:tcW w:w="3223" w:type="dxa"/>
            <w:vMerge/>
            <w:tcBorders>
              <w:top w:val="nil"/>
              <w:left w:val="single" w:sz="4" w:space="0" w:color="auto"/>
              <w:bottom w:val="single" w:sz="4" w:space="0" w:color="000000"/>
              <w:right w:val="single" w:sz="4" w:space="0" w:color="auto"/>
            </w:tcBorders>
            <w:vAlign w:val="center"/>
            <w:hideMark/>
          </w:tcPr>
          <w:p w:rsidR="00D11EA6" w:rsidRPr="00594D3B" w:rsidRDefault="00D11EA6" w:rsidP="007B5AAB">
            <w:pPr>
              <w:jc w:val="center"/>
              <w:rPr>
                <w:rFonts w:eastAsia="Times New Roman"/>
                <w:color w:val="262626"/>
                <w:sz w:val="24"/>
                <w:szCs w:val="24"/>
              </w:rPr>
            </w:pP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0D6635">
            <w:pPr>
              <w:jc w:val="center"/>
              <w:rPr>
                <w:rFonts w:eastAsia="Times New Roman"/>
                <w:sz w:val="24"/>
                <w:szCs w:val="24"/>
              </w:rPr>
            </w:pPr>
            <w:r w:rsidRPr="00594D3B">
              <w:rPr>
                <w:rFonts w:eastAsia="Times New Roman"/>
                <w:sz w:val="24"/>
                <w:szCs w:val="24"/>
              </w:rPr>
              <w:t>Общее количество источников света (</w:t>
            </w:r>
            <w:proofErr w:type="spellStart"/>
            <w:r w:rsidRPr="00594D3B">
              <w:rPr>
                <w:rFonts w:eastAsia="Times New Roman"/>
                <w:sz w:val="24"/>
                <w:szCs w:val="24"/>
              </w:rPr>
              <w:t>стетоточек</w:t>
            </w:r>
            <w:proofErr w:type="spellEnd"/>
            <w:r w:rsidRPr="00594D3B">
              <w:rPr>
                <w:rFonts w:eastAsia="Times New Roman"/>
                <w:sz w:val="24"/>
                <w:szCs w:val="24"/>
              </w:rPr>
              <w:t>) в сети уличного освещения</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Ед.</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101,00</w:t>
            </w:r>
          </w:p>
        </w:tc>
        <w:tc>
          <w:tcPr>
            <w:tcW w:w="1293"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102,00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103,00</w:t>
            </w:r>
          </w:p>
        </w:tc>
        <w:tc>
          <w:tcPr>
            <w:tcW w:w="1509" w:type="dxa"/>
            <w:gridSpan w:val="3"/>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103,00</w:t>
            </w:r>
          </w:p>
        </w:tc>
        <w:tc>
          <w:tcPr>
            <w:tcW w:w="1295"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103</w:t>
            </w:r>
          </w:p>
        </w:tc>
      </w:tr>
      <w:tr w:rsidR="00D11EA6" w:rsidRPr="00594D3B" w:rsidTr="007B5AAB">
        <w:trPr>
          <w:gridAfter w:val="1"/>
          <w:wAfter w:w="386" w:type="dxa"/>
          <w:trHeight w:val="756"/>
        </w:trPr>
        <w:tc>
          <w:tcPr>
            <w:tcW w:w="709" w:type="dxa"/>
            <w:gridSpan w:val="3"/>
            <w:tcBorders>
              <w:top w:val="single" w:sz="4" w:space="0" w:color="000000"/>
              <w:left w:val="single" w:sz="4" w:space="0" w:color="auto"/>
              <w:right w:val="single" w:sz="4" w:space="0" w:color="auto"/>
            </w:tcBorders>
            <w:shd w:val="clear" w:color="auto" w:fill="auto"/>
            <w:noWrap/>
            <w:hideMark/>
          </w:tcPr>
          <w:p w:rsidR="00D11EA6" w:rsidRPr="007B5AAB" w:rsidRDefault="00D11EA6" w:rsidP="007B5AAB">
            <w:pPr>
              <w:jc w:val="center"/>
              <w:rPr>
                <w:rFonts w:eastAsia="Times New Roman"/>
                <w:sz w:val="24"/>
                <w:szCs w:val="24"/>
              </w:rPr>
            </w:pPr>
            <w:r w:rsidRPr="007B5AAB">
              <w:rPr>
                <w:rFonts w:eastAsia="Times New Roman"/>
                <w:sz w:val="24"/>
                <w:szCs w:val="24"/>
              </w:rPr>
              <w:t>2.</w:t>
            </w:r>
          </w:p>
        </w:tc>
        <w:tc>
          <w:tcPr>
            <w:tcW w:w="3223" w:type="dxa"/>
            <w:vMerge w:val="restart"/>
            <w:tcBorders>
              <w:top w:val="nil"/>
              <w:left w:val="single" w:sz="4" w:space="0" w:color="auto"/>
              <w:bottom w:val="single" w:sz="4" w:space="0" w:color="000000"/>
              <w:right w:val="single" w:sz="4" w:space="0" w:color="auto"/>
            </w:tcBorders>
            <w:shd w:val="clear" w:color="auto" w:fill="auto"/>
            <w:hideMark/>
          </w:tcPr>
          <w:p w:rsidR="00D11EA6" w:rsidRPr="00594D3B" w:rsidRDefault="00D11EA6" w:rsidP="007B5AAB">
            <w:pPr>
              <w:jc w:val="center"/>
              <w:rPr>
                <w:rFonts w:eastAsia="Times New Roman"/>
                <w:sz w:val="24"/>
                <w:szCs w:val="24"/>
              </w:rPr>
            </w:pPr>
            <w:r w:rsidRPr="00594D3B">
              <w:rPr>
                <w:rFonts w:eastAsia="Times New Roman"/>
                <w:sz w:val="24"/>
                <w:szCs w:val="24"/>
              </w:rPr>
              <w:t>Обеспечение озеленения и совершенствования системы комплексного благоустройства территории населенного пункта</w:t>
            </w: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0D6635">
            <w:pPr>
              <w:jc w:val="center"/>
              <w:rPr>
                <w:rFonts w:eastAsia="Times New Roman"/>
                <w:sz w:val="24"/>
                <w:szCs w:val="24"/>
              </w:rPr>
            </w:pPr>
            <w:r w:rsidRPr="00594D3B">
              <w:rPr>
                <w:rFonts w:eastAsia="Times New Roman"/>
                <w:sz w:val="24"/>
                <w:szCs w:val="24"/>
              </w:rPr>
              <w:t>Б</w:t>
            </w:r>
            <w:r w:rsidR="000D6635">
              <w:rPr>
                <w:rFonts w:eastAsia="Times New Roman"/>
                <w:sz w:val="24"/>
                <w:szCs w:val="24"/>
              </w:rPr>
              <w:t>л</w:t>
            </w:r>
            <w:r w:rsidRPr="00594D3B">
              <w:rPr>
                <w:rFonts w:eastAsia="Times New Roman"/>
                <w:sz w:val="24"/>
                <w:szCs w:val="24"/>
              </w:rPr>
              <w:t>агоустроено газонов и цветников</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шт.</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25,00</w:t>
            </w:r>
          </w:p>
        </w:tc>
        <w:tc>
          <w:tcPr>
            <w:tcW w:w="1293"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25,00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25,00</w:t>
            </w:r>
          </w:p>
        </w:tc>
        <w:tc>
          <w:tcPr>
            <w:tcW w:w="1509" w:type="dxa"/>
            <w:gridSpan w:val="3"/>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25,00</w:t>
            </w:r>
          </w:p>
        </w:tc>
        <w:tc>
          <w:tcPr>
            <w:tcW w:w="1295"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25</w:t>
            </w:r>
          </w:p>
        </w:tc>
      </w:tr>
      <w:tr w:rsidR="00D11EA6" w:rsidRPr="00594D3B" w:rsidTr="007B5AAB">
        <w:trPr>
          <w:gridAfter w:val="1"/>
          <w:wAfter w:w="386" w:type="dxa"/>
          <w:trHeight w:val="977"/>
        </w:trPr>
        <w:tc>
          <w:tcPr>
            <w:tcW w:w="709" w:type="dxa"/>
            <w:gridSpan w:val="3"/>
            <w:tcBorders>
              <w:top w:val="nil"/>
              <w:left w:val="single" w:sz="4" w:space="0" w:color="auto"/>
              <w:bottom w:val="single" w:sz="4" w:space="0" w:color="auto"/>
              <w:right w:val="single" w:sz="4" w:space="0" w:color="auto"/>
            </w:tcBorders>
            <w:shd w:val="clear" w:color="auto" w:fill="auto"/>
            <w:noWrap/>
            <w:hideMark/>
          </w:tcPr>
          <w:p w:rsidR="00D11EA6" w:rsidRPr="007B5AAB" w:rsidRDefault="00D11EA6" w:rsidP="007B5AAB">
            <w:pPr>
              <w:jc w:val="center"/>
              <w:rPr>
                <w:rFonts w:eastAsia="Times New Roman"/>
                <w:sz w:val="24"/>
                <w:szCs w:val="24"/>
              </w:rPr>
            </w:pPr>
          </w:p>
        </w:tc>
        <w:tc>
          <w:tcPr>
            <w:tcW w:w="3223" w:type="dxa"/>
            <w:vMerge/>
            <w:tcBorders>
              <w:top w:val="nil"/>
              <w:left w:val="single" w:sz="4" w:space="0" w:color="auto"/>
              <w:bottom w:val="single" w:sz="4" w:space="0" w:color="auto"/>
              <w:right w:val="single" w:sz="4" w:space="0" w:color="auto"/>
            </w:tcBorders>
            <w:vAlign w:val="center"/>
            <w:hideMark/>
          </w:tcPr>
          <w:p w:rsidR="00D11EA6" w:rsidRPr="00594D3B" w:rsidRDefault="00D11EA6" w:rsidP="007B5AAB">
            <w:pPr>
              <w:jc w:val="center"/>
              <w:rPr>
                <w:rFonts w:eastAsia="Times New Roman"/>
                <w:sz w:val="24"/>
                <w:szCs w:val="24"/>
              </w:rPr>
            </w:pP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0D6635">
            <w:pPr>
              <w:jc w:val="center"/>
              <w:rPr>
                <w:rFonts w:eastAsia="Times New Roman"/>
                <w:sz w:val="24"/>
                <w:szCs w:val="24"/>
              </w:rPr>
            </w:pPr>
            <w:r w:rsidRPr="00594D3B">
              <w:rPr>
                <w:rFonts w:eastAsia="Times New Roman"/>
                <w:sz w:val="24"/>
                <w:szCs w:val="24"/>
              </w:rPr>
              <w:t>Количество посаженных деревьев, кустарников</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шт.</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30,00</w:t>
            </w:r>
          </w:p>
        </w:tc>
        <w:tc>
          <w:tcPr>
            <w:tcW w:w="1293"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30,00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30,00</w:t>
            </w:r>
          </w:p>
        </w:tc>
        <w:tc>
          <w:tcPr>
            <w:tcW w:w="1509" w:type="dxa"/>
            <w:gridSpan w:val="3"/>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30,00</w:t>
            </w:r>
          </w:p>
        </w:tc>
        <w:tc>
          <w:tcPr>
            <w:tcW w:w="1295"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30</w:t>
            </w:r>
          </w:p>
        </w:tc>
      </w:tr>
      <w:tr w:rsidR="00D11EA6" w:rsidRPr="00594D3B" w:rsidTr="007B5AAB">
        <w:trPr>
          <w:gridAfter w:val="1"/>
          <w:wAfter w:w="386" w:type="dxa"/>
          <w:trHeight w:val="1129"/>
        </w:trPr>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11EA6" w:rsidRPr="007B5AAB" w:rsidRDefault="00D11EA6" w:rsidP="007B5AAB">
            <w:pPr>
              <w:jc w:val="center"/>
              <w:rPr>
                <w:rFonts w:eastAsia="Times New Roman"/>
                <w:sz w:val="24"/>
                <w:szCs w:val="24"/>
              </w:rPr>
            </w:pPr>
            <w:r w:rsidRPr="007B5AAB">
              <w:rPr>
                <w:rFonts w:eastAsia="Times New Roman"/>
                <w:sz w:val="24"/>
                <w:szCs w:val="24"/>
              </w:rPr>
              <w:lastRenderedPageBreak/>
              <w:t>3.</w:t>
            </w:r>
          </w:p>
        </w:tc>
        <w:tc>
          <w:tcPr>
            <w:tcW w:w="3223" w:type="dxa"/>
            <w:tcBorders>
              <w:top w:val="single" w:sz="4" w:space="0" w:color="auto"/>
              <w:left w:val="nil"/>
              <w:bottom w:val="single" w:sz="4" w:space="0" w:color="auto"/>
              <w:right w:val="single" w:sz="4" w:space="0" w:color="auto"/>
            </w:tcBorders>
            <w:shd w:val="clear" w:color="auto" w:fill="auto"/>
            <w:hideMark/>
          </w:tcPr>
          <w:p w:rsidR="00D11EA6" w:rsidRPr="00594D3B" w:rsidRDefault="00D11EA6" w:rsidP="007B5AAB">
            <w:pPr>
              <w:jc w:val="center"/>
              <w:rPr>
                <w:rFonts w:eastAsia="Times New Roman"/>
                <w:sz w:val="24"/>
                <w:szCs w:val="24"/>
              </w:rPr>
            </w:pPr>
            <w:r w:rsidRPr="00594D3B">
              <w:rPr>
                <w:rFonts w:eastAsia="Times New Roman"/>
                <w:sz w:val="24"/>
                <w:szCs w:val="24"/>
              </w:rPr>
              <w:t>Повышение уровня благоустройства кладбищ</w:t>
            </w:r>
          </w:p>
        </w:tc>
        <w:tc>
          <w:tcPr>
            <w:tcW w:w="3018" w:type="dxa"/>
            <w:gridSpan w:val="2"/>
            <w:tcBorders>
              <w:top w:val="single" w:sz="4" w:space="0" w:color="auto"/>
              <w:left w:val="nil"/>
              <w:bottom w:val="single" w:sz="4" w:space="0" w:color="auto"/>
              <w:right w:val="single" w:sz="4" w:space="0" w:color="auto"/>
            </w:tcBorders>
            <w:shd w:val="clear" w:color="auto" w:fill="auto"/>
            <w:hideMark/>
          </w:tcPr>
          <w:p w:rsidR="00D11EA6" w:rsidRPr="00594D3B" w:rsidRDefault="00D11EA6" w:rsidP="000D6635">
            <w:pPr>
              <w:jc w:val="center"/>
              <w:rPr>
                <w:rFonts w:eastAsia="Times New Roman"/>
                <w:sz w:val="24"/>
                <w:szCs w:val="24"/>
              </w:rPr>
            </w:pPr>
            <w:r w:rsidRPr="00594D3B">
              <w:rPr>
                <w:rFonts w:eastAsia="Times New Roman"/>
                <w:sz w:val="24"/>
                <w:szCs w:val="24"/>
              </w:rPr>
              <w:t>Содержание  территории общего пользования кладбищ населенных пунктов</w:t>
            </w:r>
          </w:p>
        </w:tc>
        <w:tc>
          <w:tcPr>
            <w:tcW w:w="1294" w:type="dxa"/>
            <w:tcBorders>
              <w:top w:val="single" w:sz="4" w:space="0" w:color="auto"/>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шт.</w:t>
            </w:r>
          </w:p>
        </w:tc>
        <w:tc>
          <w:tcPr>
            <w:tcW w:w="1509" w:type="dxa"/>
            <w:tcBorders>
              <w:top w:val="single" w:sz="4" w:space="0" w:color="auto"/>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14,00</w:t>
            </w:r>
          </w:p>
        </w:tc>
        <w:tc>
          <w:tcPr>
            <w:tcW w:w="1293" w:type="dxa"/>
            <w:gridSpan w:val="2"/>
            <w:tcBorders>
              <w:top w:val="single" w:sz="4" w:space="0" w:color="auto"/>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14,00</w:t>
            </w:r>
          </w:p>
        </w:tc>
        <w:tc>
          <w:tcPr>
            <w:tcW w:w="1294" w:type="dxa"/>
            <w:gridSpan w:val="2"/>
            <w:tcBorders>
              <w:top w:val="single" w:sz="4" w:space="0" w:color="auto"/>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14,00</w:t>
            </w:r>
          </w:p>
        </w:tc>
        <w:tc>
          <w:tcPr>
            <w:tcW w:w="1509" w:type="dxa"/>
            <w:gridSpan w:val="3"/>
            <w:tcBorders>
              <w:top w:val="single" w:sz="4" w:space="0" w:color="auto"/>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14,00</w:t>
            </w:r>
          </w:p>
        </w:tc>
        <w:tc>
          <w:tcPr>
            <w:tcW w:w="1295" w:type="dxa"/>
            <w:tcBorders>
              <w:top w:val="single" w:sz="4" w:space="0" w:color="auto"/>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14</w:t>
            </w:r>
          </w:p>
        </w:tc>
      </w:tr>
      <w:tr w:rsidR="00D11EA6" w:rsidRPr="00594D3B" w:rsidTr="007B5AAB">
        <w:trPr>
          <w:gridAfter w:val="1"/>
          <w:wAfter w:w="386" w:type="dxa"/>
          <w:trHeight w:val="1256"/>
        </w:trPr>
        <w:tc>
          <w:tcPr>
            <w:tcW w:w="70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D11EA6" w:rsidRPr="007B5AAB" w:rsidRDefault="00D11EA6" w:rsidP="007B5AAB">
            <w:pPr>
              <w:jc w:val="center"/>
              <w:rPr>
                <w:rFonts w:eastAsia="Times New Roman"/>
                <w:bCs/>
                <w:sz w:val="24"/>
                <w:szCs w:val="24"/>
              </w:rPr>
            </w:pPr>
            <w:r w:rsidRPr="007B5AAB">
              <w:rPr>
                <w:rFonts w:eastAsia="Times New Roman"/>
                <w:bCs/>
                <w:sz w:val="24"/>
                <w:szCs w:val="24"/>
              </w:rPr>
              <w:t>4.</w:t>
            </w:r>
          </w:p>
        </w:tc>
        <w:tc>
          <w:tcPr>
            <w:tcW w:w="3223" w:type="dxa"/>
            <w:vMerge w:val="restart"/>
            <w:tcBorders>
              <w:top w:val="nil"/>
              <w:left w:val="single" w:sz="4" w:space="0" w:color="auto"/>
              <w:bottom w:val="single" w:sz="4" w:space="0" w:color="000000"/>
              <w:right w:val="single" w:sz="4" w:space="0" w:color="auto"/>
            </w:tcBorders>
            <w:shd w:val="clear" w:color="auto" w:fill="auto"/>
            <w:hideMark/>
          </w:tcPr>
          <w:p w:rsidR="00D11EA6" w:rsidRPr="00594D3B" w:rsidRDefault="00D11EA6" w:rsidP="007B5AAB">
            <w:pPr>
              <w:jc w:val="center"/>
              <w:rPr>
                <w:rFonts w:eastAsia="Times New Roman"/>
                <w:color w:val="000000"/>
                <w:sz w:val="24"/>
                <w:szCs w:val="24"/>
              </w:rPr>
            </w:pPr>
            <w:r w:rsidRPr="00594D3B">
              <w:rPr>
                <w:rFonts w:eastAsia="Times New Roman"/>
                <w:color w:val="000000"/>
                <w:sz w:val="24"/>
                <w:szCs w:val="24"/>
              </w:rPr>
              <w:t>Организация благоустройства территории населенных пунктов</w:t>
            </w: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0D6635">
            <w:pPr>
              <w:jc w:val="center"/>
              <w:rPr>
                <w:rFonts w:eastAsia="Times New Roman"/>
                <w:color w:val="000000"/>
                <w:sz w:val="24"/>
                <w:szCs w:val="24"/>
              </w:rPr>
            </w:pPr>
            <w:r w:rsidRPr="00594D3B">
              <w:rPr>
                <w:rFonts w:eastAsia="Times New Roman"/>
                <w:color w:val="000000"/>
                <w:sz w:val="24"/>
                <w:szCs w:val="24"/>
              </w:rPr>
              <w:t>Количество  благоустроенных территорий общего пользования</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color w:val="000000"/>
                <w:sz w:val="24"/>
                <w:szCs w:val="24"/>
              </w:rPr>
            </w:pPr>
            <w:proofErr w:type="spellStart"/>
            <w:proofErr w:type="gramStart"/>
            <w:r w:rsidRPr="00594D3B">
              <w:rPr>
                <w:rFonts w:eastAsia="Times New Roman"/>
                <w:color w:val="000000"/>
                <w:sz w:val="24"/>
                <w:szCs w:val="24"/>
              </w:rPr>
              <w:t>Ед</w:t>
            </w:r>
            <w:proofErr w:type="spellEnd"/>
            <w:proofErr w:type="gramEnd"/>
          </w:p>
        </w:tc>
        <w:tc>
          <w:tcPr>
            <w:tcW w:w="1509" w:type="dxa"/>
            <w:tcBorders>
              <w:top w:val="nil"/>
              <w:left w:val="nil"/>
              <w:bottom w:val="single" w:sz="4" w:space="0" w:color="auto"/>
              <w:right w:val="single" w:sz="4" w:space="0" w:color="auto"/>
            </w:tcBorders>
            <w:shd w:val="clear" w:color="auto" w:fill="auto"/>
            <w:noWrap/>
            <w:hideMark/>
          </w:tcPr>
          <w:p w:rsidR="00D11EA6" w:rsidRPr="00D11EA6" w:rsidRDefault="00D11EA6" w:rsidP="000D6635">
            <w:pPr>
              <w:jc w:val="center"/>
              <w:rPr>
                <w:rFonts w:eastAsia="Times New Roman"/>
                <w:color w:val="000000" w:themeColor="text1"/>
                <w:sz w:val="24"/>
                <w:szCs w:val="24"/>
              </w:rPr>
            </w:pPr>
            <w:r w:rsidRPr="00D11EA6">
              <w:rPr>
                <w:rFonts w:eastAsia="Times New Roman"/>
                <w:color w:val="000000" w:themeColor="text1"/>
                <w:sz w:val="24"/>
                <w:szCs w:val="24"/>
              </w:rPr>
              <w:t>13,00</w:t>
            </w:r>
          </w:p>
        </w:tc>
        <w:tc>
          <w:tcPr>
            <w:tcW w:w="1293" w:type="dxa"/>
            <w:gridSpan w:val="2"/>
            <w:tcBorders>
              <w:top w:val="nil"/>
              <w:left w:val="nil"/>
              <w:bottom w:val="single" w:sz="4" w:space="0" w:color="auto"/>
              <w:right w:val="single" w:sz="4" w:space="0" w:color="auto"/>
            </w:tcBorders>
            <w:shd w:val="clear" w:color="auto" w:fill="auto"/>
            <w:noWrap/>
            <w:hideMark/>
          </w:tcPr>
          <w:p w:rsidR="00D11EA6" w:rsidRPr="00D11EA6" w:rsidRDefault="00D11EA6" w:rsidP="000D6635">
            <w:pPr>
              <w:jc w:val="center"/>
              <w:rPr>
                <w:rFonts w:eastAsia="Times New Roman"/>
                <w:color w:val="000000" w:themeColor="text1"/>
                <w:sz w:val="24"/>
                <w:szCs w:val="24"/>
              </w:rPr>
            </w:pPr>
            <w:r w:rsidRPr="00D11EA6">
              <w:rPr>
                <w:rFonts w:eastAsia="Times New Roman"/>
                <w:color w:val="000000" w:themeColor="text1"/>
                <w:sz w:val="24"/>
                <w:szCs w:val="24"/>
              </w:rPr>
              <w:t>13,00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D11EA6" w:rsidRDefault="00D11EA6" w:rsidP="000D6635">
            <w:pPr>
              <w:jc w:val="center"/>
              <w:rPr>
                <w:rFonts w:eastAsia="Times New Roman"/>
                <w:color w:val="000000" w:themeColor="text1"/>
                <w:sz w:val="24"/>
                <w:szCs w:val="24"/>
              </w:rPr>
            </w:pPr>
            <w:r w:rsidRPr="00D11EA6">
              <w:rPr>
                <w:rFonts w:eastAsia="Times New Roman"/>
                <w:color w:val="000000" w:themeColor="text1"/>
                <w:sz w:val="24"/>
                <w:szCs w:val="24"/>
              </w:rPr>
              <w:t>13,00</w:t>
            </w:r>
          </w:p>
        </w:tc>
        <w:tc>
          <w:tcPr>
            <w:tcW w:w="1509" w:type="dxa"/>
            <w:gridSpan w:val="3"/>
            <w:tcBorders>
              <w:top w:val="nil"/>
              <w:left w:val="nil"/>
              <w:bottom w:val="single" w:sz="4" w:space="0" w:color="auto"/>
              <w:right w:val="single" w:sz="4" w:space="0" w:color="auto"/>
            </w:tcBorders>
            <w:shd w:val="clear" w:color="auto" w:fill="auto"/>
            <w:noWrap/>
            <w:hideMark/>
          </w:tcPr>
          <w:p w:rsidR="00D11EA6" w:rsidRPr="00D11EA6" w:rsidRDefault="00D11EA6" w:rsidP="000D6635">
            <w:pPr>
              <w:jc w:val="center"/>
              <w:rPr>
                <w:rFonts w:eastAsia="Times New Roman"/>
                <w:color w:val="000000" w:themeColor="text1"/>
                <w:sz w:val="24"/>
                <w:szCs w:val="24"/>
              </w:rPr>
            </w:pPr>
            <w:r w:rsidRPr="00D11EA6">
              <w:rPr>
                <w:rFonts w:eastAsia="Times New Roman"/>
                <w:color w:val="000000" w:themeColor="text1"/>
                <w:sz w:val="24"/>
                <w:szCs w:val="24"/>
              </w:rPr>
              <w:t>13,00</w:t>
            </w:r>
          </w:p>
        </w:tc>
        <w:tc>
          <w:tcPr>
            <w:tcW w:w="1295" w:type="dxa"/>
            <w:tcBorders>
              <w:top w:val="nil"/>
              <w:left w:val="nil"/>
              <w:bottom w:val="single" w:sz="4" w:space="0" w:color="auto"/>
              <w:right w:val="single" w:sz="4" w:space="0" w:color="auto"/>
            </w:tcBorders>
            <w:shd w:val="clear" w:color="auto" w:fill="auto"/>
            <w:hideMark/>
          </w:tcPr>
          <w:p w:rsidR="00D11EA6" w:rsidRPr="00594D3B" w:rsidRDefault="00D11EA6" w:rsidP="000D6635">
            <w:pPr>
              <w:jc w:val="center"/>
              <w:rPr>
                <w:rFonts w:eastAsia="Times New Roman"/>
                <w:sz w:val="24"/>
                <w:szCs w:val="24"/>
              </w:rPr>
            </w:pPr>
            <w:r w:rsidRPr="00594D3B">
              <w:rPr>
                <w:rFonts w:eastAsia="Times New Roman"/>
                <w:sz w:val="24"/>
                <w:szCs w:val="24"/>
              </w:rPr>
              <w:t>13</w:t>
            </w:r>
          </w:p>
        </w:tc>
      </w:tr>
      <w:tr w:rsidR="00D11EA6" w:rsidRPr="00594D3B" w:rsidTr="007B5AAB">
        <w:trPr>
          <w:gridAfter w:val="1"/>
          <w:wAfter w:w="386" w:type="dxa"/>
          <w:trHeight w:val="1160"/>
        </w:trPr>
        <w:tc>
          <w:tcPr>
            <w:tcW w:w="709" w:type="dxa"/>
            <w:gridSpan w:val="3"/>
            <w:vMerge/>
            <w:tcBorders>
              <w:top w:val="nil"/>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b/>
                <w:bCs/>
                <w:color w:val="800000"/>
                <w:sz w:val="24"/>
                <w:szCs w:val="24"/>
              </w:rPr>
            </w:pPr>
          </w:p>
        </w:tc>
        <w:tc>
          <w:tcPr>
            <w:tcW w:w="3223" w:type="dxa"/>
            <w:vMerge/>
            <w:tcBorders>
              <w:top w:val="nil"/>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color w:val="000000"/>
                <w:sz w:val="24"/>
                <w:szCs w:val="24"/>
              </w:rPr>
            </w:pP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0D6635">
            <w:pPr>
              <w:jc w:val="center"/>
              <w:rPr>
                <w:rFonts w:eastAsia="Times New Roman"/>
                <w:color w:val="000000"/>
                <w:sz w:val="24"/>
                <w:szCs w:val="24"/>
              </w:rPr>
            </w:pPr>
            <w:r w:rsidRPr="00594D3B">
              <w:rPr>
                <w:rFonts w:eastAsia="Times New Roman"/>
                <w:color w:val="000000"/>
                <w:sz w:val="24"/>
                <w:szCs w:val="24"/>
              </w:rPr>
              <w:t>Убрано и вывезено мусора с территории населенного пункта</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color w:val="000000"/>
                <w:sz w:val="24"/>
                <w:szCs w:val="24"/>
              </w:rPr>
            </w:pPr>
            <w:r w:rsidRPr="00594D3B">
              <w:rPr>
                <w:rFonts w:eastAsia="Times New Roman"/>
                <w:color w:val="000000"/>
                <w:sz w:val="24"/>
                <w:szCs w:val="24"/>
              </w:rPr>
              <w:t>т.</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150,00</w:t>
            </w:r>
          </w:p>
        </w:tc>
        <w:tc>
          <w:tcPr>
            <w:tcW w:w="1293"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150,00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150,00</w:t>
            </w:r>
          </w:p>
        </w:tc>
        <w:tc>
          <w:tcPr>
            <w:tcW w:w="1509" w:type="dxa"/>
            <w:gridSpan w:val="3"/>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150,00</w:t>
            </w:r>
          </w:p>
        </w:tc>
        <w:tc>
          <w:tcPr>
            <w:tcW w:w="1295" w:type="dxa"/>
            <w:tcBorders>
              <w:top w:val="nil"/>
              <w:left w:val="nil"/>
              <w:bottom w:val="single" w:sz="4" w:space="0" w:color="auto"/>
              <w:right w:val="single" w:sz="4" w:space="0" w:color="auto"/>
            </w:tcBorders>
            <w:shd w:val="clear" w:color="auto" w:fill="auto"/>
            <w:hideMark/>
          </w:tcPr>
          <w:p w:rsidR="00D11EA6" w:rsidRPr="00594D3B" w:rsidRDefault="00D11EA6" w:rsidP="000D6635">
            <w:pPr>
              <w:jc w:val="center"/>
              <w:rPr>
                <w:rFonts w:eastAsia="Times New Roman"/>
                <w:sz w:val="24"/>
                <w:szCs w:val="24"/>
              </w:rPr>
            </w:pPr>
            <w:r w:rsidRPr="00594D3B">
              <w:rPr>
                <w:rFonts w:eastAsia="Times New Roman"/>
                <w:sz w:val="24"/>
                <w:szCs w:val="24"/>
              </w:rPr>
              <w:t>150</w:t>
            </w:r>
          </w:p>
        </w:tc>
      </w:tr>
      <w:tr w:rsidR="00D11EA6" w:rsidRPr="00594D3B" w:rsidTr="007B5AAB">
        <w:trPr>
          <w:gridAfter w:val="1"/>
          <w:wAfter w:w="386" w:type="dxa"/>
          <w:trHeight w:val="935"/>
        </w:trPr>
        <w:tc>
          <w:tcPr>
            <w:tcW w:w="709" w:type="dxa"/>
            <w:gridSpan w:val="3"/>
            <w:vMerge/>
            <w:tcBorders>
              <w:top w:val="nil"/>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b/>
                <w:bCs/>
                <w:color w:val="800000"/>
                <w:sz w:val="24"/>
                <w:szCs w:val="24"/>
              </w:rPr>
            </w:pPr>
          </w:p>
        </w:tc>
        <w:tc>
          <w:tcPr>
            <w:tcW w:w="3223" w:type="dxa"/>
            <w:vMerge/>
            <w:tcBorders>
              <w:top w:val="nil"/>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color w:val="000000"/>
                <w:sz w:val="24"/>
                <w:szCs w:val="24"/>
              </w:rPr>
            </w:pP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0D6635">
            <w:pPr>
              <w:jc w:val="center"/>
              <w:rPr>
                <w:rFonts w:eastAsia="Times New Roman"/>
                <w:color w:val="000000"/>
                <w:sz w:val="24"/>
                <w:szCs w:val="24"/>
              </w:rPr>
            </w:pPr>
            <w:r w:rsidRPr="00594D3B">
              <w:rPr>
                <w:rFonts w:eastAsia="Times New Roman"/>
                <w:color w:val="000000"/>
                <w:sz w:val="24"/>
                <w:szCs w:val="24"/>
              </w:rPr>
              <w:t>Отремонтировано и пр</w:t>
            </w:r>
            <w:r w:rsidR="000D6635">
              <w:rPr>
                <w:rFonts w:eastAsia="Times New Roman"/>
                <w:color w:val="000000"/>
                <w:sz w:val="24"/>
                <w:szCs w:val="24"/>
              </w:rPr>
              <w:t>и</w:t>
            </w:r>
            <w:r w:rsidRPr="00594D3B">
              <w:rPr>
                <w:rFonts w:eastAsia="Times New Roman"/>
                <w:color w:val="000000"/>
                <w:sz w:val="24"/>
                <w:szCs w:val="24"/>
              </w:rPr>
              <w:t>обретено детских площадок</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color w:val="000000"/>
                <w:sz w:val="24"/>
                <w:szCs w:val="24"/>
              </w:rPr>
            </w:pPr>
            <w:r w:rsidRPr="00594D3B">
              <w:rPr>
                <w:rFonts w:eastAsia="Times New Roman"/>
                <w:color w:val="000000"/>
                <w:sz w:val="24"/>
                <w:szCs w:val="24"/>
              </w:rPr>
              <w:t>шт.</w:t>
            </w:r>
          </w:p>
        </w:tc>
        <w:tc>
          <w:tcPr>
            <w:tcW w:w="1509" w:type="dxa"/>
            <w:tcBorders>
              <w:top w:val="nil"/>
              <w:left w:val="nil"/>
              <w:bottom w:val="single" w:sz="4" w:space="0" w:color="auto"/>
              <w:right w:val="single" w:sz="4" w:space="0" w:color="auto"/>
            </w:tcBorders>
            <w:shd w:val="clear" w:color="auto" w:fill="auto"/>
            <w:noWrap/>
            <w:hideMark/>
          </w:tcPr>
          <w:p w:rsidR="00D11EA6" w:rsidRPr="00D11EA6" w:rsidRDefault="00D11EA6" w:rsidP="000D6635">
            <w:pPr>
              <w:jc w:val="center"/>
              <w:rPr>
                <w:rFonts w:eastAsia="Times New Roman"/>
                <w:b/>
                <w:bCs/>
                <w:color w:val="000000" w:themeColor="text1"/>
                <w:sz w:val="24"/>
                <w:szCs w:val="24"/>
              </w:rPr>
            </w:pPr>
            <w:r w:rsidRPr="00D11EA6">
              <w:rPr>
                <w:rFonts w:eastAsia="Times New Roman"/>
                <w:b/>
                <w:bCs/>
                <w:color w:val="000000" w:themeColor="text1"/>
                <w:sz w:val="24"/>
                <w:szCs w:val="24"/>
              </w:rPr>
              <w:t>10,00</w:t>
            </w:r>
          </w:p>
        </w:tc>
        <w:tc>
          <w:tcPr>
            <w:tcW w:w="1293" w:type="dxa"/>
            <w:gridSpan w:val="2"/>
            <w:tcBorders>
              <w:top w:val="nil"/>
              <w:left w:val="nil"/>
              <w:bottom w:val="single" w:sz="4" w:space="0" w:color="auto"/>
              <w:right w:val="single" w:sz="4" w:space="0" w:color="auto"/>
            </w:tcBorders>
            <w:shd w:val="clear" w:color="auto" w:fill="auto"/>
            <w:noWrap/>
            <w:hideMark/>
          </w:tcPr>
          <w:p w:rsidR="00D11EA6" w:rsidRPr="00D11EA6" w:rsidRDefault="00D11EA6" w:rsidP="000D6635">
            <w:pPr>
              <w:jc w:val="center"/>
              <w:rPr>
                <w:rFonts w:eastAsia="Times New Roman"/>
                <w:b/>
                <w:bCs/>
                <w:color w:val="000000" w:themeColor="text1"/>
                <w:sz w:val="24"/>
                <w:szCs w:val="24"/>
              </w:rPr>
            </w:pPr>
            <w:r w:rsidRPr="00D11EA6">
              <w:rPr>
                <w:rFonts w:eastAsia="Times New Roman"/>
                <w:b/>
                <w:bCs/>
                <w:color w:val="000000" w:themeColor="text1"/>
                <w:sz w:val="24"/>
                <w:szCs w:val="24"/>
              </w:rPr>
              <w:t>10,00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D11EA6" w:rsidRDefault="00D11EA6" w:rsidP="000D6635">
            <w:pPr>
              <w:jc w:val="center"/>
              <w:rPr>
                <w:rFonts w:eastAsia="Times New Roman"/>
                <w:b/>
                <w:bCs/>
                <w:color w:val="000000" w:themeColor="text1"/>
                <w:sz w:val="24"/>
                <w:szCs w:val="24"/>
              </w:rPr>
            </w:pPr>
            <w:r w:rsidRPr="00D11EA6">
              <w:rPr>
                <w:rFonts w:eastAsia="Times New Roman"/>
                <w:b/>
                <w:bCs/>
                <w:color w:val="000000" w:themeColor="text1"/>
                <w:sz w:val="24"/>
                <w:szCs w:val="24"/>
              </w:rPr>
              <w:t>10,00</w:t>
            </w:r>
          </w:p>
        </w:tc>
        <w:tc>
          <w:tcPr>
            <w:tcW w:w="1509" w:type="dxa"/>
            <w:gridSpan w:val="3"/>
            <w:tcBorders>
              <w:top w:val="nil"/>
              <w:left w:val="nil"/>
              <w:bottom w:val="single" w:sz="4" w:space="0" w:color="auto"/>
              <w:right w:val="single" w:sz="4" w:space="0" w:color="auto"/>
            </w:tcBorders>
            <w:shd w:val="clear" w:color="auto" w:fill="auto"/>
            <w:noWrap/>
            <w:hideMark/>
          </w:tcPr>
          <w:p w:rsidR="00D11EA6" w:rsidRPr="00D11EA6" w:rsidRDefault="00D11EA6" w:rsidP="000D6635">
            <w:pPr>
              <w:jc w:val="center"/>
              <w:rPr>
                <w:rFonts w:eastAsia="Times New Roman"/>
                <w:b/>
                <w:bCs/>
                <w:color w:val="000000" w:themeColor="text1"/>
                <w:sz w:val="24"/>
                <w:szCs w:val="24"/>
              </w:rPr>
            </w:pPr>
            <w:r w:rsidRPr="00D11EA6">
              <w:rPr>
                <w:rFonts w:eastAsia="Times New Roman"/>
                <w:b/>
                <w:bCs/>
                <w:color w:val="000000" w:themeColor="text1"/>
                <w:sz w:val="24"/>
                <w:szCs w:val="24"/>
              </w:rPr>
              <w:t>10,00</w:t>
            </w:r>
          </w:p>
        </w:tc>
        <w:tc>
          <w:tcPr>
            <w:tcW w:w="1295" w:type="dxa"/>
            <w:tcBorders>
              <w:top w:val="nil"/>
              <w:left w:val="nil"/>
              <w:bottom w:val="single" w:sz="4" w:space="0" w:color="auto"/>
              <w:right w:val="single" w:sz="4" w:space="0" w:color="auto"/>
            </w:tcBorders>
            <w:shd w:val="clear" w:color="auto" w:fill="auto"/>
            <w:hideMark/>
          </w:tcPr>
          <w:p w:rsidR="00D11EA6" w:rsidRPr="00594D3B" w:rsidRDefault="00D11EA6" w:rsidP="000D6635">
            <w:pPr>
              <w:jc w:val="center"/>
              <w:rPr>
                <w:rFonts w:eastAsia="Times New Roman"/>
                <w:sz w:val="24"/>
                <w:szCs w:val="24"/>
              </w:rPr>
            </w:pPr>
            <w:r w:rsidRPr="00594D3B">
              <w:rPr>
                <w:rFonts w:eastAsia="Times New Roman"/>
                <w:sz w:val="24"/>
                <w:szCs w:val="24"/>
              </w:rPr>
              <w:t>10</w:t>
            </w:r>
          </w:p>
        </w:tc>
      </w:tr>
      <w:tr w:rsidR="00D11EA6" w:rsidRPr="00594D3B" w:rsidTr="007B5AAB">
        <w:trPr>
          <w:gridAfter w:val="1"/>
          <w:wAfter w:w="386" w:type="dxa"/>
          <w:trHeight w:val="2089"/>
        </w:trPr>
        <w:tc>
          <w:tcPr>
            <w:tcW w:w="709" w:type="dxa"/>
            <w:gridSpan w:val="3"/>
            <w:vMerge/>
            <w:tcBorders>
              <w:top w:val="nil"/>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b/>
                <w:bCs/>
                <w:color w:val="800000"/>
                <w:sz w:val="24"/>
                <w:szCs w:val="24"/>
              </w:rPr>
            </w:pPr>
          </w:p>
        </w:tc>
        <w:tc>
          <w:tcPr>
            <w:tcW w:w="3223" w:type="dxa"/>
            <w:vMerge/>
            <w:tcBorders>
              <w:top w:val="nil"/>
              <w:left w:val="single" w:sz="4" w:space="0" w:color="auto"/>
              <w:bottom w:val="single" w:sz="4" w:space="0" w:color="000000"/>
              <w:right w:val="single" w:sz="4" w:space="0" w:color="auto"/>
            </w:tcBorders>
            <w:vAlign w:val="center"/>
            <w:hideMark/>
          </w:tcPr>
          <w:p w:rsidR="00D11EA6" w:rsidRPr="00594D3B" w:rsidRDefault="00D11EA6" w:rsidP="00594D3B">
            <w:pPr>
              <w:rPr>
                <w:rFonts w:eastAsia="Times New Roman"/>
                <w:color w:val="000000"/>
                <w:sz w:val="24"/>
                <w:szCs w:val="24"/>
              </w:rPr>
            </w:pPr>
          </w:p>
        </w:tc>
        <w:tc>
          <w:tcPr>
            <w:tcW w:w="3018" w:type="dxa"/>
            <w:gridSpan w:val="2"/>
            <w:tcBorders>
              <w:top w:val="nil"/>
              <w:left w:val="nil"/>
              <w:bottom w:val="single" w:sz="4" w:space="0" w:color="auto"/>
              <w:right w:val="single" w:sz="4" w:space="0" w:color="auto"/>
            </w:tcBorders>
            <w:shd w:val="clear" w:color="auto" w:fill="auto"/>
            <w:hideMark/>
          </w:tcPr>
          <w:p w:rsidR="00D11EA6" w:rsidRPr="00594D3B" w:rsidRDefault="00D11EA6" w:rsidP="000D6635">
            <w:pPr>
              <w:jc w:val="center"/>
              <w:rPr>
                <w:rFonts w:eastAsia="Times New Roman"/>
                <w:sz w:val="24"/>
                <w:szCs w:val="24"/>
              </w:rPr>
            </w:pPr>
            <w:r w:rsidRPr="00594D3B">
              <w:rPr>
                <w:rFonts w:eastAsia="Times New Roman"/>
                <w:sz w:val="24"/>
                <w:szCs w:val="24"/>
              </w:rPr>
              <w:t>Содержание  и ремонт сооружений общего пользования (памятники, лавы, контейнерные площадки и т.д.)</w:t>
            </w:r>
          </w:p>
        </w:tc>
        <w:tc>
          <w:tcPr>
            <w:tcW w:w="1294"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шт.</w:t>
            </w:r>
          </w:p>
        </w:tc>
        <w:tc>
          <w:tcPr>
            <w:tcW w:w="1509"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28,00</w:t>
            </w:r>
          </w:p>
        </w:tc>
        <w:tc>
          <w:tcPr>
            <w:tcW w:w="1293"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28,00</w:t>
            </w:r>
          </w:p>
        </w:tc>
        <w:tc>
          <w:tcPr>
            <w:tcW w:w="1294" w:type="dxa"/>
            <w:gridSpan w:val="2"/>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28,00</w:t>
            </w:r>
          </w:p>
        </w:tc>
        <w:tc>
          <w:tcPr>
            <w:tcW w:w="1509" w:type="dxa"/>
            <w:gridSpan w:val="3"/>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28,00</w:t>
            </w:r>
          </w:p>
        </w:tc>
        <w:tc>
          <w:tcPr>
            <w:tcW w:w="1295" w:type="dxa"/>
            <w:tcBorders>
              <w:top w:val="nil"/>
              <w:left w:val="nil"/>
              <w:bottom w:val="single" w:sz="4" w:space="0" w:color="auto"/>
              <w:right w:val="single" w:sz="4" w:space="0" w:color="auto"/>
            </w:tcBorders>
            <w:shd w:val="clear" w:color="auto" w:fill="auto"/>
            <w:noWrap/>
            <w:hideMark/>
          </w:tcPr>
          <w:p w:rsidR="00D11EA6" w:rsidRPr="00594D3B" w:rsidRDefault="00D11EA6" w:rsidP="000D6635">
            <w:pPr>
              <w:jc w:val="center"/>
              <w:rPr>
                <w:rFonts w:eastAsia="Times New Roman"/>
                <w:sz w:val="24"/>
                <w:szCs w:val="24"/>
              </w:rPr>
            </w:pPr>
            <w:r w:rsidRPr="00594D3B">
              <w:rPr>
                <w:rFonts w:eastAsia="Times New Roman"/>
                <w:sz w:val="24"/>
                <w:szCs w:val="24"/>
              </w:rPr>
              <w:t>30</w:t>
            </w:r>
          </w:p>
        </w:tc>
      </w:tr>
    </w:tbl>
    <w:p w:rsidR="00D11EA6" w:rsidRDefault="00D11EA6" w:rsidP="00594D3B">
      <w:pPr>
        <w:jc w:val="both"/>
      </w:pPr>
    </w:p>
    <w:p w:rsidR="00D11EA6" w:rsidRDefault="00D11EA6" w:rsidP="00594D3B">
      <w:pPr>
        <w:jc w:val="both"/>
      </w:pPr>
    </w:p>
    <w:p w:rsidR="007B5AAB" w:rsidRDefault="007B5AAB" w:rsidP="00594D3B">
      <w:pPr>
        <w:jc w:val="both"/>
      </w:pPr>
    </w:p>
    <w:p w:rsidR="007B5AAB" w:rsidRDefault="007B5AAB" w:rsidP="00594D3B">
      <w:pPr>
        <w:jc w:val="both"/>
      </w:pPr>
    </w:p>
    <w:p w:rsidR="007B5AAB" w:rsidRDefault="007B5AAB" w:rsidP="00594D3B">
      <w:pPr>
        <w:jc w:val="both"/>
      </w:pPr>
    </w:p>
    <w:p w:rsidR="007B5AAB" w:rsidRDefault="007B5AAB" w:rsidP="00594D3B">
      <w:pPr>
        <w:jc w:val="both"/>
      </w:pPr>
    </w:p>
    <w:p w:rsidR="007B5AAB" w:rsidRDefault="007B5AAB" w:rsidP="00594D3B">
      <w:pPr>
        <w:jc w:val="both"/>
      </w:pPr>
    </w:p>
    <w:p w:rsidR="007B5AAB" w:rsidRDefault="007B5AAB" w:rsidP="00594D3B">
      <w:pPr>
        <w:jc w:val="both"/>
      </w:pPr>
    </w:p>
    <w:tbl>
      <w:tblPr>
        <w:tblW w:w="19109" w:type="dxa"/>
        <w:tblInd w:w="-459" w:type="dxa"/>
        <w:tblLayout w:type="fixed"/>
        <w:tblLook w:val="04A0"/>
      </w:tblPr>
      <w:tblGrid>
        <w:gridCol w:w="2977"/>
        <w:gridCol w:w="520"/>
        <w:gridCol w:w="1541"/>
        <w:gridCol w:w="1585"/>
        <w:gridCol w:w="40"/>
        <w:gridCol w:w="1545"/>
        <w:gridCol w:w="1148"/>
        <w:gridCol w:w="236"/>
        <w:gridCol w:w="201"/>
        <w:gridCol w:w="839"/>
        <w:gridCol w:w="545"/>
        <w:gridCol w:w="201"/>
        <w:gridCol w:w="529"/>
        <w:gridCol w:w="855"/>
        <w:gridCol w:w="421"/>
        <w:gridCol w:w="1164"/>
        <w:gridCol w:w="112"/>
        <w:gridCol w:w="709"/>
        <w:gridCol w:w="567"/>
        <w:gridCol w:w="405"/>
        <w:gridCol w:w="2969"/>
      </w:tblGrid>
      <w:tr w:rsidR="00D11EA6" w:rsidRPr="00DE30C5" w:rsidTr="00BD3AC4">
        <w:trPr>
          <w:gridAfter w:val="1"/>
          <w:wAfter w:w="2969" w:type="dxa"/>
          <w:trHeight w:val="83"/>
        </w:trPr>
        <w:tc>
          <w:tcPr>
            <w:tcW w:w="2977" w:type="dxa"/>
            <w:tcBorders>
              <w:top w:val="nil"/>
              <w:left w:val="nil"/>
              <w:bottom w:val="nil"/>
              <w:right w:val="nil"/>
            </w:tcBorders>
            <w:shd w:val="clear" w:color="auto" w:fill="auto"/>
            <w:noWrap/>
            <w:vAlign w:val="bottom"/>
            <w:hideMark/>
          </w:tcPr>
          <w:p w:rsidR="00D11EA6" w:rsidRPr="00DE30C5" w:rsidRDefault="00D11EA6" w:rsidP="00DE30C5">
            <w:pPr>
              <w:rPr>
                <w:rFonts w:eastAsia="Times New Roman"/>
                <w:sz w:val="20"/>
              </w:rPr>
            </w:pPr>
          </w:p>
        </w:tc>
        <w:tc>
          <w:tcPr>
            <w:tcW w:w="520" w:type="dxa"/>
            <w:tcBorders>
              <w:top w:val="nil"/>
              <w:left w:val="nil"/>
              <w:bottom w:val="nil"/>
              <w:right w:val="nil"/>
            </w:tcBorders>
            <w:shd w:val="clear" w:color="auto" w:fill="auto"/>
            <w:noWrap/>
            <w:vAlign w:val="bottom"/>
            <w:hideMark/>
          </w:tcPr>
          <w:p w:rsidR="00D11EA6" w:rsidRPr="00DE30C5" w:rsidRDefault="00D11EA6" w:rsidP="00DE30C5">
            <w:pPr>
              <w:jc w:val="right"/>
              <w:rPr>
                <w:rFonts w:eastAsia="Times New Roman"/>
                <w:sz w:val="20"/>
              </w:rPr>
            </w:pPr>
          </w:p>
        </w:tc>
        <w:tc>
          <w:tcPr>
            <w:tcW w:w="1541" w:type="dxa"/>
            <w:tcBorders>
              <w:top w:val="nil"/>
              <w:left w:val="nil"/>
              <w:bottom w:val="nil"/>
              <w:right w:val="nil"/>
            </w:tcBorders>
            <w:shd w:val="clear" w:color="auto" w:fill="auto"/>
            <w:noWrap/>
            <w:vAlign w:val="bottom"/>
            <w:hideMark/>
          </w:tcPr>
          <w:p w:rsidR="00D11EA6" w:rsidRPr="00DE30C5" w:rsidRDefault="00D11EA6" w:rsidP="00DE30C5">
            <w:pPr>
              <w:jc w:val="right"/>
              <w:rPr>
                <w:rFonts w:eastAsia="Times New Roman"/>
                <w:sz w:val="20"/>
              </w:rPr>
            </w:pPr>
          </w:p>
        </w:tc>
        <w:tc>
          <w:tcPr>
            <w:tcW w:w="1585" w:type="dxa"/>
            <w:tcBorders>
              <w:top w:val="nil"/>
              <w:left w:val="nil"/>
              <w:bottom w:val="nil"/>
              <w:right w:val="nil"/>
            </w:tcBorders>
            <w:shd w:val="clear" w:color="auto" w:fill="auto"/>
            <w:noWrap/>
            <w:vAlign w:val="bottom"/>
            <w:hideMark/>
          </w:tcPr>
          <w:p w:rsidR="00D11EA6" w:rsidRPr="00DE30C5" w:rsidRDefault="00D11EA6" w:rsidP="00DE30C5">
            <w:pPr>
              <w:jc w:val="right"/>
              <w:rPr>
                <w:rFonts w:eastAsia="Times New Roman"/>
                <w:sz w:val="20"/>
              </w:rPr>
            </w:pPr>
          </w:p>
        </w:tc>
        <w:tc>
          <w:tcPr>
            <w:tcW w:w="1585" w:type="dxa"/>
            <w:gridSpan w:val="2"/>
            <w:tcBorders>
              <w:top w:val="nil"/>
              <w:left w:val="nil"/>
              <w:bottom w:val="nil"/>
              <w:right w:val="nil"/>
            </w:tcBorders>
            <w:shd w:val="clear" w:color="auto" w:fill="auto"/>
            <w:noWrap/>
            <w:vAlign w:val="bottom"/>
            <w:hideMark/>
          </w:tcPr>
          <w:p w:rsidR="00D11EA6" w:rsidRPr="00DE30C5" w:rsidRDefault="00D11EA6" w:rsidP="00DE30C5">
            <w:pPr>
              <w:jc w:val="right"/>
              <w:rPr>
                <w:rFonts w:eastAsia="Times New Roman"/>
                <w:sz w:val="20"/>
              </w:rPr>
            </w:pPr>
          </w:p>
        </w:tc>
        <w:tc>
          <w:tcPr>
            <w:tcW w:w="1585" w:type="dxa"/>
            <w:gridSpan w:val="3"/>
            <w:tcBorders>
              <w:top w:val="nil"/>
              <w:left w:val="nil"/>
              <w:bottom w:val="nil"/>
              <w:right w:val="nil"/>
            </w:tcBorders>
            <w:shd w:val="clear" w:color="auto" w:fill="auto"/>
            <w:noWrap/>
            <w:vAlign w:val="bottom"/>
            <w:hideMark/>
          </w:tcPr>
          <w:p w:rsidR="00D11EA6" w:rsidRPr="00DE30C5" w:rsidRDefault="00D11EA6" w:rsidP="00DE30C5">
            <w:pPr>
              <w:jc w:val="right"/>
              <w:rPr>
                <w:rFonts w:eastAsia="Times New Roman"/>
                <w:sz w:val="20"/>
              </w:rPr>
            </w:pPr>
          </w:p>
        </w:tc>
        <w:tc>
          <w:tcPr>
            <w:tcW w:w="1585" w:type="dxa"/>
            <w:gridSpan w:val="3"/>
            <w:tcBorders>
              <w:top w:val="nil"/>
              <w:left w:val="nil"/>
              <w:bottom w:val="nil"/>
              <w:right w:val="nil"/>
            </w:tcBorders>
            <w:shd w:val="clear" w:color="auto" w:fill="auto"/>
            <w:noWrap/>
            <w:vAlign w:val="bottom"/>
            <w:hideMark/>
          </w:tcPr>
          <w:p w:rsidR="00D11EA6" w:rsidRPr="00DE30C5" w:rsidRDefault="00D11EA6" w:rsidP="00DE30C5">
            <w:pPr>
              <w:rPr>
                <w:rFonts w:eastAsia="Times New Roman"/>
                <w:sz w:val="20"/>
              </w:rPr>
            </w:pPr>
          </w:p>
        </w:tc>
        <w:tc>
          <w:tcPr>
            <w:tcW w:w="4762" w:type="dxa"/>
            <w:gridSpan w:val="8"/>
            <w:tcBorders>
              <w:top w:val="nil"/>
              <w:left w:val="nil"/>
              <w:bottom w:val="nil"/>
              <w:right w:val="nil"/>
            </w:tcBorders>
            <w:shd w:val="clear" w:color="auto" w:fill="auto"/>
            <w:noWrap/>
            <w:vAlign w:val="bottom"/>
            <w:hideMark/>
          </w:tcPr>
          <w:p w:rsidR="00D11EA6" w:rsidRPr="00DE30C5" w:rsidRDefault="00D11EA6" w:rsidP="00DE30C5">
            <w:pPr>
              <w:rPr>
                <w:rFonts w:eastAsia="Times New Roman"/>
                <w:sz w:val="20"/>
              </w:rPr>
            </w:pPr>
          </w:p>
        </w:tc>
      </w:tr>
      <w:tr w:rsidR="002B7E68" w:rsidRPr="00DE30C5" w:rsidTr="00BD3AC4">
        <w:trPr>
          <w:gridAfter w:val="3"/>
          <w:wAfter w:w="3941" w:type="dxa"/>
          <w:trHeight w:val="83"/>
        </w:trPr>
        <w:tc>
          <w:tcPr>
            <w:tcW w:w="2977" w:type="dxa"/>
            <w:tcBorders>
              <w:top w:val="nil"/>
              <w:left w:val="nil"/>
              <w:bottom w:val="nil"/>
              <w:right w:val="nil"/>
            </w:tcBorders>
            <w:shd w:val="clear" w:color="auto" w:fill="auto"/>
            <w:noWrap/>
            <w:vAlign w:val="bottom"/>
            <w:hideMark/>
          </w:tcPr>
          <w:p w:rsidR="002B7E68" w:rsidRPr="00DE30C5" w:rsidRDefault="002B7E68" w:rsidP="00DE30C5">
            <w:pPr>
              <w:rPr>
                <w:rFonts w:eastAsia="Times New Roman"/>
                <w:sz w:val="20"/>
              </w:rPr>
            </w:pPr>
          </w:p>
        </w:tc>
        <w:tc>
          <w:tcPr>
            <w:tcW w:w="12191" w:type="dxa"/>
            <w:gridSpan w:val="17"/>
            <w:tcBorders>
              <w:top w:val="nil"/>
              <w:left w:val="nil"/>
              <w:bottom w:val="nil"/>
            </w:tcBorders>
            <w:shd w:val="clear" w:color="auto" w:fill="auto"/>
            <w:vAlign w:val="bottom"/>
            <w:hideMark/>
          </w:tcPr>
          <w:p w:rsidR="002B7E68" w:rsidRPr="002B7E68" w:rsidRDefault="002B7E68" w:rsidP="00DE30C5">
            <w:pPr>
              <w:jc w:val="right"/>
              <w:rPr>
                <w:rFonts w:eastAsia="Times New Roman"/>
                <w:bCs/>
                <w:szCs w:val="28"/>
              </w:rPr>
            </w:pPr>
            <w:r w:rsidRPr="002B7E68">
              <w:rPr>
                <w:rFonts w:eastAsia="Times New Roman"/>
                <w:bCs/>
                <w:szCs w:val="28"/>
              </w:rPr>
              <w:t>Приложение 3</w:t>
            </w:r>
          </w:p>
          <w:p w:rsidR="002B7E68" w:rsidRDefault="002B7E68" w:rsidP="00DE30C5">
            <w:pPr>
              <w:jc w:val="both"/>
              <w:rPr>
                <w:rFonts w:eastAsia="Times New Roman"/>
                <w:b/>
                <w:bCs/>
                <w:szCs w:val="28"/>
              </w:rPr>
            </w:pPr>
          </w:p>
          <w:p w:rsidR="002B7E68" w:rsidRPr="00DE30C5" w:rsidRDefault="002B7E68" w:rsidP="002B7E68">
            <w:pPr>
              <w:jc w:val="center"/>
              <w:rPr>
                <w:rFonts w:eastAsia="Times New Roman"/>
                <w:sz w:val="20"/>
              </w:rPr>
            </w:pPr>
            <w:r w:rsidRPr="00DE30C5">
              <w:rPr>
                <w:rFonts w:eastAsia="Times New Roman"/>
                <w:b/>
                <w:bCs/>
                <w:szCs w:val="28"/>
              </w:rPr>
              <w:t>Финансовое обеспечение реализации подпрограммы</w:t>
            </w:r>
          </w:p>
        </w:tc>
      </w:tr>
      <w:tr w:rsidR="00D11EA6" w:rsidRPr="00DE30C5" w:rsidTr="00BD3AC4">
        <w:trPr>
          <w:trHeight w:val="83"/>
        </w:trPr>
        <w:tc>
          <w:tcPr>
            <w:tcW w:w="2977" w:type="dxa"/>
            <w:tcBorders>
              <w:top w:val="nil"/>
              <w:left w:val="nil"/>
              <w:bottom w:val="nil"/>
              <w:right w:val="nil"/>
            </w:tcBorders>
            <w:shd w:val="clear" w:color="auto" w:fill="auto"/>
            <w:noWrap/>
            <w:vAlign w:val="bottom"/>
            <w:hideMark/>
          </w:tcPr>
          <w:p w:rsidR="00D11EA6" w:rsidRPr="00DE30C5" w:rsidRDefault="00D11EA6" w:rsidP="00DE30C5">
            <w:pPr>
              <w:rPr>
                <w:rFonts w:eastAsia="Times New Roman"/>
                <w:sz w:val="20"/>
              </w:rPr>
            </w:pPr>
          </w:p>
        </w:tc>
        <w:tc>
          <w:tcPr>
            <w:tcW w:w="3686" w:type="dxa"/>
            <w:gridSpan w:val="4"/>
            <w:tcBorders>
              <w:top w:val="nil"/>
              <w:left w:val="nil"/>
              <w:bottom w:val="nil"/>
              <w:right w:val="nil"/>
            </w:tcBorders>
            <w:shd w:val="clear" w:color="auto" w:fill="auto"/>
            <w:noWrap/>
            <w:vAlign w:val="bottom"/>
            <w:hideMark/>
          </w:tcPr>
          <w:p w:rsidR="00D11EA6" w:rsidRPr="00DE30C5" w:rsidRDefault="00D11EA6" w:rsidP="00DE30C5">
            <w:pPr>
              <w:rPr>
                <w:rFonts w:eastAsia="Times New Roman"/>
                <w:sz w:val="20"/>
              </w:rPr>
            </w:pPr>
          </w:p>
        </w:tc>
        <w:tc>
          <w:tcPr>
            <w:tcW w:w="2693" w:type="dxa"/>
            <w:gridSpan w:val="2"/>
            <w:tcBorders>
              <w:top w:val="nil"/>
              <w:left w:val="nil"/>
              <w:bottom w:val="nil"/>
              <w:right w:val="nil"/>
            </w:tcBorders>
            <w:shd w:val="clear" w:color="auto" w:fill="auto"/>
            <w:noWrap/>
            <w:vAlign w:val="bottom"/>
            <w:hideMark/>
          </w:tcPr>
          <w:p w:rsidR="00D11EA6" w:rsidRPr="00DE30C5" w:rsidRDefault="00D11EA6" w:rsidP="00DE30C5">
            <w:pPr>
              <w:rPr>
                <w:rFonts w:eastAsia="Times New Roman"/>
                <w:sz w:val="20"/>
              </w:rPr>
            </w:pPr>
          </w:p>
        </w:tc>
        <w:tc>
          <w:tcPr>
            <w:tcW w:w="236" w:type="dxa"/>
            <w:tcBorders>
              <w:top w:val="nil"/>
              <w:left w:val="nil"/>
              <w:bottom w:val="nil"/>
              <w:right w:val="nil"/>
            </w:tcBorders>
            <w:shd w:val="clear" w:color="auto" w:fill="auto"/>
            <w:noWrap/>
            <w:vAlign w:val="bottom"/>
            <w:hideMark/>
          </w:tcPr>
          <w:p w:rsidR="00D11EA6" w:rsidRPr="00DE30C5" w:rsidRDefault="00D11EA6" w:rsidP="00DE30C5">
            <w:pPr>
              <w:rPr>
                <w:rFonts w:eastAsia="Times New Roman"/>
                <w:sz w:val="20"/>
              </w:rPr>
            </w:pPr>
          </w:p>
        </w:tc>
        <w:tc>
          <w:tcPr>
            <w:tcW w:w="1585" w:type="dxa"/>
            <w:gridSpan w:val="3"/>
            <w:tcBorders>
              <w:top w:val="nil"/>
              <w:left w:val="nil"/>
              <w:bottom w:val="nil"/>
              <w:right w:val="nil"/>
            </w:tcBorders>
            <w:shd w:val="clear" w:color="auto" w:fill="auto"/>
            <w:noWrap/>
            <w:vAlign w:val="bottom"/>
            <w:hideMark/>
          </w:tcPr>
          <w:p w:rsidR="00D11EA6" w:rsidRPr="00DE30C5" w:rsidRDefault="00D11EA6" w:rsidP="00DE30C5">
            <w:pPr>
              <w:rPr>
                <w:rFonts w:eastAsia="Times New Roman"/>
                <w:sz w:val="20"/>
              </w:rPr>
            </w:pPr>
          </w:p>
        </w:tc>
        <w:tc>
          <w:tcPr>
            <w:tcW w:w="1585" w:type="dxa"/>
            <w:gridSpan w:val="3"/>
            <w:tcBorders>
              <w:top w:val="nil"/>
              <w:left w:val="nil"/>
              <w:bottom w:val="nil"/>
              <w:right w:val="nil"/>
            </w:tcBorders>
            <w:shd w:val="clear" w:color="auto" w:fill="auto"/>
            <w:noWrap/>
            <w:vAlign w:val="bottom"/>
            <w:hideMark/>
          </w:tcPr>
          <w:p w:rsidR="00D11EA6" w:rsidRPr="00DE30C5" w:rsidRDefault="00D11EA6" w:rsidP="00DE30C5">
            <w:pPr>
              <w:rPr>
                <w:rFonts w:eastAsia="Times New Roman"/>
                <w:sz w:val="20"/>
              </w:rPr>
            </w:pPr>
          </w:p>
        </w:tc>
        <w:tc>
          <w:tcPr>
            <w:tcW w:w="1585" w:type="dxa"/>
            <w:gridSpan w:val="2"/>
            <w:tcBorders>
              <w:top w:val="nil"/>
              <w:left w:val="nil"/>
              <w:bottom w:val="nil"/>
              <w:right w:val="nil"/>
            </w:tcBorders>
            <w:shd w:val="clear" w:color="auto" w:fill="auto"/>
            <w:noWrap/>
            <w:vAlign w:val="bottom"/>
            <w:hideMark/>
          </w:tcPr>
          <w:p w:rsidR="00D11EA6" w:rsidRPr="00DE30C5" w:rsidRDefault="00D11EA6" w:rsidP="00DE30C5">
            <w:pPr>
              <w:rPr>
                <w:rFonts w:eastAsia="Times New Roman"/>
                <w:sz w:val="20"/>
              </w:rPr>
            </w:pPr>
          </w:p>
        </w:tc>
        <w:tc>
          <w:tcPr>
            <w:tcW w:w="4762" w:type="dxa"/>
            <w:gridSpan w:val="5"/>
            <w:tcBorders>
              <w:top w:val="nil"/>
              <w:left w:val="nil"/>
              <w:bottom w:val="nil"/>
              <w:right w:val="nil"/>
            </w:tcBorders>
            <w:shd w:val="clear" w:color="auto" w:fill="auto"/>
            <w:noWrap/>
            <w:vAlign w:val="bottom"/>
            <w:hideMark/>
          </w:tcPr>
          <w:p w:rsidR="00D11EA6" w:rsidRPr="00DE30C5" w:rsidRDefault="00D11EA6" w:rsidP="00DE30C5">
            <w:pPr>
              <w:rPr>
                <w:rFonts w:eastAsia="Times New Roman"/>
                <w:sz w:val="20"/>
              </w:rPr>
            </w:pPr>
          </w:p>
        </w:tc>
      </w:tr>
      <w:tr w:rsidR="00D11EA6" w:rsidRPr="00DE30C5" w:rsidTr="00BD3AC4">
        <w:trPr>
          <w:gridAfter w:val="2"/>
          <w:wAfter w:w="3374" w:type="dxa"/>
          <w:trHeight w:val="29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1EA6" w:rsidRPr="002B7E68" w:rsidRDefault="00D11EA6" w:rsidP="002B7E68">
            <w:pPr>
              <w:jc w:val="center"/>
              <w:rPr>
                <w:rFonts w:eastAsia="Times New Roman"/>
                <w:sz w:val="24"/>
                <w:szCs w:val="24"/>
              </w:rPr>
            </w:pPr>
            <w:r w:rsidRPr="002B7E68">
              <w:rPr>
                <w:rFonts w:eastAsia="Times New Roman"/>
                <w:sz w:val="24"/>
                <w:szCs w:val="24"/>
              </w:rPr>
              <w:t>Наименование основного мероприятия</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D11EA6" w:rsidRPr="002B7E68" w:rsidRDefault="00D11EA6" w:rsidP="002B7E68">
            <w:pPr>
              <w:jc w:val="center"/>
              <w:rPr>
                <w:rFonts w:eastAsia="Times New Roman"/>
                <w:sz w:val="24"/>
                <w:szCs w:val="24"/>
              </w:rPr>
            </w:pPr>
            <w:r w:rsidRPr="002B7E68">
              <w:rPr>
                <w:rFonts w:eastAsia="Times New Roman"/>
                <w:sz w:val="24"/>
                <w:szCs w:val="24"/>
              </w:rPr>
              <w:t>Ответственный исполнитель, соисполнитель, государственный (муниципальный) заказчик-координатор, участник</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Источник финансирования</w:t>
            </w:r>
          </w:p>
        </w:tc>
        <w:tc>
          <w:tcPr>
            <w:tcW w:w="6379" w:type="dxa"/>
            <w:gridSpan w:val="12"/>
            <w:tcBorders>
              <w:top w:val="single" w:sz="4" w:space="0" w:color="auto"/>
              <w:left w:val="nil"/>
              <w:bottom w:val="single" w:sz="4" w:space="0" w:color="auto"/>
              <w:right w:val="single" w:sz="4" w:space="0" w:color="auto"/>
            </w:tcBorders>
            <w:shd w:val="clear" w:color="auto" w:fill="auto"/>
            <w:hideMark/>
          </w:tcPr>
          <w:p w:rsidR="00D11EA6" w:rsidRPr="00BD3AC4" w:rsidRDefault="00D11EA6" w:rsidP="002B7E68">
            <w:pPr>
              <w:jc w:val="center"/>
              <w:rPr>
                <w:rFonts w:eastAsia="Times New Roman"/>
                <w:sz w:val="24"/>
                <w:szCs w:val="24"/>
              </w:rPr>
            </w:pPr>
            <w:r w:rsidRPr="00BD3AC4">
              <w:rPr>
                <w:rFonts w:eastAsia="Times New Roman"/>
                <w:sz w:val="24"/>
                <w:szCs w:val="24"/>
              </w:rPr>
              <w:t xml:space="preserve">Объемы бюджетных ассигнований (рублей) </w:t>
            </w:r>
            <w:proofErr w:type="gramStart"/>
            <w:r w:rsidRPr="00BD3AC4">
              <w:rPr>
                <w:rFonts w:eastAsia="Times New Roman"/>
                <w:sz w:val="24"/>
                <w:szCs w:val="24"/>
              </w:rPr>
              <w:t>на</w:t>
            </w:r>
            <w:proofErr w:type="gramEnd"/>
            <w:r w:rsidRPr="00BD3AC4">
              <w:rPr>
                <w:rFonts w:eastAsia="Times New Roman"/>
                <w:sz w:val="24"/>
                <w:szCs w:val="24"/>
              </w:rPr>
              <w:t>:</w:t>
            </w:r>
          </w:p>
        </w:tc>
      </w:tr>
      <w:tr w:rsidR="00D11EA6" w:rsidRPr="00DE30C5" w:rsidTr="00BD3AC4">
        <w:trPr>
          <w:gridAfter w:val="2"/>
          <w:wAfter w:w="3374" w:type="dxa"/>
          <w:trHeight w:val="10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D11EA6" w:rsidRPr="002B7E68" w:rsidRDefault="00D11EA6" w:rsidP="00BD3AC4">
            <w:pPr>
              <w:jc w:val="center"/>
              <w:rPr>
                <w:rFonts w:eastAsia="Times New Roman"/>
                <w:color w:val="000000"/>
                <w:sz w:val="20"/>
              </w:rPr>
            </w:pPr>
            <w:r w:rsidRPr="002B7E68">
              <w:rPr>
                <w:rFonts w:eastAsia="Times New Roman"/>
                <w:color w:val="000000"/>
                <w:sz w:val="20"/>
              </w:rPr>
              <w:t>2023 год</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D11EA6" w:rsidRPr="002B7E68" w:rsidRDefault="00D11EA6" w:rsidP="00BD3AC4">
            <w:pPr>
              <w:jc w:val="center"/>
              <w:rPr>
                <w:rFonts w:eastAsia="Times New Roman"/>
                <w:color w:val="000000"/>
                <w:sz w:val="20"/>
              </w:rPr>
            </w:pPr>
            <w:r w:rsidRPr="002B7E68">
              <w:rPr>
                <w:rFonts w:eastAsia="Times New Roman"/>
                <w:color w:val="000000"/>
                <w:sz w:val="20"/>
              </w:rPr>
              <w:t>2024 год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11EA6" w:rsidRPr="002B7E68" w:rsidRDefault="00D11EA6" w:rsidP="00BD3AC4">
            <w:pPr>
              <w:jc w:val="center"/>
              <w:rPr>
                <w:rFonts w:eastAsia="Times New Roman"/>
                <w:color w:val="000000"/>
                <w:sz w:val="20"/>
              </w:rPr>
            </w:pPr>
            <w:r w:rsidRPr="002B7E68">
              <w:rPr>
                <w:rFonts w:eastAsia="Times New Roman"/>
                <w:color w:val="000000"/>
                <w:sz w:val="20"/>
              </w:rPr>
              <w:t>2025 год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11EA6" w:rsidRPr="002B7E68" w:rsidRDefault="00D11EA6" w:rsidP="00BD3AC4">
            <w:pPr>
              <w:jc w:val="center"/>
              <w:rPr>
                <w:rFonts w:eastAsia="Times New Roman"/>
                <w:sz w:val="20"/>
              </w:rPr>
            </w:pPr>
            <w:r w:rsidRPr="002B7E68">
              <w:rPr>
                <w:rFonts w:eastAsia="Times New Roman"/>
                <w:sz w:val="20"/>
              </w:rPr>
              <w:t>2026 год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11EA6" w:rsidRPr="002B7E68" w:rsidRDefault="00D11EA6" w:rsidP="00BD3AC4">
            <w:pPr>
              <w:jc w:val="center"/>
              <w:rPr>
                <w:rFonts w:eastAsia="Times New Roman"/>
                <w:sz w:val="20"/>
              </w:rPr>
            </w:pPr>
            <w:r w:rsidRPr="002B7E68">
              <w:rPr>
                <w:rFonts w:eastAsia="Times New Roman"/>
                <w:sz w:val="20"/>
              </w:rPr>
              <w:t>2027 год</w:t>
            </w:r>
          </w:p>
        </w:tc>
      </w:tr>
      <w:tr w:rsidR="00D11EA6" w:rsidRPr="00DE30C5" w:rsidTr="00BD3AC4">
        <w:trPr>
          <w:gridAfter w:val="2"/>
          <w:wAfter w:w="3374" w:type="dxa"/>
          <w:trHeight w:val="132"/>
        </w:trPr>
        <w:tc>
          <w:tcPr>
            <w:tcW w:w="2977" w:type="dxa"/>
            <w:vMerge w:val="restart"/>
            <w:tcBorders>
              <w:top w:val="nil"/>
              <w:left w:val="single" w:sz="4" w:space="0" w:color="auto"/>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Мероприятие 2.</w:t>
            </w:r>
            <w:r w:rsidR="00C87789" w:rsidRPr="002B7E68">
              <w:rPr>
                <w:rFonts w:eastAsia="Times New Roman"/>
                <w:sz w:val="24"/>
                <w:szCs w:val="24"/>
              </w:rPr>
              <w:t>1</w:t>
            </w:r>
          </w:p>
        </w:tc>
        <w:tc>
          <w:tcPr>
            <w:tcW w:w="3686" w:type="dxa"/>
            <w:gridSpan w:val="4"/>
            <w:vMerge w:val="restart"/>
            <w:tcBorders>
              <w:top w:val="nil"/>
              <w:left w:val="single" w:sz="4" w:space="0" w:color="auto"/>
              <w:bottom w:val="single" w:sz="4" w:space="0" w:color="auto"/>
              <w:right w:val="single" w:sz="4" w:space="0" w:color="auto"/>
            </w:tcBorders>
            <w:shd w:val="clear" w:color="auto" w:fill="auto"/>
            <w:hideMark/>
          </w:tcPr>
          <w:p w:rsidR="00D11EA6" w:rsidRPr="002B7E68" w:rsidRDefault="00D11EA6" w:rsidP="00222831">
            <w:pPr>
              <w:jc w:val="center"/>
              <w:rPr>
                <w:rFonts w:eastAsia="Times New Roman"/>
                <w:sz w:val="24"/>
                <w:szCs w:val="24"/>
              </w:rPr>
            </w:pPr>
            <w:r w:rsidRPr="002B7E68">
              <w:rPr>
                <w:rFonts w:eastAsia="Times New Roman"/>
                <w:sz w:val="24"/>
                <w:szCs w:val="24"/>
              </w:rPr>
              <w:t xml:space="preserve">Администрация  </w:t>
            </w:r>
            <w:proofErr w:type="spellStart"/>
            <w:r w:rsidRPr="002B7E68">
              <w:rPr>
                <w:rFonts w:eastAsia="Times New Roman"/>
                <w:sz w:val="24"/>
                <w:szCs w:val="24"/>
              </w:rPr>
              <w:t>Тарногского</w:t>
            </w:r>
            <w:proofErr w:type="spellEnd"/>
            <w:r w:rsidRPr="002B7E68">
              <w:rPr>
                <w:rFonts w:eastAsia="Times New Roman"/>
                <w:sz w:val="24"/>
                <w:szCs w:val="24"/>
              </w:rPr>
              <w:t xml:space="preserve">   муниципального   округа,  </w:t>
            </w:r>
            <w:r w:rsidR="00222831">
              <w:rPr>
                <w:rFonts w:eastAsia="Times New Roman"/>
                <w:sz w:val="24"/>
                <w:szCs w:val="24"/>
              </w:rPr>
              <w:t>отдел по работе с территориями</w:t>
            </w: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31000,00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31000,00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31000,00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31000,00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31000,00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132"/>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31000,00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31000,00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31000,00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31000,00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31000,00</w:t>
            </w:r>
          </w:p>
        </w:tc>
      </w:tr>
      <w:tr w:rsidR="00D11EA6" w:rsidRPr="00DE30C5" w:rsidTr="00BD3AC4">
        <w:trPr>
          <w:gridAfter w:val="2"/>
          <w:wAfter w:w="3374" w:type="dxa"/>
          <w:trHeight w:val="202"/>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D11EA6" w:rsidRPr="002B7E68" w:rsidRDefault="00D11EA6"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131"/>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val="restart"/>
            <w:tcBorders>
              <w:top w:val="nil"/>
              <w:left w:val="single" w:sz="4" w:space="0" w:color="auto"/>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4"/>
                <w:szCs w:val="24"/>
              </w:rPr>
            </w:pPr>
            <w:r w:rsidRPr="002B7E68">
              <w:rPr>
                <w:rFonts w:eastAsia="Times New Roman"/>
                <w:b/>
                <w:bCs/>
                <w:sz w:val="24"/>
                <w:szCs w:val="24"/>
              </w:rPr>
              <w:t xml:space="preserve">Сектор </w:t>
            </w:r>
            <w:proofErr w:type="spellStart"/>
            <w:r w:rsidRPr="002B7E68">
              <w:rPr>
                <w:rFonts w:eastAsia="Times New Roman"/>
                <w:b/>
                <w:bCs/>
                <w:sz w:val="24"/>
                <w:szCs w:val="24"/>
              </w:rPr>
              <w:t>Тарногский</w:t>
            </w:r>
            <w:proofErr w:type="spellEnd"/>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0"/>
              </w:rPr>
            </w:pPr>
            <w:r w:rsidRPr="002B7E68">
              <w:rPr>
                <w:rFonts w:eastAsia="Times New Roman"/>
                <w:b/>
                <w:bCs/>
                <w:sz w:val="20"/>
              </w:rPr>
              <w:t>25000,00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0"/>
              </w:rPr>
            </w:pPr>
            <w:r w:rsidRPr="002B7E68">
              <w:rPr>
                <w:rFonts w:eastAsia="Times New Roman"/>
                <w:b/>
                <w:bCs/>
                <w:sz w:val="20"/>
              </w:rPr>
              <w:t>25000,00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0"/>
              </w:rPr>
            </w:pPr>
            <w:r w:rsidRPr="002B7E68">
              <w:rPr>
                <w:rFonts w:eastAsia="Times New Roman"/>
                <w:b/>
                <w:bCs/>
                <w:sz w:val="20"/>
              </w:rPr>
              <w:t>25000,00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0"/>
              </w:rPr>
            </w:pPr>
            <w:r w:rsidRPr="002B7E68">
              <w:rPr>
                <w:rFonts w:eastAsia="Times New Roman"/>
                <w:b/>
                <w:bCs/>
                <w:sz w:val="20"/>
              </w:rPr>
              <w:t>25000,00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0"/>
              </w:rPr>
            </w:pPr>
            <w:r w:rsidRPr="002B7E68">
              <w:rPr>
                <w:rFonts w:eastAsia="Times New Roman"/>
                <w:b/>
                <w:bCs/>
                <w:sz w:val="20"/>
              </w:rPr>
              <w:t>25000,00</w:t>
            </w:r>
          </w:p>
        </w:tc>
      </w:tr>
      <w:tr w:rsidR="00D11EA6" w:rsidRPr="00DE30C5" w:rsidTr="00BD3AC4">
        <w:trPr>
          <w:gridAfter w:val="2"/>
          <w:wAfter w:w="3374" w:type="dxa"/>
          <w:trHeight w:val="98"/>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8"/>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112"/>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25000,00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25000,00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25000,00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25000,00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25000,00</w:t>
            </w:r>
          </w:p>
        </w:tc>
      </w:tr>
      <w:tr w:rsidR="00D11EA6" w:rsidRPr="00DE30C5" w:rsidTr="00BD3AC4">
        <w:trPr>
          <w:gridAfter w:val="2"/>
          <w:wAfter w:w="3374" w:type="dxa"/>
          <w:trHeight w:val="172"/>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D11EA6" w:rsidRPr="002B7E68" w:rsidRDefault="00D11EA6"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102"/>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val="restart"/>
            <w:tcBorders>
              <w:top w:val="nil"/>
              <w:left w:val="single" w:sz="4" w:space="0" w:color="auto"/>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4"/>
                <w:szCs w:val="24"/>
              </w:rPr>
            </w:pPr>
            <w:r w:rsidRPr="002B7E68">
              <w:rPr>
                <w:rFonts w:eastAsia="Times New Roman"/>
                <w:b/>
                <w:bCs/>
                <w:sz w:val="24"/>
                <w:szCs w:val="24"/>
              </w:rPr>
              <w:t xml:space="preserve">Сектор </w:t>
            </w:r>
            <w:proofErr w:type="spellStart"/>
            <w:r w:rsidRPr="002B7E68">
              <w:rPr>
                <w:rFonts w:eastAsia="Times New Roman"/>
                <w:b/>
                <w:bCs/>
                <w:sz w:val="24"/>
                <w:szCs w:val="24"/>
              </w:rPr>
              <w:t>Маркушевский</w:t>
            </w:r>
            <w:proofErr w:type="spellEnd"/>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500,00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500,00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500,00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500,00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500,00</w:t>
            </w:r>
          </w:p>
        </w:tc>
      </w:tr>
      <w:tr w:rsidR="00D11EA6" w:rsidRPr="00DE30C5" w:rsidTr="00BD3AC4">
        <w:trPr>
          <w:gridAfter w:val="2"/>
          <w:wAfter w:w="3374" w:type="dxa"/>
          <w:trHeight w:val="92"/>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112"/>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500,00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500,00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500,00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500,00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500,00</w:t>
            </w:r>
          </w:p>
        </w:tc>
      </w:tr>
      <w:tr w:rsidR="00D11EA6" w:rsidRPr="00DE30C5" w:rsidTr="00BD3AC4">
        <w:trPr>
          <w:gridAfter w:val="2"/>
          <w:wAfter w:w="3374" w:type="dxa"/>
          <w:trHeight w:val="202"/>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D11EA6" w:rsidRPr="002B7E68" w:rsidRDefault="00D11EA6"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val="restart"/>
            <w:tcBorders>
              <w:top w:val="nil"/>
              <w:left w:val="single" w:sz="4" w:space="0" w:color="auto"/>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4"/>
                <w:szCs w:val="24"/>
              </w:rPr>
            </w:pPr>
            <w:r w:rsidRPr="002B7E68">
              <w:rPr>
                <w:rFonts w:eastAsia="Times New Roman"/>
                <w:b/>
                <w:bCs/>
                <w:color w:val="000000"/>
                <w:sz w:val="24"/>
                <w:szCs w:val="24"/>
              </w:rPr>
              <w:t xml:space="preserve">Сектор </w:t>
            </w:r>
            <w:proofErr w:type="spellStart"/>
            <w:r w:rsidRPr="002B7E68">
              <w:rPr>
                <w:rFonts w:eastAsia="Times New Roman"/>
                <w:b/>
                <w:bCs/>
                <w:color w:val="000000"/>
                <w:sz w:val="24"/>
                <w:szCs w:val="24"/>
              </w:rPr>
              <w:t>Илезский</w:t>
            </w:r>
            <w:proofErr w:type="spellEnd"/>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500,00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500,00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500,00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500,00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500,00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052DDE">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500,00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500,00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500,00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500,00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500,00</w:t>
            </w:r>
          </w:p>
        </w:tc>
      </w:tr>
      <w:tr w:rsidR="00D11EA6" w:rsidRPr="00DE30C5" w:rsidTr="00052DDE">
        <w:trPr>
          <w:gridAfter w:val="2"/>
          <w:wAfter w:w="3374" w:type="dxa"/>
          <w:trHeight w:val="21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D11EA6" w:rsidRPr="002B7E68" w:rsidRDefault="00D11EA6"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052DDE">
        <w:trPr>
          <w:gridAfter w:val="2"/>
          <w:wAfter w:w="3374" w:type="dxa"/>
          <w:trHeight w:val="83"/>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4"/>
                <w:szCs w:val="24"/>
              </w:rPr>
            </w:pPr>
            <w:r w:rsidRPr="002B7E68">
              <w:rPr>
                <w:rFonts w:eastAsia="Times New Roman"/>
                <w:b/>
                <w:bCs/>
                <w:sz w:val="24"/>
                <w:szCs w:val="24"/>
              </w:rPr>
              <w:t>Сектор Спасский</w:t>
            </w:r>
          </w:p>
        </w:tc>
        <w:tc>
          <w:tcPr>
            <w:tcW w:w="2693" w:type="dxa"/>
            <w:gridSpan w:val="2"/>
            <w:tcBorders>
              <w:top w:val="single" w:sz="4" w:space="0" w:color="auto"/>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sz w:val="20"/>
              </w:rPr>
            </w:pPr>
            <w:r w:rsidRPr="002B7E68">
              <w:rPr>
                <w:rFonts w:eastAsia="Times New Roman"/>
                <w:b/>
                <w:bCs/>
                <w:sz w:val="20"/>
              </w:rPr>
              <w:t>2500,00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sz w:val="20"/>
              </w:rPr>
            </w:pPr>
            <w:r w:rsidRPr="002B7E68">
              <w:rPr>
                <w:rFonts w:eastAsia="Times New Roman"/>
                <w:b/>
                <w:bCs/>
                <w:sz w:val="20"/>
              </w:rPr>
              <w:t>2500,00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sz w:val="20"/>
              </w:rPr>
            </w:pPr>
            <w:r w:rsidRPr="002B7E68">
              <w:rPr>
                <w:rFonts w:eastAsia="Times New Roman"/>
                <w:b/>
                <w:bCs/>
                <w:sz w:val="20"/>
              </w:rPr>
              <w:t>2500,00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sz w:val="20"/>
              </w:rPr>
            </w:pPr>
            <w:r w:rsidRPr="002B7E68">
              <w:rPr>
                <w:rFonts w:eastAsia="Times New Roman"/>
                <w:b/>
                <w:bCs/>
                <w:sz w:val="20"/>
              </w:rPr>
              <w:t>2500,00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sz w:val="20"/>
              </w:rPr>
            </w:pPr>
            <w:r w:rsidRPr="002B7E68">
              <w:rPr>
                <w:rFonts w:eastAsia="Times New Roman"/>
                <w:b/>
                <w:bCs/>
                <w:sz w:val="20"/>
              </w:rPr>
              <w:t>2500,00</w:t>
            </w:r>
          </w:p>
        </w:tc>
      </w:tr>
      <w:tr w:rsidR="00D11EA6" w:rsidRPr="00DE30C5" w:rsidTr="00BD3AC4">
        <w:trPr>
          <w:gridAfter w:val="2"/>
          <w:wAfter w:w="3374" w:type="dxa"/>
          <w:trHeight w:val="142"/>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2500,00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2500,00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2500,00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2500,00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2500,00</w:t>
            </w:r>
          </w:p>
        </w:tc>
      </w:tr>
      <w:tr w:rsidR="00D11EA6" w:rsidRPr="00DE30C5" w:rsidTr="00BD3AC4">
        <w:trPr>
          <w:gridAfter w:val="2"/>
          <w:wAfter w:w="3374" w:type="dxa"/>
          <w:trHeight w:val="196"/>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D11EA6" w:rsidRPr="002B7E68" w:rsidRDefault="00D11EA6"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val="restart"/>
            <w:tcBorders>
              <w:top w:val="nil"/>
              <w:left w:val="single" w:sz="4" w:space="0" w:color="auto"/>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4"/>
                <w:szCs w:val="24"/>
              </w:rPr>
            </w:pPr>
            <w:r w:rsidRPr="002B7E68">
              <w:rPr>
                <w:rFonts w:eastAsia="Times New Roman"/>
                <w:b/>
                <w:bCs/>
                <w:color w:val="000000"/>
                <w:sz w:val="24"/>
                <w:szCs w:val="24"/>
              </w:rPr>
              <w:t xml:space="preserve">Сектор </w:t>
            </w:r>
            <w:proofErr w:type="spellStart"/>
            <w:r w:rsidRPr="002B7E68">
              <w:rPr>
                <w:rFonts w:eastAsia="Times New Roman"/>
                <w:b/>
                <w:bCs/>
                <w:color w:val="000000"/>
                <w:sz w:val="24"/>
                <w:szCs w:val="24"/>
              </w:rPr>
              <w:t>Верховский</w:t>
            </w:r>
            <w:proofErr w:type="spellEnd"/>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500,00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500,00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500,00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500,00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500,00</w:t>
            </w:r>
          </w:p>
        </w:tc>
      </w:tr>
      <w:tr w:rsidR="00D11EA6" w:rsidRPr="00DE30C5" w:rsidTr="00BD3AC4">
        <w:trPr>
          <w:gridAfter w:val="2"/>
          <w:wAfter w:w="3374" w:type="dxa"/>
          <w:trHeight w:val="127"/>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500,00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500,00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500,00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500,00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500,00</w:t>
            </w:r>
          </w:p>
        </w:tc>
      </w:tr>
      <w:tr w:rsidR="00D11EA6" w:rsidRPr="00DE30C5" w:rsidTr="00BD3AC4">
        <w:trPr>
          <w:gridAfter w:val="2"/>
          <w:wAfter w:w="3374" w:type="dxa"/>
          <w:trHeight w:val="249"/>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D11EA6" w:rsidRPr="002B7E68" w:rsidRDefault="00D11EA6"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127"/>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val="restart"/>
            <w:tcBorders>
              <w:top w:val="nil"/>
              <w:left w:val="single" w:sz="4" w:space="0" w:color="auto"/>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4"/>
                <w:szCs w:val="24"/>
              </w:rPr>
            </w:pPr>
            <w:r w:rsidRPr="002B7E68">
              <w:rPr>
                <w:rFonts w:eastAsia="Times New Roman"/>
                <w:b/>
                <w:bCs/>
                <w:color w:val="000000"/>
                <w:sz w:val="24"/>
                <w:szCs w:val="24"/>
              </w:rPr>
              <w:t xml:space="preserve">Сектор </w:t>
            </w:r>
            <w:proofErr w:type="spellStart"/>
            <w:r w:rsidRPr="002B7E68">
              <w:rPr>
                <w:rFonts w:eastAsia="Times New Roman"/>
                <w:b/>
                <w:bCs/>
                <w:color w:val="000000"/>
                <w:sz w:val="24"/>
                <w:szCs w:val="24"/>
              </w:rPr>
              <w:t>Заборский</w:t>
            </w:r>
            <w:proofErr w:type="spellEnd"/>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2000,00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2000,00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9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2000,00</w:t>
            </w:r>
          </w:p>
        </w:tc>
      </w:tr>
      <w:tr w:rsidR="00D11EA6" w:rsidRPr="00DE30C5" w:rsidTr="00BD3AC4">
        <w:trPr>
          <w:gridAfter w:val="2"/>
          <w:wAfter w:w="3374" w:type="dxa"/>
          <w:trHeight w:val="249"/>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D11EA6" w:rsidRPr="002B7E68" w:rsidRDefault="00D11EA6"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082E6E" w:rsidRPr="00DE30C5" w:rsidTr="00BD3AC4">
        <w:trPr>
          <w:gridAfter w:val="2"/>
          <w:wAfter w:w="3374" w:type="dxa"/>
          <w:trHeight w:val="83"/>
        </w:trPr>
        <w:tc>
          <w:tcPr>
            <w:tcW w:w="2977" w:type="dxa"/>
            <w:vMerge w:val="restart"/>
            <w:tcBorders>
              <w:top w:val="nil"/>
              <w:left w:val="single" w:sz="4" w:space="0" w:color="auto"/>
              <w:bottom w:val="single" w:sz="4" w:space="0" w:color="auto"/>
              <w:right w:val="single" w:sz="4" w:space="0" w:color="auto"/>
            </w:tcBorders>
            <w:shd w:val="clear" w:color="auto" w:fill="auto"/>
            <w:noWrap/>
            <w:hideMark/>
          </w:tcPr>
          <w:p w:rsidR="00082E6E" w:rsidRPr="002B7E68" w:rsidRDefault="00082E6E" w:rsidP="002B7E68">
            <w:pPr>
              <w:jc w:val="center"/>
              <w:rPr>
                <w:rFonts w:eastAsia="Times New Roman"/>
                <w:sz w:val="24"/>
                <w:szCs w:val="24"/>
              </w:rPr>
            </w:pPr>
            <w:r w:rsidRPr="002B7E68">
              <w:rPr>
                <w:rFonts w:eastAsia="Times New Roman"/>
                <w:sz w:val="24"/>
                <w:szCs w:val="24"/>
              </w:rPr>
              <w:t>Мероприятие 2.2</w:t>
            </w:r>
          </w:p>
        </w:tc>
        <w:tc>
          <w:tcPr>
            <w:tcW w:w="3686" w:type="dxa"/>
            <w:gridSpan w:val="4"/>
            <w:vMerge w:val="restart"/>
            <w:tcBorders>
              <w:top w:val="nil"/>
              <w:left w:val="single" w:sz="4" w:space="0" w:color="auto"/>
              <w:bottom w:val="single" w:sz="4" w:space="0" w:color="auto"/>
              <w:right w:val="single" w:sz="4" w:space="0" w:color="auto"/>
            </w:tcBorders>
            <w:shd w:val="clear" w:color="auto" w:fill="auto"/>
            <w:hideMark/>
          </w:tcPr>
          <w:p w:rsidR="00082E6E" w:rsidRPr="002B7E68" w:rsidRDefault="00082E6E" w:rsidP="00E63A12">
            <w:pPr>
              <w:jc w:val="center"/>
              <w:rPr>
                <w:rFonts w:eastAsia="Times New Roman"/>
                <w:sz w:val="24"/>
                <w:szCs w:val="24"/>
              </w:rPr>
            </w:pPr>
            <w:r w:rsidRPr="002B7E68">
              <w:rPr>
                <w:rFonts w:eastAsia="Times New Roman"/>
                <w:sz w:val="24"/>
                <w:szCs w:val="24"/>
              </w:rPr>
              <w:t xml:space="preserve">Администрация  </w:t>
            </w:r>
            <w:proofErr w:type="spellStart"/>
            <w:r w:rsidRPr="002B7E68">
              <w:rPr>
                <w:rFonts w:eastAsia="Times New Roman"/>
                <w:sz w:val="24"/>
                <w:szCs w:val="24"/>
              </w:rPr>
              <w:t>Тарногского</w:t>
            </w:r>
            <w:proofErr w:type="spellEnd"/>
            <w:r w:rsidRPr="002B7E68">
              <w:rPr>
                <w:rFonts w:eastAsia="Times New Roman"/>
                <w:sz w:val="24"/>
                <w:szCs w:val="24"/>
              </w:rPr>
              <w:t xml:space="preserve">   муниципального   округа,  </w:t>
            </w:r>
            <w:r>
              <w:rPr>
                <w:rFonts w:eastAsia="Times New Roman"/>
                <w:sz w:val="24"/>
                <w:szCs w:val="24"/>
              </w:rPr>
              <w:t>отдел по работе с территориями</w:t>
            </w:r>
          </w:p>
        </w:tc>
        <w:tc>
          <w:tcPr>
            <w:tcW w:w="2693" w:type="dxa"/>
            <w:gridSpan w:val="2"/>
            <w:tcBorders>
              <w:top w:val="nil"/>
              <w:left w:val="nil"/>
              <w:bottom w:val="single" w:sz="4" w:space="0" w:color="auto"/>
              <w:right w:val="single" w:sz="4" w:space="0" w:color="auto"/>
            </w:tcBorders>
            <w:shd w:val="clear" w:color="auto" w:fill="auto"/>
            <w:noWrap/>
            <w:hideMark/>
          </w:tcPr>
          <w:p w:rsidR="00082E6E" w:rsidRPr="002B7E68" w:rsidRDefault="00082E6E"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hideMark/>
          </w:tcPr>
          <w:p w:rsidR="00082E6E" w:rsidRPr="002B7E68" w:rsidRDefault="00082E6E" w:rsidP="002B7E68">
            <w:pPr>
              <w:jc w:val="center"/>
              <w:rPr>
                <w:rFonts w:eastAsia="Times New Roman"/>
                <w:b/>
                <w:bCs/>
                <w:color w:val="000000"/>
                <w:sz w:val="20"/>
              </w:rPr>
            </w:pPr>
            <w:r w:rsidRPr="002B7E68">
              <w:rPr>
                <w:rFonts w:eastAsia="Times New Roman"/>
                <w:b/>
                <w:bCs/>
                <w:color w:val="000000"/>
                <w:sz w:val="20"/>
              </w:rPr>
              <w:t>568150,00</w:t>
            </w:r>
          </w:p>
        </w:tc>
        <w:tc>
          <w:tcPr>
            <w:tcW w:w="1275" w:type="dxa"/>
            <w:gridSpan w:val="3"/>
            <w:tcBorders>
              <w:top w:val="nil"/>
              <w:left w:val="nil"/>
              <w:bottom w:val="single" w:sz="4" w:space="0" w:color="auto"/>
              <w:right w:val="single" w:sz="4" w:space="0" w:color="auto"/>
            </w:tcBorders>
            <w:shd w:val="clear" w:color="auto" w:fill="auto"/>
            <w:noWrap/>
            <w:hideMark/>
          </w:tcPr>
          <w:p w:rsidR="00082E6E" w:rsidRPr="002B7E68" w:rsidRDefault="00082E6E" w:rsidP="002B7E68">
            <w:pPr>
              <w:jc w:val="center"/>
              <w:rPr>
                <w:rFonts w:eastAsia="Times New Roman"/>
                <w:b/>
                <w:bCs/>
                <w:color w:val="000000"/>
                <w:sz w:val="20"/>
              </w:rPr>
            </w:pPr>
            <w:r w:rsidRPr="002B7E68">
              <w:rPr>
                <w:rFonts w:eastAsia="Times New Roman"/>
                <w:b/>
                <w:bCs/>
                <w:color w:val="000000"/>
                <w:sz w:val="20"/>
              </w:rPr>
              <w:t>568150,00</w:t>
            </w:r>
          </w:p>
        </w:tc>
        <w:tc>
          <w:tcPr>
            <w:tcW w:w="1276" w:type="dxa"/>
            <w:gridSpan w:val="2"/>
            <w:tcBorders>
              <w:top w:val="nil"/>
              <w:left w:val="nil"/>
              <w:bottom w:val="single" w:sz="4" w:space="0" w:color="auto"/>
              <w:right w:val="single" w:sz="4" w:space="0" w:color="auto"/>
            </w:tcBorders>
            <w:shd w:val="clear" w:color="auto" w:fill="auto"/>
            <w:noWrap/>
            <w:hideMark/>
          </w:tcPr>
          <w:p w:rsidR="00082E6E" w:rsidRPr="002B7E68" w:rsidRDefault="00082E6E" w:rsidP="002B7E68">
            <w:pPr>
              <w:jc w:val="center"/>
              <w:rPr>
                <w:rFonts w:eastAsia="Times New Roman"/>
                <w:b/>
                <w:bCs/>
                <w:color w:val="000000"/>
                <w:sz w:val="20"/>
              </w:rPr>
            </w:pPr>
            <w:r w:rsidRPr="002B7E68">
              <w:rPr>
                <w:rFonts w:eastAsia="Times New Roman"/>
                <w:b/>
                <w:bCs/>
                <w:color w:val="000000"/>
                <w:sz w:val="20"/>
              </w:rPr>
              <w:t>568150,00</w:t>
            </w:r>
          </w:p>
        </w:tc>
        <w:tc>
          <w:tcPr>
            <w:tcW w:w="1276" w:type="dxa"/>
            <w:gridSpan w:val="2"/>
            <w:tcBorders>
              <w:top w:val="nil"/>
              <w:left w:val="nil"/>
              <w:bottom w:val="single" w:sz="4" w:space="0" w:color="auto"/>
              <w:right w:val="single" w:sz="4" w:space="0" w:color="auto"/>
            </w:tcBorders>
            <w:shd w:val="clear" w:color="auto" w:fill="auto"/>
            <w:noWrap/>
            <w:hideMark/>
          </w:tcPr>
          <w:p w:rsidR="00082E6E" w:rsidRPr="002B7E68" w:rsidRDefault="00082E6E" w:rsidP="002B7E68">
            <w:pPr>
              <w:jc w:val="center"/>
              <w:rPr>
                <w:rFonts w:eastAsia="Times New Roman"/>
                <w:b/>
                <w:bCs/>
                <w:color w:val="000000"/>
                <w:sz w:val="20"/>
              </w:rPr>
            </w:pPr>
            <w:r w:rsidRPr="002B7E68">
              <w:rPr>
                <w:rFonts w:eastAsia="Times New Roman"/>
                <w:b/>
                <w:bCs/>
                <w:color w:val="000000"/>
                <w:sz w:val="20"/>
              </w:rPr>
              <w:t>568150,00</w:t>
            </w:r>
          </w:p>
        </w:tc>
        <w:tc>
          <w:tcPr>
            <w:tcW w:w="1276" w:type="dxa"/>
            <w:gridSpan w:val="2"/>
            <w:tcBorders>
              <w:top w:val="nil"/>
              <w:left w:val="nil"/>
              <w:bottom w:val="single" w:sz="4" w:space="0" w:color="auto"/>
              <w:right w:val="single" w:sz="4" w:space="0" w:color="auto"/>
            </w:tcBorders>
            <w:shd w:val="clear" w:color="auto" w:fill="auto"/>
            <w:noWrap/>
            <w:hideMark/>
          </w:tcPr>
          <w:p w:rsidR="00082E6E" w:rsidRPr="002B7E68" w:rsidRDefault="00082E6E" w:rsidP="002B7E68">
            <w:pPr>
              <w:jc w:val="center"/>
              <w:rPr>
                <w:rFonts w:eastAsia="Times New Roman"/>
                <w:b/>
                <w:bCs/>
                <w:color w:val="000000"/>
                <w:sz w:val="20"/>
              </w:rPr>
            </w:pPr>
            <w:r w:rsidRPr="002B7E68">
              <w:rPr>
                <w:rFonts w:eastAsia="Times New Roman"/>
                <w:b/>
                <w:bCs/>
                <w:color w:val="000000"/>
                <w:sz w:val="20"/>
              </w:rPr>
              <w:t>568150,00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C87789" w:rsidP="002B7E68">
            <w:pPr>
              <w:jc w:val="center"/>
              <w:rPr>
                <w:rFonts w:eastAsia="Times New Roman"/>
                <w:sz w:val="20"/>
              </w:rPr>
            </w:pPr>
            <w:r w:rsidRPr="002B7E68">
              <w:rPr>
                <w:rFonts w:eastAsia="Times New Roman"/>
                <w:sz w:val="20"/>
              </w:rPr>
              <w:t>56</w:t>
            </w:r>
            <w:r w:rsidR="00D11EA6" w:rsidRPr="002B7E68">
              <w:rPr>
                <w:rFonts w:eastAsia="Times New Roman"/>
                <w:sz w:val="20"/>
              </w:rPr>
              <w:t>8150,00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C87789" w:rsidP="002B7E68">
            <w:pPr>
              <w:jc w:val="center"/>
              <w:rPr>
                <w:rFonts w:eastAsia="Times New Roman"/>
                <w:sz w:val="20"/>
              </w:rPr>
            </w:pPr>
            <w:r w:rsidRPr="002B7E68">
              <w:rPr>
                <w:rFonts w:eastAsia="Times New Roman"/>
                <w:sz w:val="20"/>
              </w:rPr>
              <w:t>56</w:t>
            </w:r>
            <w:r w:rsidR="00D11EA6" w:rsidRPr="002B7E68">
              <w:rPr>
                <w:rFonts w:eastAsia="Times New Roman"/>
                <w:sz w:val="20"/>
              </w:rPr>
              <w:t>8150,00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C87789" w:rsidP="002B7E68">
            <w:pPr>
              <w:jc w:val="center"/>
              <w:rPr>
                <w:rFonts w:eastAsia="Times New Roman"/>
                <w:sz w:val="20"/>
              </w:rPr>
            </w:pPr>
            <w:r w:rsidRPr="002B7E68">
              <w:rPr>
                <w:rFonts w:eastAsia="Times New Roman"/>
                <w:sz w:val="20"/>
              </w:rPr>
              <w:t>56</w:t>
            </w:r>
            <w:r w:rsidR="00D11EA6" w:rsidRPr="002B7E68">
              <w:rPr>
                <w:rFonts w:eastAsia="Times New Roman"/>
                <w:sz w:val="20"/>
              </w:rPr>
              <w:t>8150,00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C87789" w:rsidP="002B7E68">
            <w:pPr>
              <w:jc w:val="center"/>
              <w:rPr>
                <w:rFonts w:eastAsia="Times New Roman"/>
                <w:sz w:val="20"/>
              </w:rPr>
            </w:pPr>
            <w:r w:rsidRPr="002B7E68">
              <w:rPr>
                <w:rFonts w:eastAsia="Times New Roman"/>
                <w:sz w:val="20"/>
              </w:rPr>
              <w:t>56</w:t>
            </w:r>
            <w:r w:rsidR="00D11EA6" w:rsidRPr="002B7E68">
              <w:rPr>
                <w:rFonts w:eastAsia="Times New Roman"/>
                <w:sz w:val="20"/>
              </w:rPr>
              <w:t>8150,00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C87789" w:rsidP="002B7E68">
            <w:pPr>
              <w:jc w:val="center"/>
              <w:rPr>
                <w:rFonts w:eastAsia="Times New Roman"/>
                <w:sz w:val="20"/>
              </w:rPr>
            </w:pPr>
            <w:r w:rsidRPr="002B7E68">
              <w:rPr>
                <w:rFonts w:eastAsia="Times New Roman"/>
                <w:sz w:val="20"/>
              </w:rPr>
              <w:t>56</w:t>
            </w:r>
            <w:r w:rsidR="00D11EA6" w:rsidRPr="002B7E68">
              <w:rPr>
                <w:rFonts w:eastAsia="Times New Roman"/>
                <w:sz w:val="20"/>
              </w:rPr>
              <w:t>8150,00</w:t>
            </w:r>
          </w:p>
        </w:tc>
      </w:tr>
      <w:tr w:rsidR="00D11EA6" w:rsidRPr="00DE30C5" w:rsidTr="00BD3AC4">
        <w:trPr>
          <w:gridAfter w:val="2"/>
          <w:wAfter w:w="3374" w:type="dxa"/>
          <w:trHeight w:val="249"/>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D11EA6" w:rsidRPr="002B7E68" w:rsidRDefault="00D11EA6"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val="restart"/>
            <w:tcBorders>
              <w:top w:val="nil"/>
              <w:left w:val="single" w:sz="4" w:space="0" w:color="auto"/>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4"/>
                <w:szCs w:val="24"/>
              </w:rPr>
            </w:pPr>
            <w:r w:rsidRPr="002B7E68">
              <w:rPr>
                <w:rFonts w:eastAsia="Times New Roman"/>
                <w:b/>
                <w:bCs/>
                <w:sz w:val="24"/>
                <w:szCs w:val="24"/>
              </w:rPr>
              <w:t xml:space="preserve">Сектор </w:t>
            </w:r>
            <w:proofErr w:type="spellStart"/>
            <w:r w:rsidRPr="002B7E68">
              <w:rPr>
                <w:rFonts w:eastAsia="Times New Roman"/>
                <w:b/>
                <w:bCs/>
                <w:sz w:val="24"/>
                <w:szCs w:val="24"/>
              </w:rPr>
              <w:t>Тарногский</w:t>
            </w:r>
            <w:proofErr w:type="spellEnd"/>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0"/>
              </w:rPr>
            </w:pPr>
            <w:r w:rsidRPr="002B7E68">
              <w:rPr>
                <w:rFonts w:eastAsia="Times New Roman"/>
                <w:b/>
                <w:bCs/>
                <w:sz w:val="20"/>
              </w:rPr>
              <w:t>349150,00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0"/>
              </w:rPr>
            </w:pPr>
            <w:r w:rsidRPr="002B7E68">
              <w:rPr>
                <w:rFonts w:eastAsia="Times New Roman"/>
                <w:b/>
                <w:bCs/>
                <w:sz w:val="20"/>
              </w:rPr>
              <w:t>349150,00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0"/>
              </w:rPr>
            </w:pPr>
            <w:r w:rsidRPr="002B7E68">
              <w:rPr>
                <w:rFonts w:eastAsia="Times New Roman"/>
                <w:b/>
                <w:bCs/>
                <w:sz w:val="20"/>
              </w:rPr>
              <w:t>349150,00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0"/>
              </w:rPr>
            </w:pPr>
            <w:r w:rsidRPr="002B7E68">
              <w:rPr>
                <w:rFonts w:eastAsia="Times New Roman"/>
                <w:b/>
                <w:bCs/>
                <w:sz w:val="20"/>
              </w:rPr>
              <w:t>349150,00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0"/>
              </w:rPr>
            </w:pPr>
            <w:r w:rsidRPr="002B7E68">
              <w:rPr>
                <w:rFonts w:eastAsia="Times New Roman"/>
                <w:b/>
                <w:bCs/>
                <w:sz w:val="20"/>
              </w:rPr>
              <w:t>349150,00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349150,00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349150,00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349150,00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349150,00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349150,00</w:t>
            </w:r>
          </w:p>
        </w:tc>
      </w:tr>
      <w:tr w:rsidR="00D11EA6" w:rsidRPr="00DE30C5" w:rsidTr="00BD3AC4">
        <w:trPr>
          <w:gridAfter w:val="2"/>
          <w:wAfter w:w="3374" w:type="dxa"/>
          <w:trHeight w:val="249"/>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D11EA6" w:rsidRPr="002B7E68" w:rsidRDefault="00D11EA6"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val="restart"/>
            <w:tcBorders>
              <w:top w:val="nil"/>
              <w:left w:val="single" w:sz="4" w:space="0" w:color="auto"/>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4"/>
                <w:szCs w:val="24"/>
              </w:rPr>
            </w:pPr>
            <w:r w:rsidRPr="002B7E68">
              <w:rPr>
                <w:rFonts w:eastAsia="Times New Roman"/>
                <w:b/>
                <w:bCs/>
                <w:sz w:val="24"/>
                <w:szCs w:val="24"/>
              </w:rPr>
              <w:t xml:space="preserve">Сектор </w:t>
            </w:r>
            <w:proofErr w:type="spellStart"/>
            <w:r w:rsidRPr="002B7E68">
              <w:rPr>
                <w:rFonts w:eastAsia="Times New Roman"/>
                <w:b/>
                <w:bCs/>
                <w:sz w:val="24"/>
                <w:szCs w:val="24"/>
              </w:rPr>
              <w:t>Маркушевский</w:t>
            </w:r>
            <w:proofErr w:type="spellEnd"/>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22000,00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22000,00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22000,00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22000,00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22000,00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22000,00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22000,00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22000,00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22000,00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22000,00</w:t>
            </w:r>
          </w:p>
        </w:tc>
      </w:tr>
      <w:tr w:rsidR="00D11EA6" w:rsidRPr="00DE30C5" w:rsidTr="00052DDE">
        <w:trPr>
          <w:gridAfter w:val="2"/>
          <w:wAfter w:w="3374" w:type="dxa"/>
          <w:trHeight w:val="838"/>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D11EA6" w:rsidRPr="002B7E68" w:rsidRDefault="00D11EA6"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val="restart"/>
            <w:tcBorders>
              <w:top w:val="nil"/>
              <w:left w:val="single" w:sz="4" w:space="0" w:color="auto"/>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color w:val="000000"/>
                <w:sz w:val="24"/>
                <w:szCs w:val="24"/>
              </w:rPr>
            </w:pPr>
            <w:r w:rsidRPr="002B7E68">
              <w:rPr>
                <w:rFonts w:eastAsia="Times New Roman"/>
                <w:b/>
                <w:bCs/>
                <w:color w:val="000000"/>
                <w:sz w:val="24"/>
                <w:szCs w:val="24"/>
              </w:rPr>
              <w:t xml:space="preserve">Сектор </w:t>
            </w:r>
            <w:proofErr w:type="spellStart"/>
            <w:r w:rsidRPr="002B7E68">
              <w:rPr>
                <w:rFonts w:eastAsia="Times New Roman"/>
                <w:b/>
                <w:bCs/>
                <w:color w:val="000000"/>
                <w:sz w:val="24"/>
                <w:szCs w:val="24"/>
              </w:rPr>
              <w:t>Илезский</w:t>
            </w:r>
            <w:proofErr w:type="spellEnd"/>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b/>
                <w:bCs/>
                <w:color w:val="000000"/>
                <w:sz w:val="20"/>
              </w:rPr>
            </w:pPr>
            <w:r w:rsidRPr="002B7E68">
              <w:rPr>
                <w:rFonts w:eastAsia="Times New Roman"/>
                <w:b/>
                <w:bCs/>
                <w:color w:val="000000"/>
                <w:sz w:val="20"/>
              </w:rPr>
              <w:t>90000,00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
                <w:bCs/>
                <w:color w:val="000000"/>
                <w:sz w:val="20"/>
              </w:rPr>
              <w:t>90000,00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
                <w:bCs/>
                <w:color w:val="000000"/>
                <w:sz w:val="20"/>
              </w:rPr>
              <w:t>90000,00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
                <w:bCs/>
                <w:color w:val="000000"/>
                <w:sz w:val="20"/>
              </w:rPr>
              <w:t>90000,00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
                <w:bCs/>
                <w:color w:val="000000"/>
                <w:sz w:val="20"/>
              </w:rPr>
              <w:t>90000,00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Cs/>
                <w:color w:val="000000"/>
                <w:sz w:val="20"/>
              </w:rPr>
              <w:t>90000,00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Cs/>
                <w:color w:val="000000"/>
                <w:sz w:val="20"/>
              </w:rPr>
              <w:t>90000,00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Cs/>
                <w:color w:val="000000"/>
                <w:sz w:val="20"/>
              </w:rPr>
              <w:t>90000,00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Cs/>
                <w:color w:val="000000"/>
                <w:sz w:val="20"/>
              </w:rPr>
              <w:t>90000,00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Cs/>
                <w:color w:val="000000"/>
                <w:sz w:val="20"/>
              </w:rPr>
              <w:t>90000,00</w:t>
            </w:r>
          </w:p>
        </w:tc>
      </w:tr>
      <w:tr w:rsidR="00D11EA6" w:rsidRPr="00DE30C5" w:rsidTr="00BD3AC4">
        <w:trPr>
          <w:gridAfter w:val="2"/>
          <w:wAfter w:w="3374" w:type="dxa"/>
          <w:trHeight w:val="249"/>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D11EA6" w:rsidRPr="002B7E68" w:rsidRDefault="00D11EA6"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val="restart"/>
            <w:tcBorders>
              <w:top w:val="nil"/>
              <w:left w:val="single" w:sz="4" w:space="0" w:color="auto"/>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4"/>
                <w:szCs w:val="24"/>
              </w:rPr>
            </w:pPr>
            <w:r w:rsidRPr="002B7E68">
              <w:rPr>
                <w:rFonts w:eastAsia="Times New Roman"/>
                <w:b/>
                <w:bCs/>
                <w:sz w:val="24"/>
                <w:szCs w:val="24"/>
              </w:rPr>
              <w:t>Сектор Спасский</w:t>
            </w: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sz w:val="20"/>
              </w:rPr>
            </w:pPr>
            <w:r w:rsidRPr="002B7E68">
              <w:rPr>
                <w:rFonts w:eastAsia="Times New Roman"/>
                <w:b/>
                <w:bCs/>
                <w:sz w:val="20"/>
              </w:rPr>
              <w:t>25000,00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sz w:val="20"/>
              </w:rPr>
            </w:pPr>
            <w:r w:rsidRPr="002B7E68">
              <w:rPr>
                <w:rFonts w:eastAsia="Times New Roman"/>
                <w:b/>
                <w:bCs/>
                <w:sz w:val="20"/>
              </w:rPr>
              <w:t>25000,00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sz w:val="20"/>
              </w:rPr>
            </w:pPr>
            <w:r w:rsidRPr="002B7E68">
              <w:rPr>
                <w:rFonts w:eastAsia="Times New Roman"/>
                <w:b/>
                <w:bCs/>
                <w:sz w:val="20"/>
              </w:rPr>
              <w:t>25000,00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sz w:val="20"/>
              </w:rPr>
            </w:pPr>
            <w:r w:rsidRPr="002B7E68">
              <w:rPr>
                <w:rFonts w:eastAsia="Times New Roman"/>
                <w:b/>
                <w:bCs/>
                <w:sz w:val="20"/>
              </w:rPr>
              <w:t>25000,00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sz w:val="20"/>
              </w:rPr>
            </w:pPr>
            <w:r w:rsidRPr="002B7E68">
              <w:rPr>
                <w:rFonts w:eastAsia="Times New Roman"/>
                <w:b/>
                <w:bCs/>
                <w:sz w:val="20"/>
              </w:rPr>
              <w:t>25000,00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25000,00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25000,00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25000,00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25000,00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25000,00</w:t>
            </w:r>
          </w:p>
        </w:tc>
      </w:tr>
      <w:tr w:rsidR="00D11EA6" w:rsidRPr="00DE30C5" w:rsidTr="00BD3AC4">
        <w:trPr>
          <w:gridAfter w:val="2"/>
          <w:wAfter w:w="3374" w:type="dxa"/>
          <w:trHeight w:val="249"/>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D11EA6" w:rsidRPr="002B7E68" w:rsidRDefault="00D11EA6"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val="restart"/>
            <w:tcBorders>
              <w:top w:val="nil"/>
              <w:left w:val="single" w:sz="4" w:space="0" w:color="auto"/>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4"/>
                <w:szCs w:val="24"/>
              </w:rPr>
            </w:pPr>
            <w:r w:rsidRPr="002B7E68">
              <w:rPr>
                <w:rFonts w:eastAsia="Times New Roman"/>
                <w:b/>
                <w:bCs/>
                <w:color w:val="000000"/>
                <w:sz w:val="24"/>
                <w:szCs w:val="24"/>
              </w:rPr>
              <w:t xml:space="preserve">Сектор </w:t>
            </w:r>
            <w:proofErr w:type="spellStart"/>
            <w:r w:rsidRPr="002B7E68">
              <w:rPr>
                <w:rFonts w:eastAsia="Times New Roman"/>
                <w:b/>
                <w:bCs/>
                <w:color w:val="000000"/>
                <w:sz w:val="24"/>
                <w:szCs w:val="24"/>
              </w:rPr>
              <w:t>Верховский</w:t>
            </w:r>
            <w:proofErr w:type="spellEnd"/>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22000,00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22000,00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22000,00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22000,00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22000,00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22000,00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22000,00</w:t>
            </w:r>
          </w:p>
        </w:tc>
      </w:tr>
      <w:tr w:rsidR="00D11EA6" w:rsidRPr="00DE30C5" w:rsidTr="00052DDE">
        <w:trPr>
          <w:gridAfter w:val="2"/>
          <w:wAfter w:w="3374" w:type="dxa"/>
          <w:trHeight w:val="249"/>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D11EA6" w:rsidRPr="002B7E68" w:rsidRDefault="00D11EA6"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052DDE">
        <w:trPr>
          <w:gridAfter w:val="2"/>
          <w:wAfter w:w="3374" w:type="dxa"/>
          <w:trHeight w:val="83"/>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color w:val="000000"/>
                <w:sz w:val="24"/>
                <w:szCs w:val="24"/>
              </w:rPr>
            </w:pPr>
            <w:r w:rsidRPr="002B7E68">
              <w:rPr>
                <w:rFonts w:eastAsia="Times New Roman"/>
                <w:b/>
                <w:bCs/>
                <w:color w:val="000000"/>
                <w:sz w:val="24"/>
                <w:szCs w:val="24"/>
              </w:rPr>
              <w:t xml:space="preserve">Сектор </w:t>
            </w:r>
            <w:proofErr w:type="spellStart"/>
            <w:r w:rsidRPr="002B7E68">
              <w:rPr>
                <w:rFonts w:eastAsia="Times New Roman"/>
                <w:b/>
                <w:bCs/>
                <w:color w:val="000000"/>
                <w:sz w:val="24"/>
                <w:szCs w:val="24"/>
              </w:rPr>
              <w:t>Заборский</w:t>
            </w:r>
            <w:proofErr w:type="spellEnd"/>
          </w:p>
        </w:tc>
        <w:tc>
          <w:tcPr>
            <w:tcW w:w="2693" w:type="dxa"/>
            <w:gridSpan w:val="2"/>
            <w:tcBorders>
              <w:top w:val="single" w:sz="4" w:space="0" w:color="auto"/>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60000,00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60000,00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60000,00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60000,00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b/>
                <w:bCs/>
                <w:color w:val="000000"/>
                <w:sz w:val="20"/>
              </w:rPr>
            </w:pPr>
            <w:r w:rsidRPr="002B7E68">
              <w:rPr>
                <w:rFonts w:eastAsia="Times New Roman"/>
                <w:b/>
                <w:bCs/>
                <w:color w:val="000000"/>
                <w:sz w:val="20"/>
              </w:rPr>
              <w:t>60000,00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60000,00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60000,00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60000,00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60000,00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11EA6" w:rsidRPr="002B7E68" w:rsidRDefault="00D11EA6" w:rsidP="002B7E68">
            <w:pPr>
              <w:jc w:val="center"/>
              <w:rPr>
                <w:rFonts w:eastAsia="Times New Roman"/>
                <w:sz w:val="20"/>
              </w:rPr>
            </w:pPr>
            <w:r w:rsidRPr="002B7E68">
              <w:rPr>
                <w:rFonts w:eastAsia="Times New Roman"/>
                <w:sz w:val="20"/>
              </w:rPr>
              <w:t>60000,00</w:t>
            </w:r>
          </w:p>
        </w:tc>
      </w:tr>
      <w:tr w:rsidR="00D11EA6" w:rsidRPr="00DE30C5" w:rsidTr="00BD3AC4">
        <w:trPr>
          <w:gridAfter w:val="2"/>
          <w:wAfter w:w="3374" w:type="dxa"/>
          <w:trHeight w:val="249"/>
        </w:trPr>
        <w:tc>
          <w:tcPr>
            <w:tcW w:w="2977" w:type="dxa"/>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D11EA6" w:rsidRPr="002B7E68" w:rsidRDefault="00D11EA6"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082E6E" w:rsidRPr="00DE30C5" w:rsidTr="00BD3AC4">
        <w:trPr>
          <w:gridAfter w:val="2"/>
          <w:wAfter w:w="3374" w:type="dxa"/>
          <w:trHeight w:val="83"/>
        </w:trPr>
        <w:tc>
          <w:tcPr>
            <w:tcW w:w="2977" w:type="dxa"/>
            <w:vMerge w:val="restart"/>
            <w:tcBorders>
              <w:top w:val="nil"/>
              <w:left w:val="single" w:sz="4" w:space="0" w:color="auto"/>
              <w:bottom w:val="single" w:sz="4" w:space="0" w:color="000000"/>
              <w:right w:val="single" w:sz="4" w:space="0" w:color="auto"/>
            </w:tcBorders>
            <w:shd w:val="clear" w:color="auto" w:fill="auto"/>
            <w:noWrap/>
            <w:hideMark/>
          </w:tcPr>
          <w:p w:rsidR="00082E6E" w:rsidRPr="002B7E68" w:rsidRDefault="00082E6E" w:rsidP="002B7E68">
            <w:pPr>
              <w:jc w:val="center"/>
              <w:rPr>
                <w:rFonts w:eastAsia="Times New Roman"/>
                <w:sz w:val="24"/>
                <w:szCs w:val="24"/>
              </w:rPr>
            </w:pPr>
            <w:r w:rsidRPr="002B7E68">
              <w:rPr>
                <w:rFonts w:eastAsia="Times New Roman"/>
                <w:sz w:val="24"/>
                <w:szCs w:val="24"/>
              </w:rPr>
              <w:t>Мероприятие 2.3</w:t>
            </w:r>
          </w:p>
        </w:tc>
        <w:tc>
          <w:tcPr>
            <w:tcW w:w="3686" w:type="dxa"/>
            <w:gridSpan w:val="4"/>
            <w:vMerge w:val="restart"/>
            <w:tcBorders>
              <w:top w:val="nil"/>
              <w:left w:val="single" w:sz="4" w:space="0" w:color="auto"/>
              <w:bottom w:val="single" w:sz="4" w:space="0" w:color="auto"/>
              <w:right w:val="single" w:sz="4" w:space="0" w:color="auto"/>
            </w:tcBorders>
            <w:shd w:val="clear" w:color="auto" w:fill="auto"/>
            <w:hideMark/>
          </w:tcPr>
          <w:p w:rsidR="00082E6E" w:rsidRPr="002B7E68" w:rsidRDefault="00082E6E" w:rsidP="00E63A12">
            <w:pPr>
              <w:jc w:val="center"/>
              <w:rPr>
                <w:rFonts w:eastAsia="Times New Roman"/>
                <w:sz w:val="24"/>
                <w:szCs w:val="24"/>
              </w:rPr>
            </w:pPr>
            <w:r w:rsidRPr="002B7E68">
              <w:rPr>
                <w:rFonts w:eastAsia="Times New Roman"/>
                <w:sz w:val="24"/>
                <w:szCs w:val="24"/>
              </w:rPr>
              <w:t xml:space="preserve">Администрация  </w:t>
            </w:r>
            <w:proofErr w:type="spellStart"/>
            <w:r w:rsidRPr="002B7E68">
              <w:rPr>
                <w:rFonts w:eastAsia="Times New Roman"/>
                <w:sz w:val="24"/>
                <w:szCs w:val="24"/>
              </w:rPr>
              <w:t>Тарногского</w:t>
            </w:r>
            <w:proofErr w:type="spellEnd"/>
            <w:r w:rsidRPr="002B7E68">
              <w:rPr>
                <w:rFonts w:eastAsia="Times New Roman"/>
                <w:sz w:val="24"/>
                <w:szCs w:val="24"/>
              </w:rPr>
              <w:t xml:space="preserve">   муниципального   округа,  </w:t>
            </w:r>
            <w:r>
              <w:rPr>
                <w:rFonts w:eastAsia="Times New Roman"/>
                <w:sz w:val="24"/>
                <w:szCs w:val="24"/>
              </w:rPr>
              <w:t>отдел по работе с территориями</w:t>
            </w:r>
          </w:p>
        </w:tc>
        <w:tc>
          <w:tcPr>
            <w:tcW w:w="2693" w:type="dxa"/>
            <w:gridSpan w:val="2"/>
            <w:tcBorders>
              <w:top w:val="nil"/>
              <w:left w:val="nil"/>
              <w:bottom w:val="single" w:sz="4" w:space="0" w:color="auto"/>
              <w:right w:val="single" w:sz="4" w:space="0" w:color="auto"/>
            </w:tcBorders>
            <w:shd w:val="clear" w:color="auto" w:fill="auto"/>
            <w:noWrap/>
            <w:hideMark/>
          </w:tcPr>
          <w:p w:rsidR="00082E6E" w:rsidRPr="002B7E68" w:rsidRDefault="00082E6E"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hideMark/>
          </w:tcPr>
          <w:p w:rsidR="00082E6E" w:rsidRPr="002B7E68" w:rsidRDefault="00082E6E" w:rsidP="002B7E68">
            <w:pPr>
              <w:jc w:val="center"/>
              <w:rPr>
                <w:rFonts w:eastAsia="Times New Roman"/>
                <w:b/>
                <w:bCs/>
                <w:color w:val="000000"/>
                <w:sz w:val="20"/>
              </w:rPr>
            </w:pPr>
            <w:r w:rsidRPr="002B7E68">
              <w:rPr>
                <w:rFonts w:eastAsia="Times New Roman"/>
                <w:b/>
                <w:bCs/>
                <w:color w:val="000000"/>
                <w:sz w:val="20"/>
              </w:rPr>
              <w:t>1796114,0</w:t>
            </w:r>
          </w:p>
        </w:tc>
        <w:tc>
          <w:tcPr>
            <w:tcW w:w="1275" w:type="dxa"/>
            <w:gridSpan w:val="3"/>
            <w:tcBorders>
              <w:top w:val="nil"/>
              <w:left w:val="nil"/>
              <w:bottom w:val="single" w:sz="4" w:space="0" w:color="auto"/>
              <w:right w:val="single" w:sz="4" w:space="0" w:color="auto"/>
            </w:tcBorders>
            <w:shd w:val="clear" w:color="auto" w:fill="auto"/>
            <w:noWrap/>
            <w:hideMark/>
          </w:tcPr>
          <w:p w:rsidR="00082E6E" w:rsidRPr="002B7E68" w:rsidRDefault="00082E6E" w:rsidP="002B7E68">
            <w:pPr>
              <w:jc w:val="center"/>
            </w:pPr>
            <w:r w:rsidRPr="002B7E68">
              <w:rPr>
                <w:rFonts w:eastAsia="Times New Roman"/>
                <w:b/>
                <w:bCs/>
                <w:color w:val="000000"/>
                <w:sz w:val="20"/>
              </w:rPr>
              <w:t>1796114,0</w:t>
            </w:r>
          </w:p>
        </w:tc>
        <w:tc>
          <w:tcPr>
            <w:tcW w:w="1276" w:type="dxa"/>
            <w:gridSpan w:val="2"/>
            <w:tcBorders>
              <w:top w:val="nil"/>
              <w:left w:val="nil"/>
              <w:bottom w:val="single" w:sz="4" w:space="0" w:color="auto"/>
              <w:right w:val="single" w:sz="4" w:space="0" w:color="auto"/>
            </w:tcBorders>
            <w:shd w:val="clear" w:color="auto" w:fill="auto"/>
            <w:noWrap/>
            <w:hideMark/>
          </w:tcPr>
          <w:p w:rsidR="00082E6E" w:rsidRPr="002B7E68" w:rsidRDefault="00082E6E" w:rsidP="002B7E68">
            <w:pPr>
              <w:jc w:val="center"/>
            </w:pPr>
            <w:r w:rsidRPr="002B7E68">
              <w:rPr>
                <w:rFonts w:eastAsia="Times New Roman"/>
                <w:b/>
                <w:bCs/>
                <w:color w:val="000000"/>
                <w:sz w:val="20"/>
              </w:rPr>
              <w:t>796114,0</w:t>
            </w:r>
          </w:p>
        </w:tc>
        <w:tc>
          <w:tcPr>
            <w:tcW w:w="1276" w:type="dxa"/>
            <w:gridSpan w:val="2"/>
            <w:tcBorders>
              <w:top w:val="nil"/>
              <w:left w:val="nil"/>
              <w:bottom w:val="single" w:sz="4" w:space="0" w:color="auto"/>
              <w:right w:val="single" w:sz="4" w:space="0" w:color="auto"/>
            </w:tcBorders>
            <w:shd w:val="clear" w:color="auto" w:fill="auto"/>
            <w:noWrap/>
            <w:hideMark/>
          </w:tcPr>
          <w:p w:rsidR="00082E6E" w:rsidRPr="002B7E68" w:rsidRDefault="00082E6E" w:rsidP="002B7E68">
            <w:pPr>
              <w:jc w:val="center"/>
            </w:pPr>
            <w:r w:rsidRPr="002B7E68">
              <w:rPr>
                <w:rFonts w:eastAsia="Times New Roman"/>
                <w:b/>
                <w:bCs/>
                <w:color w:val="000000"/>
                <w:sz w:val="20"/>
              </w:rPr>
              <w:t>796114,0</w:t>
            </w:r>
          </w:p>
        </w:tc>
        <w:tc>
          <w:tcPr>
            <w:tcW w:w="1276" w:type="dxa"/>
            <w:gridSpan w:val="2"/>
            <w:tcBorders>
              <w:top w:val="nil"/>
              <w:left w:val="nil"/>
              <w:bottom w:val="single" w:sz="4" w:space="0" w:color="auto"/>
              <w:right w:val="single" w:sz="4" w:space="0" w:color="auto"/>
            </w:tcBorders>
            <w:shd w:val="clear" w:color="auto" w:fill="auto"/>
            <w:noWrap/>
            <w:hideMark/>
          </w:tcPr>
          <w:p w:rsidR="00082E6E" w:rsidRPr="002B7E68" w:rsidRDefault="00082E6E" w:rsidP="002B7E68">
            <w:pPr>
              <w:jc w:val="center"/>
            </w:pPr>
            <w:r w:rsidRPr="002B7E68">
              <w:rPr>
                <w:rFonts w:eastAsia="Times New Roman"/>
                <w:b/>
                <w:bCs/>
                <w:color w:val="000000"/>
                <w:sz w:val="20"/>
              </w:rPr>
              <w:t>796114,0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D11EA6"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bCs/>
                <w:color w:val="000000"/>
                <w:sz w:val="20"/>
              </w:rPr>
              <w:t>1796114,0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bCs/>
                <w:color w:val="000000"/>
                <w:sz w:val="20"/>
              </w:rPr>
              <w:t>1796114,0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Cs/>
                <w:color w:val="000000"/>
                <w:sz w:val="20"/>
              </w:rPr>
              <w:t>796114,0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Cs/>
                <w:color w:val="000000"/>
                <w:sz w:val="20"/>
              </w:rPr>
              <w:t>796114,0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Cs/>
                <w:color w:val="000000"/>
                <w:sz w:val="20"/>
              </w:rPr>
              <w:t>796114,0</w:t>
            </w:r>
          </w:p>
        </w:tc>
      </w:tr>
      <w:tr w:rsidR="00D11EA6" w:rsidRPr="00DE30C5" w:rsidTr="00BD3AC4">
        <w:trPr>
          <w:gridAfter w:val="2"/>
          <w:wAfter w:w="3374" w:type="dxa"/>
          <w:trHeight w:val="993"/>
        </w:trPr>
        <w:tc>
          <w:tcPr>
            <w:tcW w:w="2977" w:type="dxa"/>
            <w:vMerge/>
            <w:tcBorders>
              <w:top w:val="nil"/>
              <w:left w:val="single" w:sz="4" w:space="0" w:color="auto"/>
              <w:bottom w:val="single" w:sz="4" w:space="0" w:color="000000"/>
              <w:right w:val="single" w:sz="4" w:space="0" w:color="auto"/>
            </w:tcBorders>
            <w:vAlign w:val="center"/>
            <w:hideMark/>
          </w:tcPr>
          <w:p w:rsidR="00D11EA6" w:rsidRPr="002B7E68" w:rsidRDefault="00D11EA6"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D11EA6" w:rsidRPr="002B7E68" w:rsidRDefault="00D11EA6" w:rsidP="002B7E68">
            <w:pPr>
              <w:jc w:val="center"/>
              <w:rPr>
                <w:rFonts w:eastAsia="Times New Roman"/>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D11EA6" w:rsidRPr="002B7E68" w:rsidRDefault="00D11EA6"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11EA6" w:rsidRPr="002B7E68" w:rsidRDefault="00D11EA6"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val="restart"/>
            <w:tcBorders>
              <w:top w:val="nil"/>
              <w:left w:val="single" w:sz="4" w:space="0" w:color="auto"/>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sz w:val="24"/>
                <w:szCs w:val="24"/>
              </w:rPr>
            </w:pPr>
            <w:r w:rsidRPr="002B7E68">
              <w:rPr>
                <w:rFonts w:eastAsia="Times New Roman"/>
                <w:b/>
                <w:bCs/>
                <w:sz w:val="24"/>
                <w:szCs w:val="24"/>
              </w:rPr>
              <w:t xml:space="preserve">Сектор </w:t>
            </w:r>
            <w:proofErr w:type="spellStart"/>
            <w:r w:rsidRPr="002B7E68">
              <w:rPr>
                <w:rFonts w:eastAsia="Times New Roman"/>
                <w:b/>
                <w:bCs/>
                <w:sz w:val="24"/>
                <w:szCs w:val="24"/>
              </w:rPr>
              <w:t>Тарногский</w:t>
            </w:r>
            <w:proofErr w:type="spellEnd"/>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sz w:val="20"/>
              </w:rPr>
            </w:pPr>
            <w:r w:rsidRPr="002B7E68">
              <w:rPr>
                <w:rFonts w:eastAsia="Times New Roman"/>
                <w:b/>
                <w:bCs/>
                <w:sz w:val="20"/>
              </w:rPr>
              <w:t>1140614,0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sz w:val="20"/>
              </w:rPr>
            </w:pPr>
            <w:r w:rsidRPr="002B7E68">
              <w:rPr>
                <w:rFonts w:eastAsia="Times New Roman"/>
                <w:b/>
                <w:bCs/>
                <w:sz w:val="20"/>
              </w:rPr>
              <w:t>1140614,0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
                <w:bCs/>
                <w:color w:val="000000"/>
                <w:sz w:val="20"/>
              </w:rPr>
              <w:t>140614,0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
                <w:bCs/>
                <w:color w:val="000000"/>
                <w:sz w:val="20"/>
              </w:rPr>
              <w:t>140614,0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sz w:val="20"/>
              </w:rPr>
            </w:pPr>
            <w:r w:rsidRPr="002B7E68">
              <w:rPr>
                <w:rFonts w:eastAsia="Times New Roman"/>
                <w:b/>
                <w:bCs/>
                <w:sz w:val="20"/>
              </w:rPr>
              <w:t>140614,0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Cs/>
                <w:sz w:val="20"/>
              </w:rPr>
            </w:pPr>
            <w:r w:rsidRPr="002B7E68">
              <w:rPr>
                <w:rFonts w:eastAsia="Times New Roman"/>
                <w:bCs/>
                <w:sz w:val="20"/>
              </w:rPr>
              <w:t>1140614,0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Cs/>
                <w:sz w:val="20"/>
              </w:rPr>
            </w:pPr>
            <w:r w:rsidRPr="002B7E68">
              <w:rPr>
                <w:rFonts w:eastAsia="Times New Roman"/>
                <w:bCs/>
                <w:sz w:val="20"/>
              </w:rPr>
              <w:t>1140614,0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Cs/>
                <w:color w:val="000000"/>
                <w:sz w:val="20"/>
              </w:rPr>
              <w:t>140614,0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Cs/>
                <w:color w:val="000000"/>
                <w:sz w:val="20"/>
              </w:rPr>
              <w:t>140614,0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Cs/>
                <w:sz w:val="20"/>
              </w:rPr>
            </w:pPr>
            <w:r w:rsidRPr="002B7E68">
              <w:rPr>
                <w:rFonts w:eastAsia="Times New Roman"/>
                <w:bCs/>
                <w:sz w:val="20"/>
              </w:rPr>
              <w:t>140614,0</w:t>
            </w:r>
          </w:p>
        </w:tc>
      </w:tr>
      <w:tr w:rsidR="00F60D84" w:rsidRPr="00DE30C5" w:rsidTr="00BD3AC4">
        <w:trPr>
          <w:gridAfter w:val="2"/>
          <w:wAfter w:w="3374" w:type="dxa"/>
          <w:trHeight w:val="249"/>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F60D84" w:rsidRPr="002B7E68" w:rsidRDefault="00F60D84"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val="restart"/>
            <w:tcBorders>
              <w:top w:val="nil"/>
              <w:left w:val="single" w:sz="4" w:space="0" w:color="auto"/>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sz w:val="24"/>
                <w:szCs w:val="24"/>
              </w:rPr>
            </w:pPr>
            <w:r w:rsidRPr="002B7E68">
              <w:rPr>
                <w:rFonts w:eastAsia="Times New Roman"/>
                <w:b/>
                <w:bCs/>
                <w:sz w:val="24"/>
                <w:szCs w:val="24"/>
              </w:rPr>
              <w:t xml:space="preserve">Сектор </w:t>
            </w:r>
            <w:proofErr w:type="spellStart"/>
            <w:r w:rsidRPr="002B7E68">
              <w:rPr>
                <w:rFonts w:eastAsia="Times New Roman"/>
                <w:b/>
                <w:bCs/>
                <w:sz w:val="24"/>
                <w:szCs w:val="24"/>
              </w:rPr>
              <w:t>Маркушевский</w:t>
            </w:r>
            <w:proofErr w:type="spellEnd"/>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sz w:val="20"/>
              </w:rPr>
            </w:pPr>
            <w:r w:rsidRPr="002B7E68">
              <w:rPr>
                <w:rFonts w:eastAsia="Times New Roman"/>
                <w:b/>
                <w:bCs/>
                <w:sz w:val="20"/>
              </w:rPr>
              <w:t>48000,00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sz w:val="20"/>
              </w:rPr>
            </w:pPr>
            <w:r w:rsidRPr="002B7E68">
              <w:rPr>
                <w:rFonts w:eastAsia="Times New Roman"/>
                <w:b/>
                <w:bCs/>
                <w:sz w:val="20"/>
              </w:rPr>
              <w:t>48000,00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sz w:val="20"/>
              </w:rPr>
            </w:pPr>
            <w:r w:rsidRPr="002B7E68">
              <w:rPr>
                <w:rFonts w:eastAsia="Times New Roman"/>
                <w:b/>
                <w:bCs/>
                <w:sz w:val="20"/>
              </w:rPr>
              <w:t>48000,00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sz w:val="20"/>
              </w:rPr>
            </w:pPr>
            <w:r w:rsidRPr="002B7E68">
              <w:rPr>
                <w:rFonts w:eastAsia="Times New Roman"/>
                <w:b/>
                <w:bCs/>
                <w:sz w:val="20"/>
              </w:rPr>
              <w:t>48000,00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sz w:val="20"/>
              </w:rPr>
            </w:pPr>
            <w:r w:rsidRPr="002B7E68">
              <w:rPr>
                <w:rFonts w:eastAsia="Times New Roman"/>
                <w:b/>
                <w:bCs/>
                <w:sz w:val="20"/>
              </w:rPr>
              <w:t>48000,00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48000,00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48000,00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48000,00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48000,00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48000,00</w:t>
            </w:r>
          </w:p>
        </w:tc>
      </w:tr>
      <w:tr w:rsidR="00F60D84" w:rsidRPr="00DE30C5" w:rsidTr="00BD3AC4">
        <w:trPr>
          <w:gridAfter w:val="2"/>
          <w:wAfter w:w="3374" w:type="dxa"/>
          <w:trHeight w:val="249"/>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F60D84" w:rsidRPr="002B7E68" w:rsidRDefault="00F60D84"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val="restart"/>
            <w:tcBorders>
              <w:top w:val="nil"/>
              <w:left w:val="single" w:sz="4" w:space="0" w:color="auto"/>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color w:val="000000"/>
                <w:sz w:val="24"/>
                <w:szCs w:val="24"/>
              </w:rPr>
            </w:pPr>
            <w:r w:rsidRPr="002B7E68">
              <w:rPr>
                <w:rFonts w:eastAsia="Times New Roman"/>
                <w:b/>
                <w:bCs/>
                <w:color w:val="000000"/>
                <w:sz w:val="24"/>
                <w:szCs w:val="24"/>
              </w:rPr>
              <w:t xml:space="preserve">Сектор </w:t>
            </w:r>
            <w:proofErr w:type="spellStart"/>
            <w:r w:rsidRPr="002B7E68">
              <w:rPr>
                <w:rFonts w:eastAsia="Times New Roman"/>
                <w:b/>
                <w:bCs/>
                <w:color w:val="000000"/>
                <w:sz w:val="24"/>
                <w:szCs w:val="24"/>
              </w:rPr>
              <w:t>Илезский</w:t>
            </w:r>
            <w:proofErr w:type="spellEnd"/>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b/>
                <w:bCs/>
                <w:color w:val="000000"/>
                <w:sz w:val="20"/>
              </w:rPr>
            </w:pPr>
            <w:r w:rsidRPr="002B7E68">
              <w:rPr>
                <w:rFonts w:eastAsia="Times New Roman"/>
                <w:b/>
                <w:bCs/>
                <w:color w:val="000000"/>
                <w:sz w:val="20"/>
              </w:rPr>
              <w:t>214000,00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b/>
                <w:bCs/>
                <w:color w:val="000000"/>
                <w:sz w:val="20"/>
              </w:rPr>
            </w:pPr>
            <w:r w:rsidRPr="002B7E68">
              <w:rPr>
                <w:rFonts w:eastAsia="Times New Roman"/>
                <w:b/>
                <w:bCs/>
                <w:color w:val="000000"/>
                <w:sz w:val="20"/>
              </w:rPr>
              <w:t>214000,00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b/>
                <w:bCs/>
                <w:color w:val="000000"/>
                <w:sz w:val="20"/>
              </w:rPr>
            </w:pPr>
            <w:r w:rsidRPr="002B7E68">
              <w:rPr>
                <w:rFonts w:eastAsia="Times New Roman"/>
                <w:b/>
                <w:bCs/>
                <w:color w:val="000000"/>
                <w:sz w:val="20"/>
              </w:rPr>
              <w:t>214000,00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b/>
                <w:bCs/>
                <w:color w:val="000000"/>
                <w:sz w:val="20"/>
              </w:rPr>
            </w:pPr>
            <w:r w:rsidRPr="002B7E68">
              <w:rPr>
                <w:rFonts w:eastAsia="Times New Roman"/>
                <w:b/>
                <w:bCs/>
                <w:color w:val="000000"/>
                <w:sz w:val="20"/>
              </w:rPr>
              <w:t>214000,00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b/>
                <w:bCs/>
                <w:color w:val="000000"/>
                <w:sz w:val="20"/>
              </w:rPr>
            </w:pPr>
            <w:r w:rsidRPr="002B7E68">
              <w:rPr>
                <w:rFonts w:eastAsia="Times New Roman"/>
                <w:b/>
                <w:bCs/>
                <w:color w:val="000000"/>
                <w:sz w:val="20"/>
              </w:rPr>
              <w:t>214000,00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sz w:val="20"/>
              </w:rPr>
            </w:pPr>
            <w:r w:rsidRPr="002B7E68">
              <w:rPr>
                <w:rFonts w:eastAsia="Times New Roman"/>
                <w:sz w:val="20"/>
              </w:rPr>
              <w:t>214000,00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sz w:val="20"/>
              </w:rPr>
            </w:pPr>
            <w:r w:rsidRPr="002B7E68">
              <w:rPr>
                <w:rFonts w:eastAsia="Times New Roman"/>
                <w:sz w:val="20"/>
              </w:rPr>
              <w:t>214000,00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sz w:val="20"/>
              </w:rPr>
            </w:pPr>
            <w:r w:rsidRPr="002B7E68">
              <w:rPr>
                <w:rFonts w:eastAsia="Times New Roman"/>
                <w:sz w:val="20"/>
              </w:rPr>
              <w:t>214000,00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sz w:val="20"/>
              </w:rPr>
            </w:pPr>
            <w:r w:rsidRPr="002B7E68">
              <w:rPr>
                <w:rFonts w:eastAsia="Times New Roman"/>
                <w:sz w:val="20"/>
              </w:rPr>
              <w:t>214000,00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sz w:val="20"/>
              </w:rPr>
            </w:pPr>
            <w:r w:rsidRPr="002B7E68">
              <w:rPr>
                <w:rFonts w:eastAsia="Times New Roman"/>
                <w:sz w:val="20"/>
              </w:rPr>
              <w:t>214000,00</w:t>
            </w:r>
          </w:p>
        </w:tc>
      </w:tr>
      <w:tr w:rsidR="00F60D84" w:rsidRPr="00DE30C5" w:rsidTr="00BD3AC4">
        <w:trPr>
          <w:gridAfter w:val="2"/>
          <w:wAfter w:w="3374" w:type="dxa"/>
          <w:trHeight w:val="249"/>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F60D84" w:rsidRPr="002B7E68" w:rsidRDefault="00F60D84"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val="restart"/>
            <w:tcBorders>
              <w:top w:val="nil"/>
              <w:left w:val="single" w:sz="4" w:space="0" w:color="auto"/>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sz w:val="24"/>
                <w:szCs w:val="24"/>
              </w:rPr>
            </w:pPr>
            <w:r w:rsidRPr="002B7E68">
              <w:rPr>
                <w:rFonts w:eastAsia="Times New Roman"/>
                <w:b/>
                <w:bCs/>
                <w:sz w:val="24"/>
                <w:szCs w:val="24"/>
              </w:rPr>
              <w:t>Сектор Спасский</w:t>
            </w: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b/>
                <w:bCs/>
                <w:sz w:val="20"/>
              </w:rPr>
            </w:pPr>
            <w:r w:rsidRPr="002B7E68">
              <w:rPr>
                <w:rFonts w:eastAsia="Times New Roman"/>
                <w:b/>
                <w:bCs/>
                <w:sz w:val="20"/>
              </w:rPr>
              <w:t>173000,00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b/>
                <w:bCs/>
                <w:sz w:val="20"/>
              </w:rPr>
            </w:pPr>
            <w:r w:rsidRPr="002B7E68">
              <w:rPr>
                <w:rFonts w:eastAsia="Times New Roman"/>
                <w:b/>
                <w:bCs/>
                <w:sz w:val="20"/>
              </w:rPr>
              <w:t>173000,00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b/>
                <w:bCs/>
                <w:sz w:val="20"/>
              </w:rPr>
            </w:pPr>
            <w:r w:rsidRPr="002B7E68">
              <w:rPr>
                <w:rFonts w:eastAsia="Times New Roman"/>
                <w:b/>
                <w:bCs/>
                <w:sz w:val="20"/>
              </w:rPr>
              <w:t>173000,00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b/>
                <w:bCs/>
                <w:sz w:val="20"/>
              </w:rPr>
            </w:pPr>
            <w:r w:rsidRPr="002B7E68">
              <w:rPr>
                <w:rFonts w:eastAsia="Times New Roman"/>
                <w:b/>
                <w:bCs/>
                <w:sz w:val="20"/>
              </w:rPr>
              <w:t>173000,00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b/>
                <w:bCs/>
                <w:sz w:val="20"/>
              </w:rPr>
            </w:pPr>
            <w:r w:rsidRPr="002B7E68">
              <w:rPr>
                <w:rFonts w:eastAsia="Times New Roman"/>
                <w:b/>
                <w:bCs/>
                <w:sz w:val="20"/>
              </w:rPr>
              <w:t>173000,00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sz w:val="20"/>
              </w:rPr>
            </w:pPr>
            <w:r w:rsidRPr="002B7E68">
              <w:rPr>
                <w:rFonts w:eastAsia="Times New Roman"/>
                <w:sz w:val="20"/>
              </w:rPr>
              <w:t>173000,00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sz w:val="20"/>
              </w:rPr>
            </w:pPr>
            <w:r w:rsidRPr="002B7E68">
              <w:rPr>
                <w:rFonts w:eastAsia="Times New Roman"/>
                <w:sz w:val="20"/>
              </w:rPr>
              <w:t>173000,00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sz w:val="20"/>
              </w:rPr>
            </w:pPr>
            <w:r w:rsidRPr="002B7E68">
              <w:rPr>
                <w:rFonts w:eastAsia="Times New Roman"/>
                <w:sz w:val="20"/>
              </w:rPr>
              <w:t>173000,00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sz w:val="20"/>
              </w:rPr>
            </w:pPr>
            <w:r w:rsidRPr="002B7E68">
              <w:rPr>
                <w:rFonts w:eastAsia="Times New Roman"/>
                <w:sz w:val="20"/>
              </w:rPr>
              <w:t>173000,00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sz w:val="20"/>
              </w:rPr>
            </w:pPr>
            <w:r w:rsidRPr="002B7E68">
              <w:rPr>
                <w:rFonts w:eastAsia="Times New Roman"/>
                <w:sz w:val="20"/>
              </w:rPr>
              <w:t>173000,00</w:t>
            </w:r>
          </w:p>
        </w:tc>
      </w:tr>
      <w:tr w:rsidR="00F60D84" w:rsidRPr="00DE30C5" w:rsidTr="00BD3AC4">
        <w:trPr>
          <w:gridAfter w:val="2"/>
          <w:wAfter w:w="3374" w:type="dxa"/>
          <w:trHeight w:val="249"/>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F60D84" w:rsidRPr="002B7E68" w:rsidRDefault="00F60D84"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val="restart"/>
            <w:tcBorders>
              <w:top w:val="nil"/>
              <w:left w:val="single" w:sz="4" w:space="0" w:color="auto"/>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color w:val="000000"/>
                <w:sz w:val="24"/>
                <w:szCs w:val="24"/>
              </w:rPr>
            </w:pPr>
            <w:r w:rsidRPr="002B7E68">
              <w:rPr>
                <w:rFonts w:eastAsia="Times New Roman"/>
                <w:b/>
                <w:bCs/>
                <w:color w:val="000000"/>
                <w:sz w:val="24"/>
                <w:szCs w:val="24"/>
              </w:rPr>
              <w:t xml:space="preserve">Сектор </w:t>
            </w:r>
            <w:proofErr w:type="spellStart"/>
            <w:r w:rsidRPr="002B7E68">
              <w:rPr>
                <w:rFonts w:eastAsia="Times New Roman"/>
                <w:b/>
                <w:bCs/>
                <w:color w:val="000000"/>
                <w:sz w:val="24"/>
                <w:szCs w:val="24"/>
              </w:rPr>
              <w:t>Верховский</w:t>
            </w:r>
            <w:proofErr w:type="spellEnd"/>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b/>
                <w:bCs/>
                <w:color w:val="000000"/>
                <w:sz w:val="20"/>
              </w:rPr>
            </w:pPr>
            <w:r w:rsidRPr="002B7E68">
              <w:rPr>
                <w:rFonts w:eastAsia="Times New Roman"/>
                <w:b/>
                <w:bCs/>
                <w:color w:val="000000"/>
                <w:sz w:val="20"/>
              </w:rPr>
              <w:t>52000,00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b/>
                <w:bCs/>
                <w:color w:val="000000"/>
                <w:sz w:val="20"/>
              </w:rPr>
            </w:pPr>
            <w:r w:rsidRPr="002B7E68">
              <w:rPr>
                <w:rFonts w:eastAsia="Times New Roman"/>
                <w:b/>
                <w:bCs/>
                <w:color w:val="000000"/>
                <w:sz w:val="20"/>
              </w:rPr>
              <w:t>52000,00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b/>
                <w:bCs/>
                <w:color w:val="000000"/>
                <w:sz w:val="20"/>
              </w:rPr>
            </w:pPr>
            <w:r w:rsidRPr="002B7E68">
              <w:rPr>
                <w:rFonts w:eastAsia="Times New Roman"/>
                <w:b/>
                <w:bCs/>
                <w:color w:val="000000"/>
                <w:sz w:val="20"/>
              </w:rPr>
              <w:t>52000,00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b/>
                <w:bCs/>
                <w:color w:val="000000"/>
                <w:sz w:val="20"/>
              </w:rPr>
            </w:pPr>
            <w:r w:rsidRPr="002B7E68">
              <w:rPr>
                <w:rFonts w:eastAsia="Times New Roman"/>
                <w:b/>
                <w:bCs/>
                <w:color w:val="000000"/>
                <w:sz w:val="20"/>
              </w:rPr>
              <w:t>52000,00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b/>
                <w:bCs/>
                <w:color w:val="000000"/>
                <w:sz w:val="20"/>
              </w:rPr>
            </w:pPr>
            <w:r w:rsidRPr="002B7E68">
              <w:rPr>
                <w:rFonts w:eastAsia="Times New Roman"/>
                <w:b/>
                <w:bCs/>
                <w:color w:val="000000"/>
                <w:sz w:val="20"/>
              </w:rPr>
              <w:t>52000,00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sz w:val="20"/>
              </w:rPr>
            </w:pPr>
            <w:r w:rsidRPr="002B7E68">
              <w:rPr>
                <w:rFonts w:eastAsia="Times New Roman"/>
                <w:sz w:val="20"/>
              </w:rPr>
              <w:t>52000,00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sz w:val="20"/>
              </w:rPr>
            </w:pPr>
            <w:r w:rsidRPr="002B7E68">
              <w:rPr>
                <w:rFonts w:eastAsia="Times New Roman"/>
                <w:sz w:val="20"/>
              </w:rPr>
              <w:t>52000,00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sz w:val="20"/>
              </w:rPr>
            </w:pPr>
            <w:r w:rsidRPr="002B7E68">
              <w:rPr>
                <w:rFonts w:eastAsia="Times New Roman"/>
                <w:sz w:val="20"/>
              </w:rPr>
              <w:t>52000,00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sz w:val="20"/>
              </w:rPr>
            </w:pPr>
            <w:r w:rsidRPr="002B7E68">
              <w:rPr>
                <w:rFonts w:eastAsia="Times New Roman"/>
                <w:sz w:val="20"/>
              </w:rPr>
              <w:t>52000,00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sz w:val="20"/>
              </w:rPr>
            </w:pPr>
            <w:r w:rsidRPr="002B7E68">
              <w:rPr>
                <w:rFonts w:eastAsia="Times New Roman"/>
                <w:sz w:val="20"/>
              </w:rPr>
              <w:t>52000,00</w:t>
            </w:r>
          </w:p>
        </w:tc>
      </w:tr>
      <w:tr w:rsidR="00F60D84" w:rsidRPr="00DE30C5" w:rsidTr="00BD3AC4">
        <w:trPr>
          <w:gridAfter w:val="2"/>
          <w:wAfter w:w="3374" w:type="dxa"/>
          <w:trHeight w:val="931"/>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F60D84" w:rsidRPr="002B7E68" w:rsidRDefault="00F60D84"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val="restart"/>
            <w:tcBorders>
              <w:top w:val="nil"/>
              <w:left w:val="single" w:sz="4" w:space="0" w:color="auto"/>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color w:val="000000"/>
                <w:sz w:val="24"/>
                <w:szCs w:val="24"/>
              </w:rPr>
            </w:pPr>
            <w:r w:rsidRPr="002B7E68">
              <w:rPr>
                <w:rFonts w:eastAsia="Times New Roman"/>
                <w:b/>
                <w:bCs/>
                <w:color w:val="000000"/>
                <w:sz w:val="24"/>
                <w:szCs w:val="24"/>
              </w:rPr>
              <w:t xml:space="preserve">Сектор </w:t>
            </w:r>
            <w:proofErr w:type="spellStart"/>
            <w:r w:rsidRPr="002B7E68">
              <w:rPr>
                <w:rFonts w:eastAsia="Times New Roman"/>
                <w:b/>
                <w:bCs/>
                <w:color w:val="000000"/>
                <w:sz w:val="24"/>
                <w:szCs w:val="24"/>
              </w:rPr>
              <w:t>Заборский</w:t>
            </w:r>
            <w:proofErr w:type="spellEnd"/>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b/>
                <w:bCs/>
                <w:sz w:val="24"/>
                <w:szCs w:val="24"/>
              </w:rPr>
            </w:pPr>
            <w:r w:rsidRPr="002B7E68">
              <w:rPr>
                <w:rFonts w:eastAsia="Times New Roman"/>
                <w:b/>
                <w:bCs/>
                <w:sz w:val="24"/>
                <w:szCs w:val="24"/>
              </w:rPr>
              <w:t>Всего</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b/>
                <w:bCs/>
                <w:color w:val="000000"/>
                <w:sz w:val="20"/>
              </w:rPr>
            </w:pPr>
            <w:r w:rsidRPr="002B7E68">
              <w:rPr>
                <w:rFonts w:eastAsia="Times New Roman"/>
                <w:b/>
                <w:bCs/>
                <w:color w:val="000000"/>
                <w:sz w:val="20"/>
              </w:rPr>
              <w:t>168500,00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
                <w:bCs/>
                <w:color w:val="000000"/>
                <w:sz w:val="20"/>
              </w:rPr>
              <w:t>168500,00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
                <w:bCs/>
                <w:color w:val="000000"/>
                <w:sz w:val="20"/>
              </w:rPr>
              <w:t>168500,00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
                <w:bCs/>
                <w:color w:val="000000"/>
                <w:sz w:val="20"/>
              </w:rPr>
              <w:t>168500,00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
                <w:bCs/>
                <w:color w:val="000000"/>
                <w:sz w:val="20"/>
              </w:rPr>
              <w:t>168500,00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Областной бюджет</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r>
      <w:tr w:rsidR="00F60D84" w:rsidRPr="00DE30C5" w:rsidTr="00BD3AC4">
        <w:trPr>
          <w:gridAfter w:val="2"/>
          <w:wAfter w:w="3374" w:type="dxa"/>
          <w:trHeight w:val="83"/>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4"/>
                <w:szCs w:val="24"/>
              </w:rPr>
            </w:pPr>
            <w:r w:rsidRPr="002B7E68">
              <w:rPr>
                <w:rFonts w:eastAsia="Times New Roman"/>
                <w:sz w:val="24"/>
                <w:szCs w:val="24"/>
              </w:rPr>
              <w:t>Бюджет округа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60D84" w:rsidRPr="002B7E68" w:rsidRDefault="00F60D84" w:rsidP="002B7E68">
            <w:pPr>
              <w:jc w:val="center"/>
              <w:rPr>
                <w:rFonts w:eastAsia="Times New Roman"/>
                <w:bCs/>
                <w:color w:val="000000"/>
                <w:sz w:val="20"/>
              </w:rPr>
            </w:pPr>
            <w:r w:rsidRPr="002B7E68">
              <w:rPr>
                <w:rFonts w:eastAsia="Times New Roman"/>
                <w:bCs/>
                <w:color w:val="000000"/>
                <w:sz w:val="20"/>
              </w:rPr>
              <w:t>168500,00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Cs/>
                <w:color w:val="000000"/>
                <w:sz w:val="20"/>
              </w:rPr>
              <w:t>168500,00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Cs/>
                <w:color w:val="000000"/>
                <w:sz w:val="20"/>
              </w:rPr>
              <w:t>168500,00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Cs/>
                <w:color w:val="000000"/>
                <w:sz w:val="20"/>
              </w:rPr>
              <w:t>168500,00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pPr>
            <w:r w:rsidRPr="002B7E68">
              <w:rPr>
                <w:rFonts w:eastAsia="Times New Roman"/>
                <w:bCs/>
                <w:color w:val="000000"/>
                <w:sz w:val="20"/>
              </w:rPr>
              <w:t>168500,00</w:t>
            </w:r>
          </w:p>
        </w:tc>
      </w:tr>
      <w:tr w:rsidR="00F60D84" w:rsidRPr="00DE30C5" w:rsidTr="00BD3AC4">
        <w:trPr>
          <w:gridAfter w:val="2"/>
          <w:wAfter w:w="3374" w:type="dxa"/>
          <w:trHeight w:val="249"/>
        </w:trPr>
        <w:tc>
          <w:tcPr>
            <w:tcW w:w="2977" w:type="dxa"/>
            <w:vMerge/>
            <w:tcBorders>
              <w:top w:val="nil"/>
              <w:left w:val="single" w:sz="4" w:space="0" w:color="auto"/>
              <w:bottom w:val="single" w:sz="4" w:space="0" w:color="000000"/>
              <w:right w:val="single" w:sz="4" w:space="0" w:color="auto"/>
            </w:tcBorders>
            <w:vAlign w:val="center"/>
            <w:hideMark/>
          </w:tcPr>
          <w:p w:rsidR="00F60D84" w:rsidRPr="002B7E68" w:rsidRDefault="00F60D84" w:rsidP="002B7E68">
            <w:pPr>
              <w:jc w:val="center"/>
              <w:rPr>
                <w:rFonts w:eastAsia="Times New Roman"/>
                <w:sz w:val="24"/>
                <w:szCs w:val="24"/>
              </w:rPr>
            </w:pPr>
          </w:p>
        </w:tc>
        <w:tc>
          <w:tcPr>
            <w:tcW w:w="3686" w:type="dxa"/>
            <w:gridSpan w:val="4"/>
            <w:vMerge/>
            <w:tcBorders>
              <w:top w:val="nil"/>
              <w:left w:val="single" w:sz="4" w:space="0" w:color="auto"/>
              <w:bottom w:val="single" w:sz="4" w:space="0" w:color="auto"/>
              <w:right w:val="single" w:sz="4" w:space="0" w:color="auto"/>
            </w:tcBorders>
            <w:vAlign w:val="center"/>
            <w:hideMark/>
          </w:tcPr>
          <w:p w:rsidR="00F60D84" w:rsidRPr="002B7E68" w:rsidRDefault="00F60D84" w:rsidP="002B7E68">
            <w:pPr>
              <w:jc w:val="center"/>
              <w:rPr>
                <w:rFonts w:eastAsia="Times New Roman"/>
                <w:b/>
                <w:bCs/>
                <w:color w:val="000000"/>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F60D84" w:rsidRPr="002B7E68" w:rsidRDefault="00F60D84" w:rsidP="002B7E68">
            <w:pPr>
              <w:jc w:val="center"/>
              <w:rPr>
                <w:rFonts w:eastAsia="Times New Roman"/>
                <w:sz w:val="24"/>
                <w:szCs w:val="24"/>
              </w:rPr>
            </w:pPr>
            <w:r w:rsidRPr="002B7E68">
              <w:rPr>
                <w:rFonts w:eastAsia="Times New Roman"/>
                <w:sz w:val="24"/>
                <w:szCs w:val="24"/>
              </w:rPr>
              <w:t>Привлечение средств заинтересованных граждан</w:t>
            </w:r>
          </w:p>
        </w:tc>
        <w:tc>
          <w:tcPr>
            <w:tcW w:w="1276"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5" w:type="dxa"/>
            <w:gridSpan w:val="3"/>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F60D84" w:rsidRPr="002B7E68" w:rsidRDefault="00F60D84" w:rsidP="002B7E68">
            <w:pPr>
              <w:jc w:val="center"/>
              <w:rPr>
                <w:rFonts w:eastAsia="Times New Roman"/>
                <w:sz w:val="20"/>
              </w:rPr>
            </w:pPr>
            <w:r w:rsidRPr="002B7E68">
              <w:rPr>
                <w:rFonts w:eastAsia="Times New Roman"/>
                <w:sz w:val="20"/>
              </w:rPr>
              <w:t>0,00</w:t>
            </w:r>
          </w:p>
        </w:tc>
      </w:tr>
    </w:tbl>
    <w:p w:rsidR="00594D3B" w:rsidRDefault="00594D3B" w:rsidP="007616CD">
      <w:pPr>
        <w:jc w:val="both"/>
      </w:pPr>
    </w:p>
    <w:sectPr w:rsidR="00594D3B" w:rsidSect="007616CD">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251" w:rsidRDefault="00466251" w:rsidP="00FB1B4C">
      <w:r>
        <w:separator/>
      </w:r>
    </w:p>
  </w:endnote>
  <w:endnote w:type="continuationSeparator" w:id="0">
    <w:p w:rsidR="00466251" w:rsidRDefault="00466251" w:rsidP="00FB1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251" w:rsidRDefault="00466251" w:rsidP="00FB1B4C">
      <w:r>
        <w:separator/>
      </w:r>
    </w:p>
  </w:footnote>
  <w:footnote w:type="continuationSeparator" w:id="0">
    <w:p w:rsidR="00466251" w:rsidRDefault="00466251" w:rsidP="00FB1B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82927"/>
    <w:multiLevelType w:val="hybridMultilevel"/>
    <w:tmpl w:val="6F5481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85110"/>
    <w:multiLevelType w:val="hybridMultilevel"/>
    <w:tmpl w:val="AD4E0130"/>
    <w:lvl w:ilvl="0" w:tplc="FC5279F8">
      <w:start w:val="1"/>
      <w:numFmt w:val="decimal"/>
      <w:lvlText w:val="%1."/>
      <w:lvlJc w:val="left"/>
      <w:pPr>
        <w:ind w:left="1190" w:hanging="360"/>
      </w:pPr>
      <w:rPr>
        <w:rFonts w:hint="default"/>
      </w:rPr>
    </w:lvl>
    <w:lvl w:ilvl="1" w:tplc="04190019" w:tentative="1">
      <w:start w:val="1"/>
      <w:numFmt w:val="lowerLetter"/>
      <w:lvlText w:val="%2."/>
      <w:lvlJc w:val="left"/>
      <w:pPr>
        <w:ind w:left="1910" w:hanging="360"/>
      </w:pPr>
    </w:lvl>
    <w:lvl w:ilvl="2" w:tplc="0419001B" w:tentative="1">
      <w:start w:val="1"/>
      <w:numFmt w:val="lowerRoman"/>
      <w:lvlText w:val="%3."/>
      <w:lvlJc w:val="right"/>
      <w:pPr>
        <w:ind w:left="2630" w:hanging="180"/>
      </w:pPr>
    </w:lvl>
    <w:lvl w:ilvl="3" w:tplc="0419000F" w:tentative="1">
      <w:start w:val="1"/>
      <w:numFmt w:val="decimal"/>
      <w:lvlText w:val="%4."/>
      <w:lvlJc w:val="left"/>
      <w:pPr>
        <w:ind w:left="3350" w:hanging="360"/>
      </w:pPr>
    </w:lvl>
    <w:lvl w:ilvl="4" w:tplc="04190019" w:tentative="1">
      <w:start w:val="1"/>
      <w:numFmt w:val="lowerLetter"/>
      <w:lvlText w:val="%5."/>
      <w:lvlJc w:val="left"/>
      <w:pPr>
        <w:ind w:left="4070" w:hanging="360"/>
      </w:pPr>
    </w:lvl>
    <w:lvl w:ilvl="5" w:tplc="0419001B" w:tentative="1">
      <w:start w:val="1"/>
      <w:numFmt w:val="lowerRoman"/>
      <w:lvlText w:val="%6."/>
      <w:lvlJc w:val="right"/>
      <w:pPr>
        <w:ind w:left="4790" w:hanging="180"/>
      </w:pPr>
    </w:lvl>
    <w:lvl w:ilvl="6" w:tplc="0419000F" w:tentative="1">
      <w:start w:val="1"/>
      <w:numFmt w:val="decimal"/>
      <w:lvlText w:val="%7."/>
      <w:lvlJc w:val="left"/>
      <w:pPr>
        <w:ind w:left="5510" w:hanging="360"/>
      </w:pPr>
    </w:lvl>
    <w:lvl w:ilvl="7" w:tplc="04190019" w:tentative="1">
      <w:start w:val="1"/>
      <w:numFmt w:val="lowerLetter"/>
      <w:lvlText w:val="%8."/>
      <w:lvlJc w:val="left"/>
      <w:pPr>
        <w:ind w:left="6230" w:hanging="360"/>
      </w:pPr>
    </w:lvl>
    <w:lvl w:ilvl="8" w:tplc="0419001B" w:tentative="1">
      <w:start w:val="1"/>
      <w:numFmt w:val="lowerRoman"/>
      <w:lvlText w:val="%9."/>
      <w:lvlJc w:val="right"/>
      <w:pPr>
        <w:ind w:left="6950" w:hanging="180"/>
      </w:pPr>
    </w:lvl>
  </w:abstractNum>
  <w:abstractNum w:abstractNumId="2">
    <w:nsid w:val="4D8231BC"/>
    <w:multiLevelType w:val="hybridMultilevel"/>
    <w:tmpl w:val="80129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256185"/>
    <w:multiLevelType w:val="hybridMultilevel"/>
    <w:tmpl w:val="392EE74A"/>
    <w:lvl w:ilvl="0" w:tplc="47FE4B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6552F0"/>
    <w:multiLevelType w:val="hybridMultilevel"/>
    <w:tmpl w:val="995E47D4"/>
    <w:lvl w:ilvl="0" w:tplc="E2C8922E">
      <w:start w:val="8"/>
      <w:numFmt w:val="bullet"/>
      <w:lvlText w:val=""/>
      <w:lvlJc w:val="left"/>
      <w:pPr>
        <w:ind w:left="735" w:hanging="360"/>
      </w:pPr>
      <w:rPr>
        <w:rFonts w:ascii="Symbol" w:eastAsia="Calibri" w:hAnsi="Symbol"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FA7C35"/>
    <w:rsid w:val="00037A1D"/>
    <w:rsid w:val="00052DDE"/>
    <w:rsid w:val="00061485"/>
    <w:rsid w:val="00071B11"/>
    <w:rsid w:val="00076AFA"/>
    <w:rsid w:val="00077106"/>
    <w:rsid w:val="00082E6E"/>
    <w:rsid w:val="000956D3"/>
    <w:rsid w:val="000D6635"/>
    <w:rsid w:val="000E2FE6"/>
    <w:rsid w:val="001424FD"/>
    <w:rsid w:val="00144796"/>
    <w:rsid w:val="00157708"/>
    <w:rsid w:val="00163490"/>
    <w:rsid w:val="00163E21"/>
    <w:rsid w:val="00191A1C"/>
    <w:rsid w:val="00195F4E"/>
    <w:rsid w:val="001B41E2"/>
    <w:rsid w:val="001B4A82"/>
    <w:rsid w:val="001B4B46"/>
    <w:rsid w:val="001B5EB8"/>
    <w:rsid w:val="001E3D34"/>
    <w:rsid w:val="00212D58"/>
    <w:rsid w:val="00214F14"/>
    <w:rsid w:val="00222831"/>
    <w:rsid w:val="002258F0"/>
    <w:rsid w:val="002310F4"/>
    <w:rsid w:val="00271667"/>
    <w:rsid w:val="0027202D"/>
    <w:rsid w:val="00277087"/>
    <w:rsid w:val="00294F97"/>
    <w:rsid w:val="002B7E68"/>
    <w:rsid w:val="002E035D"/>
    <w:rsid w:val="00393DBE"/>
    <w:rsid w:val="003D54AA"/>
    <w:rsid w:val="00411579"/>
    <w:rsid w:val="00414C62"/>
    <w:rsid w:val="00417051"/>
    <w:rsid w:val="00427C73"/>
    <w:rsid w:val="00443FD3"/>
    <w:rsid w:val="00466251"/>
    <w:rsid w:val="004A471F"/>
    <w:rsid w:val="004B1953"/>
    <w:rsid w:val="004D7FAE"/>
    <w:rsid w:val="004F0149"/>
    <w:rsid w:val="00504600"/>
    <w:rsid w:val="005228D1"/>
    <w:rsid w:val="00526DFD"/>
    <w:rsid w:val="0056588A"/>
    <w:rsid w:val="00565B5B"/>
    <w:rsid w:val="005665AF"/>
    <w:rsid w:val="0057180B"/>
    <w:rsid w:val="00593D18"/>
    <w:rsid w:val="00593D43"/>
    <w:rsid w:val="00594D3B"/>
    <w:rsid w:val="005C37E6"/>
    <w:rsid w:val="005C39BA"/>
    <w:rsid w:val="005F27B8"/>
    <w:rsid w:val="006246D6"/>
    <w:rsid w:val="00627CF1"/>
    <w:rsid w:val="006472BD"/>
    <w:rsid w:val="00654EB6"/>
    <w:rsid w:val="00686FCF"/>
    <w:rsid w:val="006F0AC2"/>
    <w:rsid w:val="00716687"/>
    <w:rsid w:val="00716B4F"/>
    <w:rsid w:val="00727D49"/>
    <w:rsid w:val="007352EB"/>
    <w:rsid w:val="0074496A"/>
    <w:rsid w:val="00745AE5"/>
    <w:rsid w:val="00746E17"/>
    <w:rsid w:val="007616CD"/>
    <w:rsid w:val="00777A81"/>
    <w:rsid w:val="00777D4D"/>
    <w:rsid w:val="007B5AAB"/>
    <w:rsid w:val="007B7CA0"/>
    <w:rsid w:val="007C611C"/>
    <w:rsid w:val="007C7BD7"/>
    <w:rsid w:val="007D672C"/>
    <w:rsid w:val="00806FE5"/>
    <w:rsid w:val="008102CF"/>
    <w:rsid w:val="00825E97"/>
    <w:rsid w:val="00832EF4"/>
    <w:rsid w:val="008528FC"/>
    <w:rsid w:val="00876E83"/>
    <w:rsid w:val="0088395B"/>
    <w:rsid w:val="00892D5D"/>
    <w:rsid w:val="008B389A"/>
    <w:rsid w:val="008E54DE"/>
    <w:rsid w:val="00940527"/>
    <w:rsid w:val="00942322"/>
    <w:rsid w:val="00960699"/>
    <w:rsid w:val="00962E4F"/>
    <w:rsid w:val="00963069"/>
    <w:rsid w:val="00970285"/>
    <w:rsid w:val="00970C40"/>
    <w:rsid w:val="00972741"/>
    <w:rsid w:val="00980EF9"/>
    <w:rsid w:val="009A0066"/>
    <w:rsid w:val="00A5034A"/>
    <w:rsid w:val="00A84E3A"/>
    <w:rsid w:val="00A930F1"/>
    <w:rsid w:val="00A942B3"/>
    <w:rsid w:val="00AB18EF"/>
    <w:rsid w:val="00AB611A"/>
    <w:rsid w:val="00AC628E"/>
    <w:rsid w:val="00AD39DB"/>
    <w:rsid w:val="00AD75E5"/>
    <w:rsid w:val="00B03C01"/>
    <w:rsid w:val="00B07816"/>
    <w:rsid w:val="00B2207E"/>
    <w:rsid w:val="00B23B25"/>
    <w:rsid w:val="00B57AA9"/>
    <w:rsid w:val="00B71149"/>
    <w:rsid w:val="00B90EB0"/>
    <w:rsid w:val="00B918AA"/>
    <w:rsid w:val="00BD3AC4"/>
    <w:rsid w:val="00BD6111"/>
    <w:rsid w:val="00BF21EE"/>
    <w:rsid w:val="00C07DA3"/>
    <w:rsid w:val="00C36B2B"/>
    <w:rsid w:val="00C87789"/>
    <w:rsid w:val="00CA2F0B"/>
    <w:rsid w:val="00CB041D"/>
    <w:rsid w:val="00CE11B8"/>
    <w:rsid w:val="00CF6DA4"/>
    <w:rsid w:val="00D06802"/>
    <w:rsid w:val="00D10810"/>
    <w:rsid w:val="00D11EA6"/>
    <w:rsid w:val="00D417E6"/>
    <w:rsid w:val="00D75369"/>
    <w:rsid w:val="00DA1F73"/>
    <w:rsid w:val="00DB33A4"/>
    <w:rsid w:val="00DC3511"/>
    <w:rsid w:val="00DC49B4"/>
    <w:rsid w:val="00DD12C8"/>
    <w:rsid w:val="00DD2472"/>
    <w:rsid w:val="00DE30C5"/>
    <w:rsid w:val="00DE6883"/>
    <w:rsid w:val="00E12B15"/>
    <w:rsid w:val="00E13B59"/>
    <w:rsid w:val="00E15752"/>
    <w:rsid w:val="00E426E3"/>
    <w:rsid w:val="00E732E0"/>
    <w:rsid w:val="00E80A4B"/>
    <w:rsid w:val="00E90EA7"/>
    <w:rsid w:val="00EA72D3"/>
    <w:rsid w:val="00EC642D"/>
    <w:rsid w:val="00ED0528"/>
    <w:rsid w:val="00F60D84"/>
    <w:rsid w:val="00F6299D"/>
    <w:rsid w:val="00F73F4B"/>
    <w:rsid w:val="00FA5295"/>
    <w:rsid w:val="00FA7C35"/>
    <w:rsid w:val="00FB1B4C"/>
    <w:rsid w:val="00FB64DA"/>
    <w:rsid w:val="00FC3992"/>
    <w:rsid w:val="00FD6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BE"/>
    <w:pPr>
      <w:spacing w:after="0" w:line="240" w:lineRule="auto"/>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3DBE"/>
    <w:pPr>
      <w:spacing w:after="0" w:line="240" w:lineRule="auto"/>
    </w:pPr>
    <w:rPr>
      <w:rFonts w:ascii="Calibri" w:eastAsia="Times New Roman" w:hAnsi="Calibri" w:cs="Times New Roman"/>
      <w:lang w:eastAsia="ru-RU"/>
    </w:rPr>
  </w:style>
  <w:style w:type="numbering" w:customStyle="1" w:styleId="1">
    <w:name w:val="Нет списка1"/>
    <w:next w:val="a2"/>
    <w:semiHidden/>
    <w:rsid w:val="00876E83"/>
  </w:style>
  <w:style w:type="paragraph" w:customStyle="1" w:styleId="ConsPlusNormal">
    <w:name w:val="ConsPlusNormal"/>
    <w:rsid w:val="00876E83"/>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876E83"/>
    <w:pPr>
      <w:widowControl w:val="0"/>
      <w:autoSpaceDE w:val="0"/>
      <w:autoSpaceDN w:val="0"/>
      <w:spacing w:after="0" w:line="240" w:lineRule="auto"/>
    </w:pPr>
    <w:rPr>
      <w:rFonts w:ascii="Calibri" w:eastAsia="Calibri" w:hAnsi="Calibri" w:cs="Calibri"/>
      <w:b/>
      <w:szCs w:val="20"/>
      <w:lang w:eastAsia="ru-RU"/>
    </w:rPr>
  </w:style>
  <w:style w:type="paragraph" w:customStyle="1" w:styleId="Default">
    <w:name w:val="Default"/>
    <w:rsid w:val="00876E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header"/>
    <w:basedOn w:val="a"/>
    <w:link w:val="a5"/>
    <w:rsid w:val="00876E83"/>
    <w:pPr>
      <w:tabs>
        <w:tab w:val="center" w:pos="4677"/>
        <w:tab w:val="right" w:pos="9355"/>
      </w:tabs>
    </w:pPr>
  </w:style>
  <w:style w:type="character" w:customStyle="1" w:styleId="a5">
    <w:name w:val="Верхний колонтитул Знак"/>
    <w:basedOn w:val="a0"/>
    <w:link w:val="a4"/>
    <w:rsid w:val="00876E83"/>
    <w:rPr>
      <w:rFonts w:ascii="Times New Roman" w:eastAsia="Calibri" w:hAnsi="Times New Roman" w:cs="Times New Roman"/>
      <w:sz w:val="28"/>
      <w:szCs w:val="20"/>
      <w:lang w:eastAsia="ru-RU"/>
    </w:rPr>
  </w:style>
  <w:style w:type="paragraph" w:styleId="a6">
    <w:name w:val="footer"/>
    <w:basedOn w:val="a"/>
    <w:link w:val="a7"/>
    <w:rsid w:val="00876E83"/>
    <w:pPr>
      <w:tabs>
        <w:tab w:val="center" w:pos="4677"/>
        <w:tab w:val="right" w:pos="9355"/>
      </w:tabs>
    </w:pPr>
  </w:style>
  <w:style w:type="character" w:customStyle="1" w:styleId="a7">
    <w:name w:val="Нижний колонтитул Знак"/>
    <w:basedOn w:val="a0"/>
    <w:link w:val="a6"/>
    <w:rsid w:val="00876E83"/>
    <w:rPr>
      <w:rFonts w:ascii="Times New Roman" w:eastAsia="Calibri" w:hAnsi="Times New Roman" w:cs="Times New Roman"/>
      <w:sz w:val="28"/>
      <w:szCs w:val="20"/>
      <w:lang w:eastAsia="ru-RU"/>
    </w:rPr>
  </w:style>
  <w:style w:type="table" w:styleId="a8">
    <w:name w:val="Table Grid"/>
    <w:basedOn w:val="a1"/>
    <w:rsid w:val="00876E8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rsid w:val="00876E83"/>
    <w:rPr>
      <w:rFonts w:ascii="Tahoma" w:hAnsi="Tahoma" w:cs="Tahoma"/>
      <w:sz w:val="16"/>
      <w:szCs w:val="16"/>
    </w:rPr>
  </w:style>
  <w:style w:type="character" w:customStyle="1" w:styleId="aa">
    <w:name w:val="Текст выноски Знак"/>
    <w:basedOn w:val="a0"/>
    <w:link w:val="a9"/>
    <w:rsid w:val="00876E83"/>
    <w:rPr>
      <w:rFonts w:ascii="Tahoma" w:eastAsia="Calibri" w:hAnsi="Tahoma" w:cs="Tahoma"/>
      <w:sz w:val="16"/>
      <w:szCs w:val="16"/>
      <w:lang w:eastAsia="ru-RU"/>
    </w:rPr>
  </w:style>
  <w:style w:type="table" w:customStyle="1" w:styleId="10">
    <w:name w:val="Сетка таблицы1"/>
    <w:basedOn w:val="a1"/>
    <w:next w:val="a8"/>
    <w:uiPriority w:val="59"/>
    <w:rsid w:val="000E2F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semiHidden/>
    <w:unhideWhenUsed/>
    <w:rsid w:val="00DE30C5"/>
    <w:rPr>
      <w:color w:val="0000FF"/>
      <w:u w:val="single"/>
    </w:rPr>
  </w:style>
  <w:style w:type="character" w:styleId="ac">
    <w:name w:val="FollowedHyperlink"/>
    <w:basedOn w:val="a0"/>
    <w:uiPriority w:val="99"/>
    <w:semiHidden/>
    <w:unhideWhenUsed/>
    <w:rsid w:val="00DE30C5"/>
    <w:rPr>
      <w:color w:val="800080"/>
      <w:u w:val="single"/>
    </w:rPr>
  </w:style>
  <w:style w:type="paragraph" w:customStyle="1" w:styleId="xl65">
    <w:name w:val="xl65"/>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6">
    <w:name w:val="xl66"/>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7">
    <w:name w:val="xl67"/>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rPr>
  </w:style>
  <w:style w:type="paragraph" w:customStyle="1" w:styleId="xl68">
    <w:name w:val="xl68"/>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69">
    <w:name w:val="xl69"/>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70">
    <w:name w:val="xl70"/>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rPr>
  </w:style>
  <w:style w:type="paragraph" w:customStyle="1" w:styleId="xl72">
    <w:name w:val="xl72"/>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73">
    <w:name w:val="xl73"/>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4">
    <w:name w:val="xl74"/>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rPr>
  </w:style>
  <w:style w:type="paragraph" w:customStyle="1" w:styleId="xl75">
    <w:name w:val="xl75"/>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rPr>
  </w:style>
  <w:style w:type="paragraph" w:customStyle="1" w:styleId="xl76">
    <w:name w:val="xl76"/>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rPr>
  </w:style>
  <w:style w:type="paragraph" w:customStyle="1" w:styleId="xl77">
    <w:name w:val="xl77"/>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rPr>
  </w:style>
  <w:style w:type="paragraph" w:customStyle="1" w:styleId="xl78">
    <w:name w:val="xl78"/>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79">
    <w:name w:val="xl79"/>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0">
    <w:name w:val="xl80"/>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81">
    <w:name w:val="xl81"/>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82">
    <w:name w:val="xl82"/>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83">
    <w:name w:val="xl83"/>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rPr>
  </w:style>
  <w:style w:type="paragraph" w:customStyle="1" w:styleId="xl84">
    <w:name w:val="xl84"/>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5">
    <w:name w:val="xl85"/>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6">
    <w:name w:val="xl86"/>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7">
    <w:name w:val="xl87"/>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88">
    <w:name w:val="xl88"/>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9">
    <w:name w:val="xl89"/>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rPr>
  </w:style>
  <w:style w:type="paragraph" w:customStyle="1" w:styleId="xl90">
    <w:name w:val="xl90"/>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91">
    <w:name w:val="xl91"/>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92">
    <w:name w:val="xl92"/>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93">
    <w:name w:val="xl93"/>
    <w:basedOn w:val="a"/>
    <w:rsid w:val="00DE30C5"/>
    <w:pPr>
      <w:spacing w:before="100" w:beforeAutospacing="1" w:after="100" w:afterAutospacing="1"/>
      <w:jc w:val="center"/>
    </w:pPr>
    <w:rPr>
      <w:rFonts w:eastAsia="Times New Roman"/>
      <w:b/>
      <w:bCs/>
      <w:sz w:val="24"/>
      <w:szCs w:val="24"/>
    </w:rPr>
  </w:style>
  <w:style w:type="paragraph" w:customStyle="1" w:styleId="xl94">
    <w:name w:val="xl94"/>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95">
    <w:name w:val="xl95"/>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rPr>
  </w:style>
  <w:style w:type="paragraph" w:customStyle="1" w:styleId="xl96">
    <w:name w:val="xl96"/>
    <w:basedOn w:val="a"/>
    <w:rsid w:val="00DE30C5"/>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97">
    <w:name w:val="xl97"/>
    <w:basedOn w:val="a"/>
    <w:rsid w:val="00DE30C5"/>
    <w:pPr>
      <w:pBdr>
        <w:left w:val="single" w:sz="4" w:space="0" w:color="auto"/>
        <w:right w:val="single" w:sz="4" w:space="0" w:color="auto"/>
      </w:pBdr>
      <w:spacing w:before="100" w:beforeAutospacing="1" w:after="100" w:afterAutospacing="1"/>
      <w:textAlignment w:val="top"/>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BE"/>
    <w:pPr>
      <w:spacing w:after="0" w:line="240" w:lineRule="auto"/>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3DBE"/>
    <w:pPr>
      <w:spacing w:after="0" w:line="240" w:lineRule="auto"/>
    </w:pPr>
    <w:rPr>
      <w:rFonts w:ascii="Calibri" w:eastAsia="Times New Roman" w:hAnsi="Calibri" w:cs="Times New Roman"/>
      <w:lang w:eastAsia="ru-RU"/>
    </w:rPr>
  </w:style>
  <w:style w:type="numbering" w:customStyle="1" w:styleId="1">
    <w:name w:val="Нет списка1"/>
    <w:next w:val="a2"/>
    <w:semiHidden/>
    <w:rsid w:val="00876E83"/>
  </w:style>
  <w:style w:type="paragraph" w:customStyle="1" w:styleId="ConsPlusNormal">
    <w:name w:val="ConsPlusNormal"/>
    <w:rsid w:val="00876E83"/>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876E83"/>
    <w:pPr>
      <w:widowControl w:val="0"/>
      <w:autoSpaceDE w:val="0"/>
      <w:autoSpaceDN w:val="0"/>
      <w:spacing w:after="0" w:line="240" w:lineRule="auto"/>
    </w:pPr>
    <w:rPr>
      <w:rFonts w:ascii="Calibri" w:eastAsia="Calibri" w:hAnsi="Calibri" w:cs="Calibri"/>
      <w:b/>
      <w:szCs w:val="20"/>
      <w:lang w:eastAsia="ru-RU"/>
    </w:rPr>
  </w:style>
  <w:style w:type="paragraph" w:customStyle="1" w:styleId="Default">
    <w:name w:val="Default"/>
    <w:rsid w:val="00876E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header"/>
    <w:basedOn w:val="a"/>
    <w:link w:val="a5"/>
    <w:rsid w:val="00876E83"/>
    <w:pPr>
      <w:tabs>
        <w:tab w:val="center" w:pos="4677"/>
        <w:tab w:val="right" w:pos="9355"/>
      </w:tabs>
    </w:pPr>
  </w:style>
  <w:style w:type="character" w:customStyle="1" w:styleId="a5">
    <w:name w:val="Верхний колонтитул Знак"/>
    <w:basedOn w:val="a0"/>
    <w:link w:val="a4"/>
    <w:rsid w:val="00876E83"/>
    <w:rPr>
      <w:rFonts w:ascii="Times New Roman" w:eastAsia="Calibri" w:hAnsi="Times New Roman" w:cs="Times New Roman"/>
      <w:sz w:val="28"/>
      <w:szCs w:val="20"/>
      <w:lang w:eastAsia="ru-RU"/>
    </w:rPr>
  </w:style>
  <w:style w:type="paragraph" w:styleId="a6">
    <w:name w:val="footer"/>
    <w:basedOn w:val="a"/>
    <w:link w:val="a7"/>
    <w:rsid w:val="00876E83"/>
    <w:pPr>
      <w:tabs>
        <w:tab w:val="center" w:pos="4677"/>
        <w:tab w:val="right" w:pos="9355"/>
      </w:tabs>
    </w:pPr>
  </w:style>
  <w:style w:type="character" w:customStyle="1" w:styleId="a7">
    <w:name w:val="Нижний колонтитул Знак"/>
    <w:basedOn w:val="a0"/>
    <w:link w:val="a6"/>
    <w:rsid w:val="00876E83"/>
    <w:rPr>
      <w:rFonts w:ascii="Times New Roman" w:eastAsia="Calibri" w:hAnsi="Times New Roman" w:cs="Times New Roman"/>
      <w:sz w:val="28"/>
      <w:szCs w:val="20"/>
      <w:lang w:eastAsia="ru-RU"/>
    </w:rPr>
  </w:style>
  <w:style w:type="table" w:styleId="a8">
    <w:name w:val="Table Grid"/>
    <w:basedOn w:val="a1"/>
    <w:rsid w:val="00876E8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876E83"/>
    <w:rPr>
      <w:rFonts w:ascii="Tahoma" w:hAnsi="Tahoma" w:cs="Tahoma"/>
      <w:sz w:val="16"/>
      <w:szCs w:val="16"/>
    </w:rPr>
  </w:style>
  <w:style w:type="character" w:customStyle="1" w:styleId="aa">
    <w:name w:val="Текст выноски Знак"/>
    <w:basedOn w:val="a0"/>
    <w:link w:val="a9"/>
    <w:rsid w:val="00876E83"/>
    <w:rPr>
      <w:rFonts w:ascii="Tahoma" w:eastAsia="Calibri" w:hAnsi="Tahoma" w:cs="Tahoma"/>
      <w:sz w:val="16"/>
      <w:szCs w:val="16"/>
      <w:lang w:eastAsia="ru-RU"/>
    </w:rPr>
  </w:style>
  <w:style w:type="table" w:customStyle="1" w:styleId="10">
    <w:name w:val="Сетка таблицы1"/>
    <w:basedOn w:val="a1"/>
    <w:next w:val="a8"/>
    <w:uiPriority w:val="59"/>
    <w:rsid w:val="000E2FE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semiHidden/>
    <w:unhideWhenUsed/>
    <w:rsid w:val="00DE30C5"/>
    <w:rPr>
      <w:color w:val="0000FF"/>
      <w:u w:val="single"/>
    </w:rPr>
  </w:style>
  <w:style w:type="character" w:styleId="ac">
    <w:name w:val="FollowedHyperlink"/>
    <w:basedOn w:val="a0"/>
    <w:uiPriority w:val="99"/>
    <w:semiHidden/>
    <w:unhideWhenUsed/>
    <w:rsid w:val="00DE30C5"/>
    <w:rPr>
      <w:color w:val="800080"/>
      <w:u w:val="single"/>
    </w:rPr>
  </w:style>
  <w:style w:type="paragraph" w:customStyle="1" w:styleId="xl65">
    <w:name w:val="xl65"/>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6">
    <w:name w:val="xl66"/>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7">
    <w:name w:val="xl67"/>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rPr>
  </w:style>
  <w:style w:type="paragraph" w:customStyle="1" w:styleId="xl68">
    <w:name w:val="xl68"/>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69">
    <w:name w:val="xl69"/>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70">
    <w:name w:val="xl70"/>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rPr>
  </w:style>
  <w:style w:type="paragraph" w:customStyle="1" w:styleId="xl72">
    <w:name w:val="xl72"/>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73">
    <w:name w:val="xl73"/>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4">
    <w:name w:val="xl74"/>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rPr>
  </w:style>
  <w:style w:type="paragraph" w:customStyle="1" w:styleId="xl75">
    <w:name w:val="xl75"/>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rPr>
  </w:style>
  <w:style w:type="paragraph" w:customStyle="1" w:styleId="xl76">
    <w:name w:val="xl76"/>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rPr>
  </w:style>
  <w:style w:type="paragraph" w:customStyle="1" w:styleId="xl77">
    <w:name w:val="xl77"/>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rPr>
  </w:style>
  <w:style w:type="paragraph" w:customStyle="1" w:styleId="xl78">
    <w:name w:val="xl78"/>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79">
    <w:name w:val="xl79"/>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0">
    <w:name w:val="xl80"/>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81">
    <w:name w:val="xl81"/>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82">
    <w:name w:val="xl82"/>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83">
    <w:name w:val="xl83"/>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rPr>
  </w:style>
  <w:style w:type="paragraph" w:customStyle="1" w:styleId="xl84">
    <w:name w:val="xl84"/>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5">
    <w:name w:val="xl85"/>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6">
    <w:name w:val="xl86"/>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7">
    <w:name w:val="xl87"/>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88">
    <w:name w:val="xl88"/>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9">
    <w:name w:val="xl89"/>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rPr>
  </w:style>
  <w:style w:type="paragraph" w:customStyle="1" w:styleId="xl90">
    <w:name w:val="xl90"/>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91">
    <w:name w:val="xl91"/>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92">
    <w:name w:val="xl92"/>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93">
    <w:name w:val="xl93"/>
    <w:basedOn w:val="a"/>
    <w:rsid w:val="00DE30C5"/>
    <w:pPr>
      <w:spacing w:before="100" w:beforeAutospacing="1" w:after="100" w:afterAutospacing="1"/>
      <w:jc w:val="center"/>
    </w:pPr>
    <w:rPr>
      <w:rFonts w:eastAsia="Times New Roman"/>
      <w:b/>
      <w:bCs/>
      <w:sz w:val="24"/>
      <w:szCs w:val="24"/>
    </w:rPr>
  </w:style>
  <w:style w:type="paragraph" w:customStyle="1" w:styleId="xl94">
    <w:name w:val="xl94"/>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95">
    <w:name w:val="xl95"/>
    <w:basedOn w:val="a"/>
    <w:rsid w:val="00DE30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rPr>
  </w:style>
  <w:style w:type="paragraph" w:customStyle="1" w:styleId="xl96">
    <w:name w:val="xl96"/>
    <w:basedOn w:val="a"/>
    <w:rsid w:val="00DE30C5"/>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97">
    <w:name w:val="xl97"/>
    <w:basedOn w:val="a"/>
    <w:rsid w:val="00DE30C5"/>
    <w:pPr>
      <w:pBdr>
        <w:left w:val="single" w:sz="4" w:space="0" w:color="auto"/>
        <w:right w:val="single" w:sz="4" w:space="0" w:color="auto"/>
      </w:pBdr>
      <w:spacing w:before="100" w:beforeAutospacing="1" w:after="100" w:afterAutospacing="1"/>
      <w:textAlignment w:val="top"/>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305820960">
      <w:bodyDiv w:val="1"/>
      <w:marLeft w:val="0"/>
      <w:marRight w:val="0"/>
      <w:marTop w:val="0"/>
      <w:marBottom w:val="0"/>
      <w:divBdr>
        <w:top w:val="none" w:sz="0" w:space="0" w:color="auto"/>
        <w:left w:val="none" w:sz="0" w:space="0" w:color="auto"/>
        <w:bottom w:val="none" w:sz="0" w:space="0" w:color="auto"/>
        <w:right w:val="none" w:sz="0" w:space="0" w:color="auto"/>
      </w:divBdr>
    </w:div>
    <w:div w:id="432627702">
      <w:bodyDiv w:val="1"/>
      <w:marLeft w:val="0"/>
      <w:marRight w:val="0"/>
      <w:marTop w:val="0"/>
      <w:marBottom w:val="0"/>
      <w:divBdr>
        <w:top w:val="none" w:sz="0" w:space="0" w:color="auto"/>
        <w:left w:val="none" w:sz="0" w:space="0" w:color="auto"/>
        <w:bottom w:val="none" w:sz="0" w:space="0" w:color="auto"/>
        <w:right w:val="none" w:sz="0" w:space="0" w:color="auto"/>
      </w:divBdr>
    </w:div>
    <w:div w:id="20354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BB76CE11A32CE855BABD4642DE9CA9A73E42BE33B356D9C17D88B3AFC1FB24311B95BC565AFE903aEF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8D56-42EB-45D4-BC16-95601F84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52</Pages>
  <Words>13058</Words>
  <Characters>74436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Stroitel4</dc:creator>
  <cp:lastModifiedBy>Zverdvd.org</cp:lastModifiedBy>
  <cp:revision>67</cp:revision>
  <cp:lastPrinted>2022-12-22T12:32:00Z</cp:lastPrinted>
  <dcterms:created xsi:type="dcterms:W3CDTF">2023-01-13T14:11:00Z</dcterms:created>
  <dcterms:modified xsi:type="dcterms:W3CDTF">2023-01-16T15:50:00Z</dcterms:modified>
</cp:coreProperties>
</file>