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48" w:rsidRDefault="004D575E" w:rsidP="00757D48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2562225</wp:posOffset>
            </wp:positionH>
            <wp:positionV relativeFrom="page">
              <wp:posOffset>558165</wp:posOffset>
            </wp:positionV>
            <wp:extent cx="596900" cy="723900"/>
            <wp:effectExtent l="0" t="0" r="0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A96" w:rsidRDefault="007F6A96" w:rsidP="007F6A96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57D48" w:rsidRDefault="00757D48" w:rsidP="00313D02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57A39" w:rsidRPr="00857A39" w:rsidRDefault="00857A39" w:rsidP="00757D4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A63FDA" w:rsidRDefault="007F6A96" w:rsidP="00757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A63FDA" w:rsidRPr="00A63F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ТАРНОГСКОГО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ОКРУГА</w:t>
      </w:r>
      <w:r w:rsidR="009209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F6A96" w:rsidRPr="00A63FD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Pr="009209A7" w:rsidRDefault="009209A7" w:rsidP="0092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ПОСТАНОВЛЕНИЕ</w:t>
      </w:r>
    </w:p>
    <w:p w:rsidR="007F6A96" w:rsidRPr="007F6A96" w:rsidRDefault="007F6A96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F6A96" w:rsidRPr="007F6A96" w:rsidTr="00736D46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F6A96" w:rsidRPr="007F6A96" w:rsidRDefault="00857A39" w:rsidP="00857A3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484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F6A96" w:rsidRPr="007F6A96" w:rsidRDefault="00F21C90" w:rsidP="000C183D">
            <w:pPr>
              <w:framePr w:hSpace="180" w:wrap="around" w:vAnchor="text" w:hAnchor="margin" w:x="828" w:y="4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57A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7F6A96" w:rsidRPr="007F6A96" w:rsidRDefault="007F6A96" w:rsidP="007F6A96">
      <w:pPr>
        <w:spacing w:after="0"/>
        <w:rPr>
          <w:rFonts w:cs="Times New Roman"/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7F6A96" w:rsidRPr="007F6A96" w:rsidTr="00757D48">
        <w:tblPrEx>
          <w:tblCellMar>
            <w:top w:w="0" w:type="dxa"/>
            <w:bottom w:w="0" w:type="dxa"/>
          </w:tblCellMar>
        </w:tblPrEx>
        <w:tc>
          <w:tcPr>
            <w:tcW w:w="2933" w:type="dxa"/>
          </w:tcPr>
          <w:p w:rsidR="00757D48" w:rsidRPr="00757D48" w:rsidRDefault="00757D48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A63FDA" w:rsidRDefault="00A63FDA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7D48" w:rsidTr="00E26EDA">
        <w:tc>
          <w:tcPr>
            <w:tcW w:w="4927" w:type="dxa"/>
          </w:tcPr>
          <w:p w:rsidR="00757D48" w:rsidRDefault="00757D48" w:rsidP="00757D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757D48">
              <w:rPr>
                <w:sz w:val="28"/>
                <w:szCs w:val="28"/>
                <w:lang w:val="x-none" w:eastAsia="x-none"/>
              </w:rPr>
              <w:t>Об</w:t>
            </w:r>
            <w:r w:rsidRPr="00757D48">
              <w:rPr>
                <w:sz w:val="28"/>
                <w:szCs w:val="28"/>
                <w:lang w:eastAsia="x-none"/>
              </w:rPr>
              <w:t xml:space="preserve"> </w:t>
            </w:r>
            <w:r w:rsidRPr="00757D48">
              <w:rPr>
                <w:sz w:val="28"/>
                <w:szCs w:val="28"/>
                <w:lang w:val="x-none" w:eastAsia="x-none"/>
              </w:rPr>
              <w:t xml:space="preserve">утверждении </w:t>
            </w:r>
            <w:r w:rsidRPr="00757D48">
              <w:rPr>
                <w:sz w:val="28"/>
                <w:szCs w:val="28"/>
              </w:rPr>
              <w:t>муниципальной программы «Предотвращение распространения сорного растения борщевик Сосновского на территории Тарногского муниципального округа  на 2023-2025 годы»</w:t>
            </w:r>
          </w:p>
        </w:tc>
        <w:tc>
          <w:tcPr>
            <w:tcW w:w="4927" w:type="dxa"/>
          </w:tcPr>
          <w:p w:rsidR="00757D48" w:rsidRDefault="00757D48" w:rsidP="00A63FDA">
            <w:pPr>
              <w:widowControl w:val="0"/>
              <w:autoSpaceDE w:val="0"/>
              <w:autoSpaceDN w:val="0"/>
              <w:adjustRightInd w:val="0"/>
              <w:ind w:right="4677"/>
              <w:jc w:val="both"/>
              <w:outlineLvl w:val="0"/>
              <w:rPr>
                <w:sz w:val="28"/>
                <w:szCs w:val="28"/>
                <w:lang w:eastAsia="x-none"/>
              </w:rPr>
            </w:pPr>
          </w:p>
        </w:tc>
      </w:tr>
    </w:tbl>
    <w:p w:rsidR="00757D48" w:rsidRDefault="00757D48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757D48" w:rsidRDefault="00757D48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7F6A96" w:rsidRPr="009209A7" w:rsidRDefault="00C16A0B" w:rsidP="00C16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9C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09A7">
        <w:rPr>
          <w:rFonts w:ascii="Times New Roman" w:hAnsi="Times New Roman" w:cs="Times New Roman"/>
          <w:sz w:val="28"/>
          <w:szCs w:val="28"/>
        </w:rPr>
        <w:t>проведения</w:t>
      </w:r>
      <w:r w:rsidR="009209A7" w:rsidRPr="009209A7">
        <w:rPr>
          <w:rFonts w:ascii="Times New Roman" w:hAnsi="Times New Roman" w:cs="Times New Roman"/>
          <w:sz w:val="28"/>
          <w:szCs w:val="28"/>
        </w:rPr>
        <w:t xml:space="preserve"> мероприятий по предотвращению распространения сорного растения борщевик Сосновского </w:t>
      </w:r>
      <w:hyperlink r:id="rId10" w:history="1">
        <w:r w:rsidR="009209A7" w:rsidRPr="009209A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="009209A7" w:rsidRPr="009209A7">
        <w:rPr>
          <w:rFonts w:ascii="Times New Roman" w:hAnsi="Times New Roman" w:cs="Times New Roman"/>
          <w:sz w:val="28"/>
          <w:szCs w:val="28"/>
        </w:rPr>
        <w:t xml:space="preserve"> «Повышение эффективности использования земель» Государственной программы «Комплексное развитие сельских территорий Вологодской области на 2021 - 2025 годы»</w:t>
      </w:r>
      <w:r w:rsidR="009209A7">
        <w:rPr>
          <w:rFonts w:ascii="Times New Roman" w:hAnsi="Times New Roman" w:cs="Times New Roman"/>
          <w:sz w:val="28"/>
          <w:szCs w:val="28"/>
        </w:rPr>
        <w:t>, администрация округа</w:t>
      </w:r>
    </w:p>
    <w:p w:rsidR="00161996" w:rsidRPr="009209A7" w:rsidRDefault="007F6A96" w:rsidP="0092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1996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 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21C90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Pr="0055252B">
        <w:rPr>
          <w:rFonts w:ascii="Times New Roman" w:hAnsi="Times New Roman" w:cs="Times New Roman"/>
          <w:sz w:val="28"/>
          <w:szCs w:val="28"/>
        </w:rPr>
        <w:t xml:space="preserve">Предотвращение распространения сорного растения борщевик Сосновского на территории </w:t>
      </w:r>
      <w:r w:rsidR="00A63FDA" w:rsidRPr="0055252B">
        <w:rPr>
          <w:rFonts w:ascii="Times New Roman" w:hAnsi="Times New Roman" w:cs="Times New Roman"/>
          <w:sz w:val="28"/>
          <w:szCs w:val="28"/>
        </w:rPr>
        <w:t>Тарногс</w:t>
      </w:r>
      <w:r w:rsidR="0055252B">
        <w:rPr>
          <w:rFonts w:ascii="Times New Roman" w:hAnsi="Times New Roman" w:cs="Times New Roman"/>
          <w:sz w:val="28"/>
          <w:szCs w:val="28"/>
        </w:rPr>
        <w:t xml:space="preserve">кого </w:t>
      </w:r>
      <w:r w:rsidR="008B00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5252B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F21C9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09A7">
        <w:rPr>
          <w:rFonts w:ascii="Times New Roman" w:hAnsi="Times New Roman" w:cs="Times New Roman"/>
          <w:sz w:val="28"/>
          <w:szCs w:val="28"/>
        </w:rPr>
        <w:t xml:space="preserve"> (далее – Программа) (прилагается).</w:t>
      </w:r>
    </w:p>
    <w:p w:rsidR="009209A7" w:rsidRDefault="00920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района:</w:t>
      </w:r>
    </w:p>
    <w:p w:rsidR="009209A7" w:rsidRPr="009209A7" w:rsidRDefault="009209A7" w:rsidP="009209A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</w:rPr>
        <w:t>- от 04.10.2022 г. №</w:t>
      </w:r>
      <w:r w:rsidR="00A56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382 </w:t>
      </w:r>
      <w:r w:rsidR="00A14759">
        <w:rPr>
          <w:rFonts w:ascii="Times New Roman" w:hAnsi="Times New Roman" w:cs="Times New Roman"/>
          <w:sz w:val="28"/>
          <w:szCs w:val="28"/>
        </w:rPr>
        <w:t>«</w:t>
      </w:r>
      <w:r w:rsidRPr="009209A7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 Сосновского на территории Тарногского муниципального округа  на 2023-2025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FDA" w:rsidRPr="008B00EA" w:rsidRDefault="009209A7" w:rsidP="00920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D97758" w:rsidRPr="005525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61996" w:rsidRPr="008B00E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5252B" w:rsidRPr="008B00EA">
        <w:rPr>
          <w:rFonts w:ascii="Times New Roman" w:hAnsi="Times New Roman" w:cs="Times New Roman"/>
          <w:sz w:val="28"/>
          <w:szCs w:val="28"/>
        </w:rPr>
        <w:t>начальника управления сельского хозяйства и экономики</w:t>
      </w:r>
      <w:r w:rsidR="00F21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0E9C">
        <w:rPr>
          <w:rFonts w:ascii="Times New Roman" w:hAnsi="Times New Roman" w:cs="Times New Roman"/>
          <w:sz w:val="28"/>
          <w:szCs w:val="28"/>
        </w:rPr>
        <w:t>округа</w:t>
      </w:r>
      <w:r w:rsidR="00F21C90">
        <w:rPr>
          <w:rFonts w:ascii="Times New Roman" w:hAnsi="Times New Roman" w:cs="Times New Roman"/>
          <w:sz w:val="28"/>
          <w:szCs w:val="28"/>
        </w:rPr>
        <w:t xml:space="preserve">  </w:t>
      </w:r>
      <w:r w:rsidR="0055252B" w:rsidRPr="008B00EA">
        <w:rPr>
          <w:rFonts w:ascii="Times New Roman" w:hAnsi="Times New Roman" w:cs="Times New Roman"/>
          <w:sz w:val="28"/>
          <w:szCs w:val="28"/>
        </w:rPr>
        <w:t>Г.В. Ульяновскую.</w:t>
      </w:r>
    </w:p>
    <w:p w:rsidR="00A63FDA" w:rsidRPr="0055252B" w:rsidRDefault="009209A7" w:rsidP="00A63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2"/>
      <w:r w:rsidR="00A63FDA" w:rsidRPr="0055252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опубликованию в районной газете </w:t>
      </w:r>
      <w:r w:rsidR="007A0E9C">
        <w:rPr>
          <w:rFonts w:ascii="Times New Roman" w:hAnsi="Times New Roman" w:cs="Times New Roman"/>
          <w:sz w:val="28"/>
          <w:szCs w:val="28"/>
        </w:rPr>
        <w:t>«</w:t>
      </w:r>
      <w:r w:rsidR="00A63FDA" w:rsidRPr="0055252B">
        <w:rPr>
          <w:rFonts w:ascii="Times New Roman" w:hAnsi="Times New Roman" w:cs="Times New Roman"/>
          <w:sz w:val="28"/>
          <w:szCs w:val="28"/>
        </w:rPr>
        <w:t>Кокшеньга</w:t>
      </w:r>
      <w:r w:rsidR="007A0E9C">
        <w:rPr>
          <w:rFonts w:ascii="Times New Roman" w:hAnsi="Times New Roman" w:cs="Times New Roman"/>
          <w:sz w:val="28"/>
          <w:szCs w:val="28"/>
        </w:rPr>
        <w:t>»,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размещению на  официальном сайте</w:t>
      </w:r>
      <w:r w:rsidR="007A0E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A63FDA" w:rsidRPr="0055252B">
        <w:rPr>
          <w:rFonts w:ascii="Times New Roman" w:hAnsi="Times New Roman" w:cs="Times New Roman"/>
          <w:sz w:val="28"/>
          <w:szCs w:val="28"/>
          <w:lang w:eastAsia="en-US"/>
        </w:rPr>
        <w:t xml:space="preserve">Тарногского </w:t>
      </w:r>
      <w:r w:rsidR="008B00E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="007A0E9C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и вступает в силу с 1 января 2023 года.</w:t>
      </w:r>
    </w:p>
    <w:p w:rsid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DA" w:rsidRP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9A7" w:rsidRDefault="009209A7" w:rsidP="009209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   А.В. Кочкин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5637E" w:rsidTr="00A5637E">
        <w:tc>
          <w:tcPr>
            <w:tcW w:w="5637" w:type="dxa"/>
          </w:tcPr>
          <w:p w:rsidR="00A5637E" w:rsidRDefault="00A5637E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A5637E" w:rsidRPr="00A5637E" w:rsidRDefault="00A5637E" w:rsidP="00A5637E">
            <w:pPr>
              <w:pStyle w:val="ConsPlusNormal"/>
              <w:jc w:val="both"/>
              <w:rPr>
                <w:sz w:val="28"/>
                <w:szCs w:val="28"/>
              </w:rPr>
            </w:pPr>
            <w:r w:rsidRPr="00A5637E">
              <w:rPr>
                <w:sz w:val="28"/>
                <w:szCs w:val="28"/>
              </w:rPr>
              <w:t>УТВЕРЖДЕНА</w:t>
            </w:r>
          </w:p>
          <w:p w:rsidR="00A5637E" w:rsidRDefault="00A5637E" w:rsidP="00A5637E">
            <w:pPr>
              <w:suppressAutoHyphens/>
              <w:jc w:val="both"/>
              <w:rPr>
                <w:sz w:val="28"/>
                <w:szCs w:val="28"/>
              </w:rPr>
            </w:pPr>
            <w:r w:rsidRPr="00A5637E">
              <w:rPr>
                <w:sz w:val="28"/>
                <w:szCs w:val="28"/>
                <w:lang w:eastAsia="ar-SA"/>
              </w:rPr>
              <w:t>постановлением администрации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A5637E">
              <w:rPr>
                <w:sz w:val="28"/>
                <w:szCs w:val="28"/>
                <w:lang w:eastAsia="en-US"/>
              </w:rPr>
              <w:t xml:space="preserve">Тарногского 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  <w:r w:rsidRPr="00A5637E">
              <w:rPr>
                <w:sz w:val="28"/>
                <w:szCs w:val="28"/>
                <w:lang w:eastAsia="en-US"/>
              </w:rPr>
              <w:t xml:space="preserve"> </w:t>
            </w:r>
            <w:r w:rsidRPr="00A5637E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12.12.2022</w:t>
            </w:r>
            <w:r w:rsidRPr="00A5637E">
              <w:rPr>
                <w:sz w:val="28"/>
                <w:szCs w:val="28"/>
                <w:lang w:eastAsia="ar-SA"/>
              </w:rPr>
              <w:t xml:space="preserve"> г. № </w:t>
            </w:r>
            <w:r>
              <w:rPr>
                <w:sz w:val="28"/>
                <w:szCs w:val="28"/>
                <w:lang w:eastAsia="ar-SA"/>
              </w:rPr>
              <w:t>23</w:t>
            </w:r>
          </w:p>
        </w:tc>
      </w:tr>
    </w:tbl>
    <w:p w:rsidR="009209A7" w:rsidRDefault="00920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37E" w:rsidRDefault="00A56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61996" w:rsidRPr="0055252B" w:rsidRDefault="00D416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1996" w:rsidRPr="0055252B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</w:t>
      </w:r>
    </w:p>
    <w:p w:rsidR="00A5637E" w:rsidRDefault="00161996" w:rsidP="00A63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Сосновского на территории 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5525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96" w:rsidRPr="0055252B" w:rsidRDefault="00A63FDA" w:rsidP="00A63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на</w:t>
      </w:r>
      <w:r w:rsidR="0055252B">
        <w:rPr>
          <w:rFonts w:ascii="Times New Roman" w:hAnsi="Times New Roman" w:cs="Times New Roman"/>
          <w:sz w:val="28"/>
          <w:szCs w:val="28"/>
        </w:rPr>
        <w:t xml:space="preserve"> 2023-2025</w:t>
      </w:r>
      <w:r w:rsidR="00A561B7" w:rsidRPr="0055252B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1653">
        <w:rPr>
          <w:rFonts w:ascii="Times New Roman" w:hAnsi="Times New Roman" w:cs="Times New Roman"/>
          <w:sz w:val="28"/>
          <w:szCs w:val="28"/>
        </w:rPr>
        <w:t>»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8B00EA" w:rsidP="008B00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3E2DF3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8"/>
        <w:gridCol w:w="6480"/>
      </w:tblGrid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561B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D41653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распространения сорного растения борщевик Сосновского на территории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на 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B30722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Создание усл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>овий для недопущения распростра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нения сорного растения борщевик Сосновского и сокращения площадей распространения сорного растения борщевика Сосновского на территории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A561B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очагов распространения борщевика на территории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- Обследование территорий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распространения сорного растения борщевик Сосновского;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Площадь земельных участков, обработанная химическим способом для предотвращения распространения сорного растения борщевик Сосновского;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Площадь, обработанная механическим способом для предотвращения распространения сорного растения борщевик Сосновского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961C3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Программы составляет </w:t>
            </w:r>
            <w:r w:rsidR="00A561B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D9D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D1FE0" w:rsidRPr="005525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  <w:r w:rsidR="00A56CE8" w:rsidRPr="005525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61C93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61C93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из них объемы бюджетных ассигнований на реализацию Программы за счет</w:t>
            </w:r>
            <w:r w:rsidR="00D41653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A61C93" w:rsidRPr="005525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="00A61C93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56CE8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1996" w:rsidRPr="0055252B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56CE8" w:rsidRPr="008B00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Прогнозный объем бюджетных ассигнований по реализации Программы за счет средств областно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в виде субсидий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02B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722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  <w:r w:rsidR="00A56CE8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61996" w:rsidRPr="008B00EA" w:rsidRDefault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1996" w:rsidRPr="0055252B" w:rsidRDefault="0055252B" w:rsidP="00302B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0722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B00EA" w:rsidRPr="008B00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FE0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161996" w:rsidRPr="0055252B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9D1FE0" w:rsidRPr="005525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1996" w:rsidRPr="005525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55252B" w:rsidRDefault="00161996" w:rsidP="00552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Реализация мероп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риятий Программы позволит к 2025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предотвратить дальнейшее распространение и сократить площадь борщ</w:t>
            </w:r>
            <w:r w:rsidR="001020D7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евика на территории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6F33"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будет способствовать сохранению здоровья жителей </w:t>
            </w:r>
            <w:r w:rsidR="0055252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, а также сохранению от зарастания и рациональному использованию земли в личных подсобных хозяйствах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D05" w:rsidRPr="0055252B" w:rsidRDefault="00B0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FE0" w:rsidRPr="0055252B" w:rsidRDefault="009D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FE0" w:rsidRPr="0055252B" w:rsidRDefault="009D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FE0" w:rsidRPr="0055252B" w:rsidRDefault="009D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FE0" w:rsidRPr="0055252B" w:rsidRDefault="009D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FE0" w:rsidRPr="0055252B" w:rsidRDefault="009D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FE0" w:rsidRPr="0055252B" w:rsidRDefault="009D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FE0" w:rsidRPr="0055252B" w:rsidRDefault="009D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9E7" w:rsidRPr="0055252B" w:rsidRDefault="00D40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D05" w:rsidRPr="0055252B" w:rsidRDefault="009D1FE0" w:rsidP="00E72B3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252B">
        <w:rPr>
          <w:rFonts w:ascii="Times New Roman" w:hAnsi="Times New Roman" w:cs="Times New Roman"/>
          <w:sz w:val="22"/>
          <w:szCs w:val="22"/>
        </w:rPr>
        <w:t>* - в течение реализации Программы объемы финансового</w:t>
      </w:r>
      <w:r w:rsidR="00D41653">
        <w:rPr>
          <w:rFonts w:ascii="Times New Roman" w:hAnsi="Times New Roman" w:cs="Times New Roman"/>
          <w:sz w:val="22"/>
          <w:szCs w:val="22"/>
        </w:rPr>
        <w:t xml:space="preserve"> обеспечения подлежат уточнению</w:t>
      </w:r>
    </w:p>
    <w:p w:rsidR="00A5637E" w:rsidRDefault="00A56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4486" w:rsidRDefault="009744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74486" w:rsidSect="00757D48">
          <w:headerReference w:type="default" r:id="rId11"/>
          <w:pgSz w:w="11906" w:h="16838"/>
          <w:pgMar w:top="709" w:right="567" w:bottom="1134" w:left="1701" w:header="0" w:footer="0" w:gutter="0"/>
          <w:cols w:space="720"/>
          <w:noEndnote/>
        </w:sect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lastRenderedPageBreak/>
        <w:t>I. Общая характеристика сферы реализации Программы.</w:t>
      </w:r>
    </w:p>
    <w:p w:rsidR="00161996" w:rsidRPr="00F80195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E86F33" w:rsidRPr="0055252B" w:rsidRDefault="00C3593E" w:rsidP="003854E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B7" w:rsidRPr="0055252B">
        <w:rPr>
          <w:rFonts w:ascii="Times New Roman" w:hAnsi="Times New Roman" w:cs="Times New Roman"/>
          <w:sz w:val="28"/>
          <w:szCs w:val="28"/>
        </w:rPr>
        <w:t xml:space="preserve">1.1.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Одной из проблем </w:t>
      </w:r>
      <w:r w:rsidR="00B06D05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5525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6D05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является распространение сорного растения борщевик Сосновского на</w:t>
      </w:r>
      <w:r w:rsidR="00E72B36" w:rsidRPr="0055252B">
        <w:rPr>
          <w:rFonts w:ascii="Times New Roman" w:hAnsi="Times New Roman" w:cs="Times New Roman"/>
          <w:sz w:val="28"/>
          <w:szCs w:val="28"/>
        </w:rPr>
        <w:t xml:space="preserve"> территориях населенных пунктов,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необрабатываемых территор</w:t>
      </w:r>
      <w:r w:rsidR="00E72B36" w:rsidRPr="0055252B">
        <w:rPr>
          <w:rFonts w:ascii="Times New Roman" w:hAnsi="Times New Roman" w:cs="Times New Roman"/>
          <w:sz w:val="28"/>
          <w:szCs w:val="28"/>
        </w:rPr>
        <w:t>иях сельскохозяйственных угодий</w:t>
      </w:r>
      <w:r w:rsidR="00161996" w:rsidRPr="0055252B">
        <w:rPr>
          <w:rFonts w:ascii="Times New Roman" w:hAnsi="Times New Roman" w:cs="Times New Roman"/>
          <w:sz w:val="28"/>
          <w:szCs w:val="28"/>
        </w:rPr>
        <w:t>. В настоящее время сорное растение борщевик Сосновского</w:t>
      </w:r>
      <w:r w:rsidR="00E5726D" w:rsidRPr="0055252B">
        <w:rPr>
          <w:rFonts w:ascii="Times New Roman" w:hAnsi="Times New Roman" w:cs="Times New Roman"/>
          <w:sz w:val="28"/>
          <w:szCs w:val="28"/>
        </w:rPr>
        <w:t xml:space="preserve"> (далее также - борщевик)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E72B36" w:rsidRPr="0055252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1996" w:rsidRPr="0055252B">
        <w:rPr>
          <w:rFonts w:ascii="Times New Roman" w:hAnsi="Times New Roman" w:cs="Times New Roman"/>
          <w:sz w:val="28"/>
          <w:szCs w:val="28"/>
        </w:rPr>
        <w:t>интенсивно распространяется на заб</w:t>
      </w:r>
      <w:r w:rsidR="00E86F33" w:rsidRPr="0055252B">
        <w:rPr>
          <w:rFonts w:ascii="Times New Roman" w:hAnsi="Times New Roman" w:cs="Times New Roman"/>
          <w:sz w:val="28"/>
          <w:szCs w:val="28"/>
        </w:rPr>
        <w:t xml:space="preserve">рошенных землях, обочинах дорог, перемещается на приусадебные участки, владельцы которых не проживают на территории </w:t>
      </w:r>
      <w:r w:rsidR="00D41653">
        <w:rPr>
          <w:rFonts w:ascii="Times New Roman" w:hAnsi="Times New Roman" w:cs="Times New Roman"/>
          <w:sz w:val="28"/>
          <w:szCs w:val="28"/>
        </w:rPr>
        <w:t>округа</w:t>
      </w:r>
      <w:r w:rsidR="00E86F33" w:rsidRPr="0055252B">
        <w:rPr>
          <w:rFonts w:ascii="Times New Roman" w:hAnsi="Times New Roman" w:cs="Times New Roman"/>
          <w:sz w:val="28"/>
          <w:szCs w:val="28"/>
        </w:rPr>
        <w:t xml:space="preserve"> или по каким-либо причинам не могут обрабатывать свои земельные участки.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 К основным причинам распространения борщевика относятся: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прорастание ранней весной до появления другой растительности;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высокая конкурентоспособность, возможность расти скученно и вытеснять другие растения;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высокая доля растений, которые цветут и обеспечивают семена;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раннее цветение, которое позволяет семенам полностью вызреть;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способность к самоопылению, результатом которого являются полноценные семена;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большая плодовитость (до 12 тыс. семян на растение), позволяющая одному растению начать экспансию;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большой запас семян, сохраняющийся длительное время в почве без потери всхожести;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очень высокий процент прорастающих семян независимо от того, где эти семена вызрели;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быстрое расселени</w:t>
      </w:r>
      <w:r w:rsidR="00B30722" w:rsidRPr="0055252B">
        <w:rPr>
          <w:rFonts w:ascii="Times New Roman" w:hAnsi="Times New Roman" w:cs="Times New Roman"/>
          <w:sz w:val="28"/>
          <w:szCs w:val="28"/>
        </w:rPr>
        <w:t>е семян с помощью воды и ветра.</w:t>
      </w:r>
    </w:p>
    <w:p w:rsidR="00161996" w:rsidRPr="0055252B" w:rsidRDefault="00B0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1.2.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фуранокумарины (фурокумарины). При прикосновении с человеческой кожей и под воздействием ультрафиолетового излучения эти соединения вызывают ожоги по типу химических. </w:t>
      </w:r>
      <w:r w:rsidR="008F7A0E">
        <w:rPr>
          <w:rFonts w:ascii="Times New Roman" w:hAnsi="Times New Roman" w:cs="Times New Roman"/>
          <w:sz w:val="28"/>
          <w:szCs w:val="28"/>
        </w:rPr>
        <w:t>Было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проведено массовое обследование территории на предмет распространения борщевика. Площадь е</w:t>
      </w:r>
      <w:r w:rsidRPr="0055252B">
        <w:rPr>
          <w:rFonts w:ascii="Times New Roman" w:hAnsi="Times New Roman" w:cs="Times New Roman"/>
          <w:sz w:val="28"/>
          <w:szCs w:val="28"/>
        </w:rPr>
        <w:t>го</w:t>
      </w:r>
      <w:r w:rsidR="00D41653">
        <w:rPr>
          <w:rFonts w:ascii="Times New Roman" w:hAnsi="Times New Roman" w:cs="Times New Roman"/>
          <w:sz w:val="28"/>
          <w:szCs w:val="28"/>
        </w:rPr>
        <w:t xml:space="preserve"> произрастания составила 13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га</w:t>
      </w:r>
      <w:r w:rsidR="007A737E" w:rsidRPr="0055252B">
        <w:rPr>
          <w:rFonts w:ascii="Times New Roman" w:hAnsi="Times New Roman" w:cs="Times New Roman"/>
          <w:sz w:val="28"/>
          <w:szCs w:val="28"/>
        </w:rPr>
        <w:t>., в т.ч.</w:t>
      </w:r>
      <w:r w:rsidR="007F1C0F" w:rsidRPr="0055252B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 </w:t>
      </w:r>
      <w:r w:rsidR="00D41653">
        <w:rPr>
          <w:rFonts w:ascii="Times New Roman" w:hAnsi="Times New Roman" w:cs="Times New Roman"/>
          <w:sz w:val="28"/>
          <w:szCs w:val="28"/>
        </w:rPr>
        <w:t>6</w:t>
      </w:r>
      <w:r w:rsidR="007F1C0F" w:rsidRPr="0055252B">
        <w:rPr>
          <w:rFonts w:ascii="Times New Roman" w:hAnsi="Times New Roman" w:cs="Times New Roman"/>
          <w:sz w:val="28"/>
          <w:szCs w:val="28"/>
        </w:rPr>
        <w:t>,0</w:t>
      </w:r>
      <w:r w:rsidR="007A737E" w:rsidRPr="0055252B">
        <w:rPr>
          <w:rFonts w:ascii="Times New Roman" w:hAnsi="Times New Roman" w:cs="Times New Roman"/>
          <w:sz w:val="28"/>
          <w:szCs w:val="28"/>
        </w:rPr>
        <w:t xml:space="preserve"> га.</w:t>
      </w:r>
      <w:r w:rsidRPr="0055252B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. За три предыдущих года площадь </w:t>
      </w:r>
      <w:r w:rsidR="00D97758" w:rsidRPr="0055252B">
        <w:rPr>
          <w:rFonts w:ascii="Times New Roman" w:hAnsi="Times New Roman" w:cs="Times New Roman"/>
          <w:sz w:val="28"/>
          <w:szCs w:val="28"/>
        </w:rPr>
        <w:t>разрастания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борщевиком увеличилась в два раза. В полях севооборотов распространения борщевика не наблюдается.</w:t>
      </w:r>
    </w:p>
    <w:p w:rsidR="00161996" w:rsidRPr="0055252B" w:rsidRDefault="00161996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Таким образом, для решения данной проблемы необходимо создание условий для недопущения дальнейшего распространения сорного растения борщевик Сосновского за счет локализации и ликвидации очагов его роста.</w:t>
      </w:r>
    </w:p>
    <w:p w:rsidR="00512F02" w:rsidRPr="0055252B" w:rsidRDefault="00512F02" w:rsidP="00B30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Химические меры по </w:t>
      </w:r>
      <w:r w:rsidR="00D41653">
        <w:rPr>
          <w:rFonts w:ascii="Times New Roman" w:hAnsi="Times New Roman" w:cs="Times New Roman"/>
          <w:sz w:val="28"/>
          <w:szCs w:val="28"/>
        </w:rPr>
        <w:t>борьбе с борщевиком подразумеваю</w:t>
      </w:r>
      <w:r w:rsidRPr="0055252B">
        <w:rPr>
          <w:rFonts w:ascii="Times New Roman" w:hAnsi="Times New Roman" w:cs="Times New Roman"/>
          <w:sz w:val="28"/>
          <w:szCs w:val="28"/>
        </w:rPr>
        <w:t xml:space="preserve">т ежегодную </w:t>
      </w:r>
      <w:r w:rsidR="00344390" w:rsidRPr="0055252B">
        <w:rPr>
          <w:rFonts w:ascii="Times New Roman" w:hAnsi="Times New Roman" w:cs="Times New Roman"/>
          <w:sz w:val="28"/>
          <w:szCs w:val="28"/>
        </w:rPr>
        <w:t xml:space="preserve">неоднократную </w:t>
      </w:r>
      <w:r w:rsidRPr="0055252B">
        <w:rPr>
          <w:rFonts w:ascii="Times New Roman" w:hAnsi="Times New Roman" w:cs="Times New Roman"/>
          <w:sz w:val="28"/>
          <w:szCs w:val="28"/>
        </w:rPr>
        <w:t>обработку территории его распространения</w:t>
      </w:r>
      <w:r w:rsidR="00D41653">
        <w:rPr>
          <w:rFonts w:ascii="Times New Roman" w:hAnsi="Times New Roman" w:cs="Times New Roman"/>
          <w:sz w:val="28"/>
          <w:szCs w:val="28"/>
        </w:rPr>
        <w:t xml:space="preserve"> до полной ликвидации очагов</w:t>
      </w:r>
      <w:r w:rsidR="00C11C9A" w:rsidRPr="0055252B">
        <w:rPr>
          <w:rFonts w:ascii="Times New Roman" w:hAnsi="Times New Roman" w:cs="Times New Roman"/>
          <w:sz w:val="28"/>
          <w:szCs w:val="28"/>
        </w:rPr>
        <w:t xml:space="preserve"> роста  на данной территории</w:t>
      </w:r>
      <w:r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512F02" w:rsidP="00D409E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Механическая обработка борщевика осуществляется неоднократно в течение сезона роста борщевика с фазы розетки до фазы бутонизации </w:t>
      </w:r>
      <w:r w:rsidR="00C11C9A" w:rsidRPr="0055252B"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Pr="0055252B">
        <w:rPr>
          <w:rFonts w:ascii="Times New Roman" w:hAnsi="Times New Roman" w:cs="Times New Roman"/>
          <w:sz w:val="28"/>
          <w:szCs w:val="28"/>
        </w:rPr>
        <w:t>путем</w:t>
      </w:r>
      <w:r w:rsidRPr="0055252B">
        <w:rPr>
          <w:rFonts w:ascii="Times New Roman" w:hAnsi="Times New Roman" w:cs="Times New Roman"/>
        </w:rPr>
        <w:t xml:space="preserve"> </w:t>
      </w:r>
      <w:r w:rsidRPr="0055252B">
        <w:rPr>
          <w:rFonts w:ascii="Times New Roman" w:hAnsi="Times New Roman" w:cs="Times New Roman"/>
          <w:sz w:val="28"/>
          <w:szCs w:val="28"/>
        </w:rPr>
        <w:t>ручного или механического скашивания, бульдозерной срезки, обработки фрезой.</w:t>
      </w:r>
    </w:p>
    <w:p w:rsidR="00974486" w:rsidRDefault="009744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974486" w:rsidSect="00440961">
          <w:pgSz w:w="11906" w:h="16838"/>
          <w:pgMar w:top="680" w:right="567" w:bottom="680" w:left="1588" w:header="0" w:footer="0" w:gutter="0"/>
          <w:cols w:space="720"/>
          <w:noEndnote/>
        </w:sectPr>
      </w:pPr>
    </w:p>
    <w:p w:rsidR="00161996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3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C3593E" w:rsidRPr="00C3593E" w:rsidRDefault="00C359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Распространение борщевика Сосновского на территории</w:t>
      </w:r>
    </w:p>
    <w:p w:rsidR="00161996" w:rsidRPr="0055252B" w:rsidRDefault="00B307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(по состоянию на 01 </w:t>
      </w:r>
      <w:r w:rsidR="00847B2F">
        <w:rPr>
          <w:rFonts w:ascii="Times New Roman" w:hAnsi="Times New Roman" w:cs="Times New Roman"/>
          <w:sz w:val="28"/>
          <w:szCs w:val="28"/>
        </w:rPr>
        <w:t>января 2023</w:t>
      </w:r>
      <w:r w:rsidR="00E5726D" w:rsidRPr="0055252B">
        <w:rPr>
          <w:rFonts w:ascii="Times New Roman" w:hAnsi="Times New Roman" w:cs="Times New Roman"/>
          <w:sz w:val="28"/>
          <w:szCs w:val="28"/>
        </w:rPr>
        <w:t xml:space="preserve"> года) 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5"/>
        <w:gridCol w:w="2548"/>
        <w:gridCol w:w="1768"/>
        <w:gridCol w:w="1313"/>
        <w:gridCol w:w="935"/>
        <w:gridCol w:w="1481"/>
      </w:tblGrid>
      <w:tr w:rsidR="00161996" w:rsidRPr="0055252B"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161996" w:rsidRPr="00C3593E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зарастания, всего га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344390" w:rsidRPr="00C3593E">
              <w:rPr>
                <w:rFonts w:ascii="Times New Roman" w:hAnsi="Times New Roman" w:cs="Times New Roman"/>
                <w:sz w:val="28"/>
                <w:szCs w:val="28"/>
              </w:rPr>
              <w:t xml:space="preserve"> (га)</w:t>
            </w:r>
          </w:p>
        </w:tc>
      </w:tr>
      <w:tr w:rsidR="00161996" w:rsidRPr="0055252B"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C3593E" w:rsidRDefault="001619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B06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</w:t>
            </w:r>
            <w:r w:rsidR="00C35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C3593E">
              <w:rPr>
                <w:rFonts w:ascii="Times New Roman" w:hAnsi="Times New Roman" w:cs="Times New Roman"/>
                <w:sz w:val="28"/>
                <w:szCs w:val="28"/>
              </w:rPr>
              <w:t>ного назначения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E86F33" w:rsidP="00B06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016B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полоса отвода автодо</w:t>
            </w:r>
            <w:r w:rsidR="00C35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C3593E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016B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земли лес</w:t>
            </w:r>
            <w:r w:rsidR="00B06D05" w:rsidRPr="00C3593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C35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6D05" w:rsidRPr="00C3593E">
              <w:rPr>
                <w:rFonts w:ascii="Times New Roman" w:hAnsi="Times New Roman" w:cs="Times New Roman"/>
                <w:sz w:val="28"/>
                <w:szCs w:val="28"/>
              </w:rPr>
              <w:t>го фон</w:t>
            </w:r>
            <w:r w:rsidR="00161996" w:rsidRPr="00C3593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016B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прочие террито</w:t>
            </w:r>
            <w:r w:rsidR="00C35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996" w:rsidRPr="00C3593E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</w:tr>
      <w:tr w:rsidR="00161996" w:rsidRPr="0055252B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D416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016B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D416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C0F" w:rsidRPr="00C359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016B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C3593E" w:rsidRDefault="007F1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61996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93E" w:rsidRPr="0055252B" w:rsidRDefault="00C3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II. Приоритеты социально-экономического развития</w:t>
      </w: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в сфере реализации Программы, цели, задачи, сроки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B06D05" w:rsidP="004C3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2.1.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Разработка Программы вызвана необходимостью предотвращения распространения сорного растения борщевик Сосновского на территории </w:t>
      </w:r>
      <w:r w:rsidR="001020D7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. Целью Программы является создание условий для недопущения распространения борщевик</w:t>
      </w:r>
      <w:r w:rsidR="00646C31" w:rsidRPr="0055252B">
        <w:rPr>
          <w:rFonts w:ascii="Times New Roman" w:hAnsi="Times New Roman" w:cs="Times New Roman"/>
          <w:sz w:val="28"/>
          <w:szCs w:val="28"/>
        </w:rPr>
        <w:t>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и сокращения площадей распространения сорного растения борщевика Сосновского на тер</w:t>
      </w:r>
      <w:r w:rsidR="001020D7" w:rsidRPr="0055252B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C303C" w:rsidRPr="0055252B">
        <w:rPr>
          <w:rFonts w:ascii="Times New Roman" w:hAnsi="Times New Roman" w:cs="Times New Roman"/>
          <w:sz w:val="28"/>
          <w:szCs w:val="28"/>
        </w:rPr>
        <w:t>.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4C303C" w:rsidRPr="0055252B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ликвидировать</w:t>
      </w:r>
      <w:r w:rsidR="00646C31" w:rsidRPr="0055252B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="004C303C" w:rsidRPr="0055252B">
        <w:rPr>
          <w:rFonts w:ascii="Times New Roman" w:hAnsi="Times New Roman" w:cs="Times New Roman"/>
          <w:sz w:val="28"/>
          <w:szCs w:val="28"/>
        </w:rPr>
        <w:t xml:space="preserve"> борщевик</w:t>
      </w:r>
      <w:r w:rsidR="00646C31" w:rsidRPr="0055252B">
        <w:rPr>
          <w:rFonts w:ascii="Times New Roman" w:hAnsi="Times New Roman" w:cs="Times New Roman"/>
          <w:sz w:val="28"/>
          <w:szCs w:val="28"/>
        </w:rPr>
        <w:t>а</w:t>
      </w:r>
      <w:r w:rsidR="007F1C0F" w:rsidRPr="0055252B">
        <w:rPr>
          <w:rFonts w:ascii="Times New Roman" w:hAnsi="Times New Roman" w:cs="Times New Roman"/>
          <w:sz w:val="28"/>
          <w:szCs w:val="28"/>
        </w:rPr>
        <w:t xml:space="preserve"> на </w:t>
      </w:r>
      <w:r w:rsidR="008B00EA" w:rsidRPr="008B00EA">
        <w:rPr>
          <w:rFonts w:ascii="Times New Roman" w:hAnsi="Times New Roman" w:cs="Times New Roman"/>
          <w:sz w:val="28"/>
          <w:szCs w:val="28"/>
        </w:rPr>
        <w:t>6</w:t>
      </w:r>
      <w:r w:rsidR="007F1C0F" w:rsidRPr="008B00EA">
        <w:rPr>
          <w:rFonts w:ascii="Times New Roman" w:hAnsi="Times New Roman" w:cs="Times New Roman"/>
          <w:sz w:val="28"/>
          <w:szCs w:val="28"/>
        </w:rPr>
        <w:t>,0</w:t>
      </w:r>
      <w:r w:rsidR="004C303C" w:rsidRPr="0055252B">
        <w:rPr>
          <w:rFonts w:ascii="Times New Roman" w:hAnsi="Times New Roman" w:cs="Times New Roman"/>
          <w:sz w:val="28"/>
          <w:szCs w:val="28"/>
        </w:rPr>
        <w:t xml:space="preserve"> га земель населенных пунктов Тарногского 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B06D05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2.2. </w:t>
      </w:r>
      <w:r w:rsidR="00161996" w:rsidRPr="0055252B">
        <w:rPr>
          <w:rFonts w:ascii="Times New Roman" w:hAnsi="Times New Roman" w:cs="Times New Roman"/>
          <w:sz w:val="28"/>
          <w:szCs w:val="28"/>
        </w:rPr>
        <w:t>К задачам Программы относятся:</w:t>
      </w:r>
    </w:p>
    <w:p w:rsidR="00161996" w:rsidRPr="0055252B" w:rsidRDefault="00161996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- выявление очагов распространения борщевика на территории </w:t>
      </w:r>
      <w:r w:rsidR="00A61C93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>;</w:t>
      </w:r>
    </w:p>
    <w:p w:rsidR="00161996" w:rsidRPr="0055252B" w:rsidRDefault="00161996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обеспечение обработки земельных участков химическими и механическими способами для предотвращения распространения борщевик.</w:t>
      </w:r>
    </w:p>
    <w:p w:rsidR="00161996" w:rsidRPr="0055252B" w:rsidRDefault="00B06D05" w:rsidP="00016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2.3. </w:t>
      </w:r>
      <w:r w:rsidR="008F7A0E">
        <w:rPr>
          <w:rFonts w:ascii="Times New Roman" w:hAnsi="Times New Roman" w:cs="Times New Roman"/>
          <w:sz w:val="28"/>
          <w:szCs w:val="28"/>
        </w:rPr>
        <w:t>Сроки реализации Программы: 2023-2025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61996" w:rsidRPr="00C3593E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III. Ресурсное обеспечение Программы, обоснование объема финансовых ресурсов, необходимых для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C33" w:rsidRPr="0055252B" w:rsidRDefault="00B0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3.1. </w:t>
      </w:r>
      <w:r w:rsidR="00161996" w:rsidRPr="0055252B">
        <w:rPr>
          <w:rFonts w:ascii="Times New Roman" w:hAnsi="Times New Roman" w:cs="Times New Roman"/>
          <w:sz w:val="28"/>
          <w:szCs w:val="28"/>
        </w:rPr>
        <w:t>Объем бюджетных ассигнований меропр</w:t>
      </w:r>
      <w:r w:rsidR="00016B9D" w:rsidRPr="0055252B">
        <w:rPr>
          <w:rFonts w:ascii="Times New Roman" w:hAnsi="Times New Roman" w:cs="Times New Roman"/>
          <w:sz w:val="28"/>
          <w:szCs w:val="28"/>
        </w:rPr>
        <w:t xml:space="preserve">иятий Программы составляет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8B00EA">
        <w:rPr>
          <w:rFonts w:ascii="Times New Roman" w:hAnsi="Times New Roman" w:cs="Times New Roman"/>
          <w:sz w:val="28"/>
          <w:szCs w:val="28"/>
        </w:rPr>
        <w:t>210,7</w:t>
      </w:r>
      <w:r w:rsidR="00A56CE8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тыс.</w:t>
      </w:r>
      <w:r w:rsidR="00961C33" w:rsidRPr="0055252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1996" w:rsidRPr="0055252B" w:rsidRDefault="00961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3.2.</w:t>
      </w:r>
      <w:r w:rsidRPr="0055252B">
        <w:rPr>
          <w:rFonts w:ascii="Times New Roman" w:hAnsi="Times New Roman" w:cs="Times New Roman"/>
        </w:rPr>
        <w:t xml:space="preserve"> </w:t>
      </w:r>
      <w:r w:rsidRPr="0055252B">
        <w:rPr>
          <w:rFonts w:ascii="Times New Roman" w:hAnsi="Times New Roman" w:cs="Times New Roman"/>
          <w:sz w:val="28"/>
          <w:szCs w:val="28"/>
        </w:rPr>
        <w:t xml:space="preserve">Для реализации программы привлекаются средства бюджета Тарногского </w:t>
      </w:r>
      <w:r w:rsidR="008F7A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86F33" w:rsidRPr="0055252B">
        <w:rPr>
          <w:rFonts w:ascii="Times New Roman" w:hAnsi="Times New Roman" w:cs="Times New Roman"/>
          <w:sz w:val="28"/>
          <w:szCs w:val="28"/>
        </w:rPr>
        <w:t>*</w:t>
      </w:r>
      <w:r w:rsidRPr="0055252B">
        <w:rPr>
          <w:rFonts w:ascii="Times New Roman" w:hAnsi="Times New Roman" w:cs="Times New Roman"/>
          <w:sz w:val="28"/>
          <w:szCs w:val="28"/>
        </w:rPr>
        <w:t>* и бюджета Вологодской области.</w:t>
      </w:r>
    </w:p>
    <w:p w:rsidR="00161996" w:rsidRPr="0055252B" w:rsidRDefault="00B06D05" w:rsidP="00D40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3.3. </w:t>
      </w:r>
      <w:r w:rsidR="00161996" w:rsidRPr="0055252B">
        <w:rPr>
          <w:rFonts w:ascii="Times New Roman" w:hAnsi="Times New Roman" w:cs="Times New Roman"/>
          <w:sz w:val="28"/>
          <w:szCs w:val="28"/>
        </w:rPr>
        <w:t>Ресурсное обеспечение реализации Пр</w:t>
      </w:r>
      <w:r w:rsidR="00961C33" w:rsidRPr="0055252B">
        <w:rPr>
          <w:rFonts w:ascii="Times New Roman" w:hAnsi="Times New Roman" w:cs="Times New Roman"/>
          <w:sz w:val="28"/>
          <w:szCs w:val="28"/>
        </w:rPr>
        <w:t>ограммы и перечень мероприятий Программы  приведены</w:t>
      </w:r>
      <w:r w:rsidR="00D409E7" w:rsidRPr="0055252B">
        <w:rPr>
          <w:rFonts w:ascii="Times New Roman" w:hAnsi="Times New Roman" w:cs="Times New Roman"/>
          <w:sz w:val="28"/>
          <w:szCs w:val="28"/>
        </w:rPr>
        <w:t xml:space="preserve"> в таблице 2.</w:t>
      </w:r>
    </w:p>
    <w:p w:rsidR="002D7994" w:rsidRDefault="002D7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7994" w:rsidRDefault="002D7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7994" w:rsidRDefault="002D7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F80195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0195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61996" w:rsidRPr="0055252B" w:rsidRDefault="00161996" w:rsidP="0096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Программы (тыс. руб.)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066"/>
        <w:gridCol w:w="1129"/>
        <w:gridCol w:w="1199"/>
        <w:gridCol w:w="1134"/>
      </w:tblGrid>
      <w:tr w:rsidR="00961C33" w:rsidRPr="0055252B" w:rsidTr="00F80195">
        <w:trPr>
          <w:trHeight w:val="3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E86F33" w:rsidRPr="00F80195">
              <w:rPr>
                <w:rFonts w:ascii="Times New Roman" w:hAnsi="Times New Roman" w:cs="Times New Roman"/>
                <w:sz w:val="28"/>
                <w:szCs w:val="28"/>
              </w:rPr>
              <w:t>нование муниципальной программы</w:t>
            </w: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, основного 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E86F33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961C33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руб.), годы</w:t>
            </w:r>
          </w:p>
        </w:tc>
      </w:tr>
      <w:tr w:rsidR="00961C33" w:rsidRPr="0055252B" w:rsidTr="00F80195">
        <w:trPr>
          <w:trHeight w:val="1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F801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F801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F801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1D2880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1D2880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1D2880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61C33" w:rsidRPr="0055252B" w:rsidTr="00F80195">
        <w:trPr>
          <w:trHeight w:val="3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D4165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1C33" w:rsidRPr="00F80195">
              <w:rPr>
                <w:rFonts w:ascii="Times New Roman" w:hAnsi="Times New Roman" w:cs="Times New Roman"/>
                <w:sz w:val="28"/>
                <w:szCs w:val="28"/>
              </w:rPr>
              <w:t>Предотвращение распространения сорного растения борщевик</w:t>
            </w:r>
          </w:p>
          <w:p w:rsidR="00961C33" w:rsidRPr="00F80195" w:rsidRDefault="00961C33" w:rsidP="008F7A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Сосновского на территории Тарногского </w:t>
            </w:r>
            <w:r w:rsidR="008F7A0E" w:rsidRPr="00F8019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на 2023-2025</w:t>
            </w:r>
            <w:r w:rsidR="00D41653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55252B" w:rsidTr="00F80195">
        <w:trPr>
          <w:trHeight w:val="1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6CE8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C33" w:rsidRPr="0055252B" w:rsidTr="00F80195">
        <w:trPr>
          <w:trHeight w:val="1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8B00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050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55252B" w:rsidTr="00F80195">
        <w:trPr>
          <w:trHeight w:val="3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2D79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Проведение химических мер борьбы с борщевиком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  <w:r w:rsidR="00A56CE8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F02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55252B" w:rsidTr="00F80195">
        <w:trPr>
          <w:trHeight w:val="1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2D799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  <w:r w:rsidR="00A56CE8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6CE8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C33" w:rsidRPr="0055252B" w:rsidTr="00F80195">
        <w:trPr>
          <w:trHeight w:val="1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2D799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41653" w:rsidRPr="00F8019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8B00EA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C33" w:rsidRPr="0055252B" w:rsidTr="00F80195">
        <w:trPr>
          <w:trHeight w:val="3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2D79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механическому уничтожению борщевика: ручное и механическое скашивание, бульдозерная срезка, обработка фрезой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1C33" w:rsidRPr="0055252B" w:rsidTr="00F80195">
        <w:trPr>
          <w:trHeight w:val="1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1C33" w:rsidRPr="0055252B" w:rsidTr="00F80195">
        <w:trPr>
          <w:trHeight w:val="1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A61C93" w:rsidP="00D416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41653" w:rsidRPr="00F8019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6A683B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56CE8"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3" w:rsidRPr="00F80195" w:rsidRDefault="00961C33" w:rsidP="00CC7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B06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3.6.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Pr="0055252B">
        <w:rPr>
          <w:rFonts w:ascii="Times New Roman" w:hAnsi="Times New Roman" w:cs="Times New Roman"/>
          <w:sz w:val="28"/>
          <w:szCs w:val="28"/>
        </w:rPr>
        <w:t xml:space="preserve">из </w:t>
      </w:r>
      <w:r w:rsidR="00161996" w:rsidRPr="0055252B">
        <w:rPr>
          <w:rFonts w:ascii="Times New Roman" w:hAnsi="Times New Roman" w:cs="Times New Roman"/>
          <w:sz w:val="28"/>
          <w:szCs w:val="28"/>
        </w:rPr>
        <w:t>областного бюджета на реализацию мероприятий настоящей Программы осуществляется на основании Соглашения, заключаемого между Департаментом сельского хозяйства и продовольственны</w:t>
      </w:r>
      <w:r w:rsidR="00D41653">
        <w:rPr>
          <w:rFonts w:ascii="Times New Roman" w:hAnsi="Times New Roman" w:cs="Times New Roman"/>
          <w:sz w:val="28"/>
          <w:szCs w:val="28"/>
        </w:rPr>
        <w:t>х ресурсов Вологодской области и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</w:t>
      </w:r>
      <w:r w:rsidRPr="0055252B">
        <w:rPr>
          <w:rFonts w:ascii="Times New Roman" w:hAnsi="Times New Roman" w:cs="Times New Roman"/>
          <w:sz w:val="28"/>
          <w:szCs w:val="28"/>
        </w:rPr>
        <w:t>«</w:t>
      </w:r>
      <w:r w:rsidR="0038107C" w:rsidRPr="0055252B">
        <w:rPr>
          <w:rFonts w:ascii="Times New Roman" w:hAnsi="Times New Roman" w:cs="Times New Roman"/>
          <w:sz w:val="28"/>
          <w:szCs w:val="28"/>
        </w:rPr>
        <w:t>Тарногск</w:t>
      </w:r>
      <w:r w:rsidR="001D2880">
        <w:rPr>
          <w:rFonts w:ascii="Times New Roman" w:hAnsi="Times New Roman" w:cs="Times New Roman"/>
          <w:sz w:val="28"/>
          <w:szCs w:val="28"/>
        </w:rPr>
        <w:t>ий муниципальный округ</w:t>
      </w:r>
      <w:r w:rsidRPr="0055252B">
        <w:rPr>
          <w:rFonts w:ascii="Times New Roman" w:hAnsi="Times New Roman" w:cs="Times New Roman"/>
          <w:sz w:val="28"/>
          <w:szCs w:val="28"/>
        </w:rPr>
        <w:t>»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A61C93" w:rsidRPr="0055252B" w:rsidRDefault="00B06D05" w:rsidP="00050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3.7. 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Администрация Тарногского </w:t>
      </w:r>
      <w:r w:rsidR="001D28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ежегодно в сроки, устанавливаемые Департаментом сельского хозяйства и </w:t>
      </w:r>
      <w:r w:rsidR="00161996" w:rsidRPr="0055252B">
        <w:rPr>
          <w:rFonts w:ascii="Times New Roman" w:hAnsi="Times New Roman" w:cs="Times New Roman"/>
          <w:sz w:val="28"/>
          <w:szCs w:val="28"/>
        </w:rPr>
        <w:lastRenderedPageBreak/>
        <w:t>продовольственных ресурсов В</w:t>
      </w:r>
      <w:r w:rsidR="00D41653">
        <w:rPr>
          <w:rFonts w:ascii="Times New Roman" w:hAnsi="Times New Roman" w:cs="Times New Roman"/>
          <w:sz w:val="28"/>
          <w:szCs w:val="28"/>
        </w:rPr>
        <w:t>ологодской области, предоставляе</w:t>
      </w:r>
      <w:r w:rsidR="00161996" w:rsidRPr="0055252B">
        <w:rPr>
          <w:rFonts w:ascii="Times New Roman" w:hAnsi="Times New Roman" w:cs="Times New Roman"/>
          <w:sz w:val="28"/>
          <w:szCs w:val="28"/>
        </w:rPr>
        <w:t>т по форме</w:t>
      </w:r>
      <w:r w:rsidR="00D41653">
        <w:rPr>
          <w:rFonts w:ascii="Times New Roman" w:hAnsi="Times New Roman" w:cs="Times New Roman"/>
          <w:sz w:val="28"/>
          <w:szCs w:val="28"/>
        </w:rPr>
        <w:t>,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рекомендуемой Департаментом сельского хозяйства и продовольственных ресурсов Вологодской области, заявку на включение в состав получателей субсидии на проведение мероприятий настоящей Программы для включения их в Программу, осуществляемую Департаментом сельского хозяйства и продовольственных ресурсов Во</w:t>
      </w:r>
      <w:r w:rsidR="003B01B9" w:rsidRPr="0055252B">
        <w:rPr>
          <w:rFonts w:ascii="Times New Roman" w:hAnsi="Times New Roman" w:cs="Times New Roman"/>
          <w:sz w:val="28"/>
          <w:szCs w:val="28"/>
        </w:rPr>
        <w:t>логодской области.</w:t>
      </w:r>
    </w:p>
    <w:p w:rsidR="00A61C93" w:rsidRPr="0055252B" w:rsidRDefault="00A61C93" w:rsidP="00050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880" w:rsidRDefault="001D2880" w:rsidP="00E86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 w:rsidP="00E86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IV. Целевые показатели (индикаторы) достижения целей и решения задач Программы, прогноз конечных результатов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7666F" w:rsidP="00FD3D0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4.1. </w:t>
      </w:r>
      <w:r w:rsidR="00FD3D06" w:rsidRPr="0055252B">
        <w:rPr>
          <w:rFonts w:ascii="Times New Roman" w:hAnsi="Times New Roman" w:cs="Times New Roman"/>
          <w:color w:val="000000"/>
          <w:sz w:val="28"/>
          <w:szCs w:val="28"/>
        </w:rPr>
        <w:t>Для оценки применяется целевой показатель результативности использования субсидий - 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 (га)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17666F" w:rsidP="0038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4.2.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будет проводиться ежемесячно с мая по сентябрь в период вегетации сорного растения борщевика Сосновского. Сведения о показателях (индикаторах) Программы приведены </w:t>
      </w:r>
      <w:r w:rsidR="00E86F33" w:rsidRPr="0055252B">
        <w:rPr>
          <w:rFonts w:ascii="Times New Roman" w:hAnsi="Times New Roman" w:cs="Times New Roman"/>
          <w:sz w:val="28"/>
          <w:szCs w:val="28"/>
        </w:rPr>
        <w:t>в таблице 3</w:t>
      </w:r>
      <w:r w:rsidR="00161996" w:rsidRPr="0055252B">
        <w:rPr>
          <w:rFonts w:ascii="Times New Roman" w:hAnsi="Times New Roman" w:cs="Times New Roman"/>
          <w:sz w:val="28"/>
          <w:szCs w:val="28"/>
        </w:rPr>
        <w:t>. Методика расчета целевых пок</w:t>
      </w:r>
      <w:r w:rsidRPr="0055252B">
        <w:rPr>
          <w:rFonts w:ascii="Times New Roman" w:hAnsi="Times New Roman" w:cs="Times New Roman"/>
          <w:sz w:val="28"/>
          <w:szCs w:val="28"/>
        </w:rPr>
        <w:t>азателей (индикаторов) приведена</w:t>
      </w:r>
      <w:r w:rsidR="00E86F33" w:rsidRPr="0055252B">
        <w:rPr>
          <w:rFonts w:ascii="Times New Roman" w:hAnsi="Times New Roman" w:cs="Times New Roman"/>
          <w:sz w:val="28"/>
          <w:szCs w:val="28"/>
        </w:rPr>
        <w:t xml:space="preserve"> в таблице 4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17666F" w:rsidP="0017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4.3. </w:t>
      </w:r>
      <w:r w:rsidR="00161996" w:rsidRPr="0055252B">
        <w:rPr>
          <w:rFonts w:ascii="Times New Roman" w:hAnsi="Times New Roman" w:cs="Times New Roman"/>
          <w:sz w:val="28"/>
          <w:szCs w:val="28"/>
        </w:rPr>
        <w:t>Реализация мероп</w:t>
      </w:r>
      <w:r w:rsidR="001D2880">
        <w:rPr>
          <w:rFonts w:ascii="Times New Roman" w:hAnsi="Times New Roman" w:cs="Times New Roman"/>
          <w:sz w:val="28"/>
          <w:szCs w:val="28"/>
        </w:rPr>
        <w:t>риятий Программы позволит к 2026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году предотвратить дальнейшее распространение и сократить площадь</w:t>
      </w:r>
      <w:r w:rsidR="00D801E5" w:rsidRPr="0055252B">
        <w:rPr>
          <w:rFonts w:ascii="Times New Roman" w:hAnsi="Times New Roman" w:cs="Times New Roman"/>
          <w:sz w:val="28"/>
          <w:szCs w:val="28"/>
        </w:rPr>
        <w:t xml:space="preserve"> зарастания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борщ</w:t>
      </w:r>
      <w:r w:rsidR="00D801E5" w:rsidRPr="0055252B">
        <w:rPr>
          <w:rFonts w:ascii="Times New Roman" w:hAnsi="Times New Roman" w:cs="Times New Roman"/>
          <w:sz w:val="28"/>
          <w:szCs w:val="28"/>
        </w:rPr>
        <w:t>евиком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D2880">
        <w:rPr>
          <w:rFonts w:ascii="Times New Roman" w:hAnsi="Times New Roman" w:cs="Times New Roman"/>
          <w:sz w:val="28"/>
          <w:szCs w:val="28"/>
        </w:rPr>
        <w:t>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, </w:t>
      </w:r>
      <w:r w:rsidRPr="0055252B">
        <w:rPr>
          <w:rFonts w:ascii="Times New Roman" w:hAnsi="Times New Roman" w:cs="Times New Roman"/>
          <w:sz w:val="28"/>
          <w:szCs w:val="28"/>
        </w:rPr>
        <w:t xml:space="preserve">что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будет способствовать сохранению здоровья жителей </w:t>
      </w:r>
      <w:r w:rsidR="001D2880">
        <w:rPr>
          <w:rFonts w:ascii="Times New Roman" w:hAnsi="Times New Roman" w:cs="Times New Roman"/>
          <w:sz w:val="28"/>
          <w:szCs w:val="28"/>
        </w:rPr>
        <w:t>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, а также сохранению от зарастания и р</w:t>
      </w:r>
      <w:r w:rsidR="00D801E5" w:rsidRPr="0055252B">
        <w:rPr>
          <w:rFonts w:ascii="Times New Roman" w:hAnsi="Times New Roman" w:cs="Times New Roman"/>
          <w:sz w:val="28"/>
          <w:szCs w:val="28"/>
        </w:rPr>
        <w:t xml:space="preserve">ациональному использованию земельных участков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в </w:t>
      </w:r>
      <w:r w:rsidRPr="0055252B">
        <w:rPr>
          <w:rFonts w:ascii="Times New Roman" w:hAnsi="Times New Roman" w:cs="Times New Roman"/>
          <w:sz w:val="28"/>
          <w:szCs w:val="28"/>
        </w:rPr>
        <w:t>личных подсобных хозяйствах.</w:t>
      </w:r>
    </w:p>
    <w:p w:rsidR="006E0067" w:rsidRDefault="006E0067">
      <w:pPr>
        <w:pStyle w:val="ConsPlusNormal"/>
        <w:jc w:val="right"/>
        <w:rPr>
          <w:rFonts w:ascii="Times New Roman" w:hAnsi="Times New Roman" w:cs="Times New Roman"/>
        </w:rPr>
      </w:pPr>
    </w:p>
    <w:p w:rsidR="00161996" w:rsidRPr="0055252B" w:rsidRDefault="00E86F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</w:rPr>
        <w:t>Таблица 3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3146"/>
        <w:gridCol w:w="992"/>
        <w:gridCol w:w="992"/>
        <w:gridCol w:w="851"/>
        <w:gridCol w:w="992"/>
      </w:tblGrid>
      <w:tr w:rsidR="00161996" w:rsidRPr="0055252B" w:rsidTr="00F8019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F80195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91FBD" w:rsidRPr="00F801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достижение цели</w:t>
            </w:r>
          </w:p>
          <w:p w:rsidR="00161996" w:rsidRPr="00F80195" w:rsidRDefault="00161996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61996" w:rsidRPr="00F80195" w:rsidRDefault="00161996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96" w:rsidRPr="00F80195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38107C" w:rsidRPr="0055252B" w:rsidTr="00F8019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F80195" w:rsidRDefault="00291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F80195" w:rsidRDefault="00291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7C" w:rsidRPr="00F80195" w:rsidRDefault="002917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8107C" w:rsidRPr="0055252B" w:rsidTr="00F801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очагов распространения борщевика на территории Тарногского </w:t>
            </w:r>
            <w:r w:rsidR="00D41653" w:rsidRPr="00F8019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1. Обследование территорий на предмет распространения сорного растения борщевик Сосновского</w:t>
            </w:r>
          </w:p>
          <w:p w:rsidR="0038107C" w:rsidRPr="00F80195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07C" w:rsidRPr="0055252B" w:rsidTr="00F8019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 w:rsidP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Площадь земельных </w:t>
            </w: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обработанных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8B00EA" w:rsidP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8B0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107C" w:rsidRPr="0055252B" w:rsidTr="00F8019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3. Площадь земельных участков, обработанных механическим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381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6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6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RPr="00F80195" w:rsidRDefault="006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71A" w:rsidRDefault="0029171A">
      <w:pPr>
        <w:pStyle w:val="ConsPlusNormal"/>
        <w:jc w:val="right"/>
        <w:rPr>
          <w:rFonts w:ascii="Times New Roman" w:hAnsi="Times New Roman" w:cs="Times New Roman"/>
        </w:rPr>
      </w:pPr>
    </w:p>
    <w:p w:rsidR="00161996" w:rsidRDefault="00161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0195">
        <w:rPr>
          <w:rFonts w:ascii="Times New Roman" w:hAnsi="Times New Roman" w:cs="Times New Roman"/>
          <w:sz w:val="28"/>
          <w:szCs w:val="28"/>
        </w:rPr>
        <w:t>Таблица</w:t>
      </w:r>
      <w:r w:rsidR="00E86F33" w:rsidRPr="00F8019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80195" w:rsidRPr="00F80195" w:rsidRDefault="00F801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996" w:rsidRPr="00F80195" w:rsidRDefault="00161996" w:rsidP="002917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0195">
        <w:rPr>
          <w:rFonts w:ascii="Times New Roman" w:hAnsi="Times New Roman" w:cs="Times New Roman"/>
          <w:sz w:val="28"/>
          <w:szCs w:val="28"/>
        </w:rPr>
        <w:t>Методика расчета це</w:t>
      </w:r>
      <w:r w:rsidR="0029171A" w:rsidRPr="00F80195">
        <w:rPr>
          <w:rFonts w:ascii="Times New Roman" w:hAnsi="Times New Roman" w:cs="Times New Roman"/>
          <w:sz w:val="28"/>
          <w:szCs w:val="28"/>
        </w:rPr>
        <w:t>левых показателей (индикаторов)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8"/>
        <w:gridCol w:w="1080"/>
        <w:gridCol w:w="3020"/>
        <w:gridCol w:w="2693"/>
      </w:tblGrid>
      <w:tr w:rsidR="00161996" w:rsidRPr="0055252B" w:rsidTr="00F801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95" w:rsidRDefault="006E0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996" w:rsidRPr="00F80195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F80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>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>формирования (формула) и методологические пояснения к целевому показателю</w:t>
            </w:r>
          </w:p>
        </w:tc>
      </w:tr>
      <w:tr w:rsidR="00161996" w:rsidRPr="0055252B" w:rsidTr="00F801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9D1F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0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территорий </w:t>
            </w:r>
            <w:r w:rsidR="0029171A" w:rsidRPr="00F8019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61996"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распространения сорного растения борщевик Сосновского</w:t>
            </w:r>
          </w:p>
          <w:p w:rsidR="00161996" w:rsidRPr="00F80195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6E0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6E0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определяется в абсолютном значении как сумма площадей земельных участков, на которых проведено обследование на предмет произрастания борщевика Сосновского</w:t>
            </w:r>
          </w:p>
        </w:tc>
      </w:tr>
      <w:tr w:rsidR="00161996" w:rsidRPr="0055252B" w:rsidTr="00F801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2. Площадь земельных участков, обработанных химическим способом для предотвращения распространения </w:t>
            </w: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сорного растения борщевик Сосновского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6E0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земельных участков, на которых проведены мероприятия по обработке химическими </w:t>
            </w: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 предотвращения распространения сорного растения борщевик Сосновского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6E0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определяется в абсолютном значении как сумма площадей земельных участков, обработанных </w:t>
            </w: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химическими способами для предотвращения распространения сорного растения борщевик Сосновского</w:t>
            </w:r>
          </w:p>
        </w:tc>
      </w:tr>
      <w:tr w:rsidR="00161996" w:rsidRPr="0055252B" w:rsidTr="00F801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Площадь земельных участков, обработанных механическим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6E0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 на которых проведены мероприятия по обработке механическими способами предотвращения распространения сорного растения борщевик Сосновского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96" w:rsidRPr="00F80195" w:rsidRDefault="00161996" w:rsidP="006E00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sz w:val="28"/>
                <w:szCs w:val="28"/>
              </w:rPr>
              <w:t>определяется в абсолютном значении как сумма площадей земельных участков, обработанных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161996" w:rsidRPr="0055252B" w:rsidRDefault="00161996" w:rsidP="00381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V. Механизм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7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5.1. </w:t>
      </w:r>
      <w:r w:rsidR="00161996" w:rsidRPr="0055252B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</w:t>
      </w:r>
      <w:r w:rsidR="00DE4047"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 и экономики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DE4047">
        <w:rPr>
          <w:rFonts w:ascii="Times New Roman" w:hAnsi="Times New Roman" w:cs="Times New Roman"/>
          <w:sz w:val="28"/>
          <w:szCs w:val="28"/>
        </w:rPr>
        <w:t>а</w:t>
      </w:r>
      <w:r w:rsidR="0038107C" w:rsidRPr="0055252B">
        <w:rPr>
          <w:rFonts w:ascii="Times New Roman" w:hAnsi="Times New Roman" w:cs="Times New Roman"/>
          <w:sz w:val="28"/>
          <w:szCs w:val="28"/>
        </w:rPr>
        <w:t>дминистрация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38107C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2917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>.</w:t>
      </w:r>
    </w:p>
    <w:p w:rsidR="00161996" w:rsidRPr="0055252B" w:rsidRDefault="0017666F" w:rsidP="0038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5.2. </w:t>
      </w:r>
      <w:r w:rsidR="00DE4047"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</w:t>
      </w:r>
      <w:r w:rsidR="00DE4047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DE4047">
        <w:rPr>
          <w:rFonts w:ascii="Times New Roman" w:hAnsi="Times New Roman" w:cs="Times New Roman"/>
          <w:sz w:val="28"/>
          <w:szCs w:val="28"/>
        </w:rPr>
        <w:t>а</w:t>
      </w:r>
      <w:r w:rsidRPr="0055252B">
        <w:rPr>
          <w:rFonts w:ascii="Times New Roman" w:hAnsi="Times New Roman" w:cs="Times New Roman"/>
          <w:sz w:val="28"/>
          <w:szCs w:val="28"/>
        </w:rPr>
        <w:t>дминистраци</w:t>
      </w:r>
      <w:r w:rsidR="007549B0">
        <w:rPr>
          <w:rFonts w:ascii="Times New Roman" w:hAnsi="Times New Roman" w:cs="Times New Roman"/>
          <w:sz w:val="28"/>
          <w:szCs w:val="28"/>
        </w:rPr>
        <w:t>и</w:t>
      </w:r>
      <w:r w:rsidR="008B00E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несет ответственность за реализацию и конечные результаты муниципальной программы, рациональное использование выделяемых средств на ее выполнение.</w:t>
      </w:r>
    </w:p>
    <w:p w:rsidR="00161996" w:rsidRPr="0055252B" w:rsidRDefault="0017666F" w:rsidP="0038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5.3. </w:t>
      </w:r>
      <w:r w:rsidR="00DE4047"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</w:t>
      </w:r>
      <w:r w:rsidR="00DE4047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DE4047">
        <w:rPr>
          <w:rFonts w:ascii="Times New Roman" w:hAnsi="Times New Roman" w:cs="Times New Roman"/>
          <w:sz w:val="28"/>
          <w:szCs w:val="28"/>
        </w:rPr>
        <w:t>а</w:t>
      </w:r>
      <w:r w:rsidR="003B01B9" w:rsidRPr="0055252B">
        <w:rPr>
          <w:rFonts w:ascii="Times New Roman" w:hAnsi="Times New Roman" w:cs="Times New Roman"/>
          <w:sz w:val="28"/>
          <w:szCs w:val="28"/>
        </w:rPr>
        <w:t>дминистраци</w:t>
      </w:r>
      <w:r w:rsidR="007549B0">
        <w:rPr>
          <w:rFonts w:ascii="Times New Roman" w:hAnsi="Times New Roman" w:cs="Times New Roman"/>
          <w:sz w:val="28"/>
          <w:szCs w:val="28"/>
        </w:rPr>
        <w:t>и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8B00E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61996" w:rsidRPr="0055252B">
        <w:rPr>
          <w:rFonts w:ascii="Times New Roman" w:hAnsi="Times New Roman" w:cs="Times New Roman"/>
          <w:sz w:val="28"/>
          <w:szCs w:val="28"/>
        </w:rPr>
        <w:t>с учетом выделяемых на реализац</w:t>
      </w:r>
      <w:r w:rsidRPr="0055252B">
        <w:rPr>
          <w:rFonts w:ascii="Times New Roman" w:hAnsi="Times New Roman" w:cs="Times New Roman"/>
          <w:sz w:val="28"/>
          <w:szCs w:val="28"/>
        </w:rPr>
        <w:t>ию Программы финансовых средств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ежегодно уточняет затраты по программным мероприятиям и целевые показатели Программы, для чего в установленном порядк</w:t>
      </w:r>
      <w:r w:rsidRPr="0055252B">
        <w:rPr>
          <w:rFonts w:ascii="Times New Roman" w:hAnsi="Times New Roman" w:cs="Times New Roman"/>
          <w:sz w:val="28"/>
          <w:szCs w:val="28"/>
        </w:rPr>
        <w:t>е готовит проект постановления 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2917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>о внесении изменений в Программу.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55252B" w:rsidRDefault="00161996" w:rsidP="003B01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VI. Контроль за ходом реализации Программы</w:t>
      </w:r>
    </w:p>
    <w:p w:rsidR="00161996" w:rsidRPr="0055252B" w:rsidRDefault="00161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996" w:rsidRPr="0029171A" w:rsidRDefault="00176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6.1. </w:t>
      </w:r>
      <w:r w:rsidR="00161996" w:rsidRPr="007A7C2A">
        <w:rPr>
          <w:rFonts w:ascii="Times New Roman" w:hAnsi="Times New Roman" w:cs="Times New Roman"/>
          <w:sz w:val="28"/>
          <w:szCs w:val="28"/>
        </w:rPr>
        <w:t xml:space="preserve">Контроль за выполнением Программы осуществляет </w:t>
      </w:r>
      <w:r w:rsidR="00D41653"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 администрации округа</w:t>
      </w:r>
      <w:r w:rsidR="007A7C2A">
        <w:rPr>
          <w:rFonts w:ascii="Times New Roman" w:hAnsi="Times New Roman" w:cs="Times New Roman"/>
          <w:sz w:val="28"/>
          <w:szCs w:val="28"/>
        </w:rPr>
        <w:t>.</w:t>
      </w:r>
    </w:p>
    <w:p w:rsidR="00A61C93" w:rsidRPr="0055252B" w:rsidRDefault="0017666F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6.2. </w:t>
      </w:r>
      <w:r w:rsidR="0038107C" w:rsidRPr="0055252B">
        <w:rPr>
          <w:rFonts w:ascii="Times New Roman" w:hAnsi="Times New Roman" w:cs="Times New Roman"/>
          <w:sz w:val="28"/>
          <w:szCs w:val="28"/>
        </w:rPr>
        <w:t>В соответств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ии с 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порядком принятия решений о разработке муниципальных программ, их формирования и реализации на территории Тарногского </w:t>
      </w:r>
      <w:r w:rsidR="002917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, </w:t>
      </w:r>
      <w:r w:rsidRPr="0055252B">
        <w:rPr>
          <w:rFonts w:ascii="Times New Roman" w:hAnsi="Times New Roman" w:cs="Times New Roman"/>
          <w:sz w:val="28"/>
          <w:szCs w:val="28"/>
        </w:rPr>
        <w:t>а</w:t>
      </w:r>
      <w:r w:rsidR="003B01B9" w:rsidRPr="0055252B">
        <w:rPr>
          <w:rFonts w:ascii="Times New Roman" w:hAnsi="Times New Roman" w:cs="Times New Roman"/>
          <w:sz w:val="28"/>
          <w:szCs w:val="28"/>
        </w:rPr>
        <w:t>дминистрация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29171A">
        <w:rPr>
          <w:rFonts w:ascii="Times New Roman" w:hAnsi="Times New Roman" w:cs="Times New Roman"/>
          <w:sz w:val="28"/>
          <w:szCs w:val="28"/>
        </w:rPr>
        <w:t>округа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ежегодно в срок до </w:t>
      </w:r>
      <w:r w:rsidR="00161996" w:rsidRPr="0055252B">
        <w:rPr>
          <w:rFonts w:ascii="Times New Roman" w:hAnsi="Times New Roman" w:cs="Times New Roman"/>
          <w:sz w:val="28"/>
          <w:szCs w:val="28"/>
        </w:rPr>
        <w:lastRenderedPageBreak/>
        <w:t xml:space="preserve">1 марта </w:t>
      </w:r>
      <w:r w:rsidR="001116AD">
        <w:rPr>
          <w:rFonts w:ascii="Times New Roman" w:hAnsi="Times New Roman" w:cs="Times New Roman"/>
          <w:sz w:val="28"/>
          <w:szCs w:val="28"/>
        </w:rPr>
        <w:t xml:space="preserve">года, </w:t>
      </w:r>
      <w:r w:rsidR="00161996" w:rsidRPr="0055252B">
        <w:rPr>
          <w:rFonts w:ascii="Times New Roman" w:hAnsi="Times New Roman" w:cs="Times New Roman"/>
          <w:sz w:val="28"/>
          <w:szCs w:val="28"/>
        </w:rPr>
        <w:t>следующего за отчетным годом</w:t>
      </w:r>
      <w:r w:rsidR="001116AD">
        <w:rPr>
          <w:rFonts w:ascii="Times New Roman" w:hAnsi="Times New Roman" w:cs="Times New Roman"/>
          <w:sz w:val="28"/>
          <w:szCs w:val="28"/>
        </w:rPr>
        <w:t>,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D4165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B01B9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1116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1653">
        <w:rPr>
          <w:rFonts w:ascii="Times New Roman" w:hAnsi="Times New Roman" w:cs="Times New Roman"/>
          <w:sz w:val="28"/>
          <w:szCs w:val="28"/>
        </w:rPr>
        <w:t>округа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 годовой отчет о ходе реализации и оценке эффекти</w:t>
      </w:r>
      <w:r w:rsidR="0038107C" w:rsidRPr="0055252B">
        <w:rPr>
          <w:rFonts w:ascii="Times New Roman" w:hAnsi="Times New Roman" w:cs="Times New Roman"/>
          <w:sz w:val="28"/>
          <w:szCs w:val="28"/>
        </w:rPr>
        <w:t>вности муниципальной программы.</w:t>
      </w:r>
    </w:p>
    <w:p w:rsidR="00A61C93" w:rsidRPr="0055252B" w:rsidRDefault="00A61C93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C93" w:rsidRPr="0055252B" w:rsidRDefault="00A61C93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6AD" w:rsidRDefault="001116A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6AD" w:rsidRDefault="001116A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6AD" w:rsidRDefault="001116A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6AD" w:rsidRDefault="001116A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6AD" w:rsidRPr="0055252B" w:rsidRDefault="001116A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758" w:rsidRPr="0055252B" w:rsidRDefault="00D97758" w:rsidP="00291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26D" w:rsidRPr="0055252B" w:rsidRDefault="00E5726D" w:rsidP="00A6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C33" w:rsidRPr="0055252B" w:rsidRDefault="00A61C93" w:rsidP="00B06D0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252B">
        <w:rPr>
          <w:rFonts w:ascii="Times New Roman" w:hAnsi="Times New Roman" w:cs="Times New Roman"/>
        </w:rPr>
        <w:t>**</w:t>
      </w:r>
      <w:r w:rsidR="00961C33" w:rsidRPr="0055252B">
        <w:rPr>
          <w:rFonts w:ascii="Times New Roman" w:hAnsi="Times New Roman" w:cs="Times New Roman"/>
        </w:rPr>
        <w:t xml:space="preserve"> - при условии предоставления субсидии из бюджета Вологодской области на мероприятия по предотвращению распространения сорного растения борщевик Сосновского</w:t>
      </w:r>
      <w:r w:rsidRPr="0055252B">
        <w:rPr>
          <w:rFonts w:ascii="Times New Roman" w:hAnsi="Times New Roman" w:cs="Times New Roman"/>
        </w:rPr>
        <w:t>.</w:t>
      </w:r>
    </w:p>
    <w:sectPr w:rsidR="00961C33" w:rsidRPr="0055252B" w:rsidSect="00757D48">
      <w:pgSz w:w="11906" w:h="16838"/>
      <w:pgMar w:top="709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E7" w:rsidRDefault="009050E7">
      <w:pPr>
        <w:spacing w:after="0" w:line="240" w:lineRule="auto"/>
      </w:pPr>
      <w:r>
        <w:separator/>
      </w:r>
    </w:p>
  </w:endnote>
  <w:endnote w:type="continuationSeparator" w:id="0">
    <w:p w:rsidR="009050E7" w:rsidRDefault="0090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E7" w:rsidRDefault="009050E7">
      <w:pPr>
        <w:spacing w:after="0" w:line="240" w:lineRule="auto"/>
      </w:pPr>
      <w:r>
        <w:separator/>
      </w:r>
    </w:p>
  </w:footnote>
  <w:footnote w:type="continuationSeparator" w:id="0">
    <w:p w:rsidR="009050E7" w:rsidRDefault="0090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3D" w:rsidRDefault="000C183D" w:rsidP="000C183D">
    <w:pPr>
      <w:pStyle w:val="a3"/>
      <w:jc w:val="right"/>
      <w:rPr>
        <w:b/>
      </w:rPr>
    </w:pPr>
  </w:p>
  <w:p w:rsidR="000C183D" w:rsidRPr="000C183D" w:rsidRDefault="000C183D" w:rsidP="009209A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D99"/>
    <w:multiLevelType w:val="hybridMultilevel"/>
    <w:tmpl w:val="E7044A2A"/>
    <w:lvl w:ilvl="0" w:tplc="6F66F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DA"/>
    <w:rsid w:val="00016B9D"/>
    <w:rsid w:val="00024D79"/>
    <w:rsid w:val="00030499"/>
    <w:rsid w:val="000502E7"/>
    <w:rsid w:val="000C183D"/>
    <w:rsid w:val="000C5C94"/>
    <w:rsid w:val="001020D7"/>
    <w:rsid w:val="00105EB5"/>
    <w:rsid w:val="001116AD"/>
    <w:rsid w:val="00161996"/>
    <w:rsid w:val="0017666F"/>
    <w:rsid w:val="001D2880"/>
    <w:rsid w:val="001D6A04"/>
    <w:rsid w:val="0020685F"/>
    <w:rsid w:val="00240F5B"/>
    <w:rsid w:val="002437C5"/>
    <w:rsid w:val="0029171A"/>
    <w:rsid w:val="002D7994"/>
    <w:rsid w:val="00302B21"/>
    <w:rsid w:val="00313D02"/>
    <w:rsid w:val="00344390"/>
    <w:rsid w:val="0038107C"/>
    <w:rsid w:val="003854E3"/>
    <w:rsid w:val="003879CE"/>
    <w:rsid w:val="003B01B9"/>
    <w:rsid w:val="003E2DF3"/>
    <w:rsid w:val="00440961"/>
    <w:rsid w:val="004C303C"/>
    <w:rsid w:val="004D575E"/>
    <w:rsid w:val="00512F02"/>
    <w:rsid w:val="005360C9"/>
    <w:rsid w:val="0055252B"/>
    <w:rsid w:val="00555D15"/>
    <w:rsid w:val="005924D3"/>
    <w:rsid w:val="005C17CA"/>
    <w:rsid w:val="00607B0A"/>
    <w:rsid w:val="00624C74"/>
    <w:rsid w:val="00646C31"/>
    <w:rsid w:val="00666C4A"/>
    <w:rsid w:val="006A4DED"/>
    <w:rsid w:val="006A683B"/>
    <w:rsid w:val="006D7560"/>
    <w:rsid w:val="006E0067"/>
    <w:rsid w:val="007359ED"/>
    <w:rsid w:val="007364EA"/>
    <w:rsid w:val="00736D46"/>
    <w:rsid w:val="007549B0"/>
    <w:rsid w:val="00757D48"/>
    <w:rsid w:val="00796600"/>
    <w:rsid w:val="007A0E9C"/>
    <w:rsid w:val="007A737E"/>
    <w:rsid w:val="007A7C2A"/>
    <w:rsid w:val="007C11E6"/>
    <w:rsid w:val="007F1C0F"/>
    <w:rsid w:val="007F6A96"/>
    <w:rsid w:val="00805EAB"/>
    <w:rsid w:val="00847B2F"/>
    <w:rsid w:val="00857A39"/>
    <w:rsid w:val="008B00EA"/>
    <w:rsid w:val="008F7A0E"/>
    <w:rsid w:val="009050E7"/>
    <w:rsid w:val="009209A7"/>
    <w:rsid w:val="009248D5"/>
    <w:rsid w:val="00961C33"/>
    <w:rsid w:val="00974486"/>
    <w:rsid w:val="0099181A"/>
    <w:rsid w:val="00997E52"/>
    <w:rsid w:val="009D1FE0"/>
    <w:rsid w:val="00A14759"/>
    <w:rsid w:val="00A561B7"/>
    <w:rsid w:val="00A5637E"/>
    <w:rsid w:val="00A56CE8"/>
    <w:rsid w:val="00A61C93"/>
    <w:rsid w:val="00A63FDA"/>
    <w:rsid w:val="00AF6D65"/>
    <w:rsid w:val="00B06D05"/>
    <w:rsid w:val="00B30722"/>
    <w:rsid w:val="00B3464E"/>
    <w:rsid w:val="00C11C9A"/>
    <w:rsid w:val="00C16A0B"/>
    <w:rsid w:val="00C3593E"/>
    <w:rsid w:val="00C550EF"/>
    <w:rsid w:val="00C6001F"/>
    <w:rsid w:val="00CA25AF"/>
    <w:rsid w:val="00CC7338"/>
    <w:rsid w:val="00D12B26"/>
    <w:rsid w:val="00D409E7"/>
    <w:rsid w:val="00D41653"/>
    <w:rsid w:val="00D801E5"/>
    <w:rsid w:val="00D91FBD"/>
    <w:rsid w:val="00D97758"/>
    <w:rsid w:val="00DE4047"/>
    <w:rsid w:val="00E26EDA"/>
    <w:rsid w:val="00E5726D"/>
    <w:rsid w:val="00E72B36"/>
    <w:rsid w:val="00E86F33"/>
    <w:rsid w:val="00EA2727"/>
    <w:rsid w:val="00F02D9D"/>
    <w:rsid w:val="00F15EC1"/>
    <w:rsid w:val="00F21C90"/>
    <w:rsid w:val="00F80195"/>
    <w:rsid w:val="00FD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209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209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5&amp;n=207742&amp;date=22.07.2022&amp;dst=103042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F01091-5C4D-4361-BDD5-C6B57A23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vt:lpstr>
    </vt:vector>
  </TitlesOfParts>
  <Company>КонсультантПлюс Версия 4018.00.50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dc:title>
  <dc:creator>User</dc:creator>
  <cp:lastModifiedBy>admin</cp:lastModifiedBy>
  <cp:revision>2</cp:revision>
  <dcterms:created xsi:type="dcterms:W3CDTF">2023-02-13T06:25:00Z</dcterms:created>
  <dcterms:modified xsi:type="dcterms:W3CDTF">2023-02-13T06:25:00Z</dcterms:modified>
</cp:coreProperties>
</file>