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A" w:rsidRDefault="00F669BF" w:rsidP="005B505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2697480</wp:posOffset>
            </wp:positionH>
            <wp:positionV relativeFrom="page">
              <wp:posOffset>494665</wp:posOffset>
            </wp:positionV>
            <wp:extent cx="593725" cy="720725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64A" w:rsidRDefault="0001464A" w:rsidP="0001464A">
      <w:r>
        <w:t xml:space="preserve">           </w:t>
      </w:r>
    </w:p>
    <w:p w:rsidR="005B505D" w:rsidRPr="00F669BF" w:rsidRDefault="005B505D" w:rsidP="005B505D">
      <w:pPr>
        <w:jc w:val="center"/>
        <w:rPr>
          <w:b/>
          <w:sz w:val="36"/>
          <w:szCs w:val="36"/>
        </w:rPr>
      </w:pPr>
    </w:p>
    <w:p w:rsidR="0001464A" w:rsidRPr="00F81C82" w:rsidRDefault="0001464A" w:rsidP="005B505D">
      <w:pPr>
        <w:jc w:val="center"/>
      </w:pPr>
      <w:r w:rsidRPr="00D029A1">
        <w:rPr>
          <w:b/>
          <w:sz w:val="28"/>
          <w:szCs w:val="28"/>
        </w:rPr>
        <w:t xml:space="preserve">АДМИНИСТРАЦИЯ ТАРНОГСКОГО МУНИЦИПАЛЬНОГО </w:t>
      </w:r>
      <w:r w:rsidR="003233EB">
        <w:rPr>
          <w:b/>
          <w:sz w:val="28"/>
          <w:szCs w:val="28"/>
        </w:rPr>
        <w:t>ОКРУГА</w:t>
      </w:r>
    </w:p>
    <w:p w:rsidR="0001464A" w:rsidRDefault="0001464A" w:rsidP="0001464A">
      <w:pPr>
        <w:rPr>
          <w:b/>
        </w:rPr>
      </w:pPr>
    </w:p>
    <w:p w:rsidR="0001464A" w:rsidRDefault="001A7973" w:rsidP="005B505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1464A" w:rsidRPr="00F669BF" w:rsidRDefault="0001464A" w:rsidP="0001464A">
      <w:pPr>
        <w:jc w:val="center"/>
        <w:rPr>
          <w:sz w:val="16"/>
          <w:szCs w:val="16"/>
        </w:rPr>
      </w:pPr>
    </w:p>
    <w:p w:rsidR="0001464A" w:rsidRPr="00772352" w:rsidRDefault="0001464A" w:rsidP="0001464A">
      <w:pPr>
        <w:jc w:val="both"/>
      </w:pPr>
    </w:p>
    <w:tbl>
      <w:tblPr>
        <w:tblW w:w="0" w:type="auto"/>
        <w:jc w:val="center"/>
        <w:tblLayout w:type="fixed"/>
        <w:tblLook w:val="01E0"/>
      </w:tblPr>
      <w:tblGrid>
        <w:gridCol w:w="588"/>
        <w:gridCol w:w="3206"/>
        <w:gridCol w:w="567"/>
        <w:gridCol w:w="3427"/>
      </w:tblGrid>
      <w:tr w:rsidR="0001464A" w:rsidRPr="00772352" w:rsidTr="00BE310C">
        <w:trPr>
          <w:jc w:val="center"/>
        </w:trPr>
        <w:tc>
          <w:tcPr>
            <w:tcW w:w="588" w:type="dxa"/>
          </w:tcPr>
          <w:p w:rsidR="0001464A" w:rsidRPr="005B505D" w:rsidRDefault="0001464A" w:rsidP="00737557">
            <w:pPr>
              <w:framePr w:hSpace="180" w:wrap="around" w:vAnchor="text" w:hAnchor="margin" w:x="828" w:y="44"/>
              <w:jc w:val="both"/>
              <w:rPr>
                <w:sz w:val="28"/>
                <w:szCs w:val="28"/>
              </w:rPr>
            </w:pPr>
            <w:r w:rsidRPr="005B505D">
              <w:rPr>
                <w:sz w:val="28"/>
                <w:szCs w:val="28"/>
              </w:rPr>
              <w:t>От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01464A" w:rsidRPr="005B505D" w:rsidRDefault="00BE310C" w:rsidP="007375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</w:t>
            </w:r>
          </w:p>
        </w:tc>
        <w:tc>
          <w:tcPr>
            <w:tcW w:w="567" w:type="dxa"/>
          </w:tcPr>
          <w:p w:rsidR="0001464A" w:rsidRPr="005B505D" w:rsidRDefault="0001464A" w:rsidP="00737557">
            <w:pPr>
              <w:framePr w:hSpace="180" w:wrap="around" w:vAnchor="text" w:hAnchor="margin" w:x="828" w:y="44"/>
              <w:jc w:val="both"/>
              <w:rPr>
                <w:sz w:val="28"/>
                <w:szCs w:val="28"/>
              </w:rPr>
            </w:pPr>
            <w:r w:rsidRPr="005B505D">
              <w:rPr>
                <w:sz w:val="28"/>
                <w:szCs w:val="28"/>
              </w:rPr>
              <w:t>№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01464A" w:rsidRPr="005B505D" w:rsidRDefault="00BE310C" w:rsidP="007375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</w:tbl>
    <w:p w:rsidR="0001464A" w:rsidRDefault="0001464A" w:rsidP="0001464A">
      <w:r>
        <w:t xml:space="preserve">          </w:t>
      </w: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</w:tblGrid>
      <w:tr w:rsidR="005B505D" w:rsidTr="005B505D">
        <w:tc>
          <w:tcPr>
            <w:tcW w:w="3119" w:type="dxa"/>
          </w:tcPr>
          <w:p w:rsidR="005B505D" w:rsidRPr="005B505D" w:rsidRDefault="005B505D" w:rsidP="005B505D">
            <w:pPr>
              <w:jc w:val="center"/>
              <w:rPr>
                <w:sz w:val="20"/>
                <w:szCs w:val="20"/>
              </w:rPr>
            </w:pPr>
            <w:r w:rsidRPr="005B505D">
              <w:rPr>
                <w:sz w:val="20"/>
                <w:szCs w:val="20"/>
              </w:rPr>
              <w:t xml:space="preserve">с. </w:t>
            </w:r>
            <w:proofErr w:type="spellStart"/>
            <w:r w:rsidRPr="005B505D">
              <w:rPr>
                <w:sz w:val="20"/>
                <w:szCs w:val="20"/>
              </w:rPr>
              <w:t>Тарногский</w:t>
            </w:r>
            <w:proofErr w:type="spellEnd"/>
            <w:r w:rsidRPr="005B505D">
              <w:rPr>
                <w:sz w:val="20"/>
                <w:szCs w:val="20"/>
              </w:rPr>
              <w:t xml:space="preserve"> Городок</w:t>
            </w:r>
          </w:p>
          <w:p w:rsidR="005B505D" w:rsidRPr="005B505D" w:rsidRDefault="005B505D" w:rsidP="005B505D">
            <w:pPr>
              <w:jc w:val="center"/>
              <w:rPr>
                <w:sz w:val="20"/>
                <w:szCs w:val="20"/>
              </w:rPr>
            </w:pPr>
            <w:r w:rsidRPr="005B505D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5B505D" w:rsidRDefault="005B505D" w:rsidP="0001464A"/>
    <w:p w:rsidR="005B505D" w:rsidRDefault="005B505D" w:rsidP="000146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0498C" w:rsidTr="00C0498C">
        <w:trPr>
          <w:trHeight w:val="1223"/>
        </w:trPr>
        <w:tc>
          <w:tcPr>
            <w:tcW w:w="4785" w:type="dxa"/>
          </w:tcPr>
          <w:p w:rsidR="00C0498C" w:rsidRPr="00C0498C" w:rsidRDefault="00623783" w:rsidP="001A7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5E58C5">
              <w:rPr>
                <w:sz w:val="28"/>
                <w:szCs w:val="28"/>
              </w:rPr>
              <w:t xml:space="preserve">цифровых стандартов </w:t>
            </w:r>
            <w:r w:rsidR="001A7973">
              <w:rPr>
                <w:sz w:val="28"/>
                <w:szCs w:val="28"/>
              </w:rPr>
              <w:t>по муниципальному жилищному контролю</w:t>
            </w:r>
            <w:r w:rsidR="005E58C5">
              <w:rPr>
                <w:sz w:val="28"/>
                <w:szCs w:val="28"/>
              </w:rPr>
              <w:t xml:space="preserve"> </w:t>
            </w:r>
            <w:r w:rsidR="001A7973">
              <w:rPr>
                <w:sz w:val="28"/>
                <w:szCs w:val="28"/>
              </w:rPr>
              <w:t>в</w:t>
            </w:r>
            <w:r w:rsidR="005E58C5">
              <w:rPr>
                <w:sz w:val="28"/>
                <w:szCs w:val="28"/>
              </w:rPr>
              <w:t xml:space="preserve"> </w:t>
            </w:r>
            <w:proofErr w:type="spellStart"/>
            <w:r w:rsidR="005E58C5">
              <w:rPr>
                <w:sz w:val="28"/>
                <w:szCs w:val="28"/>
              </w:rPr>
              <w:t>Тарногско</w:t>
            </w:r>
            <w:r w:rsidR="001A7973">
              <w:rPr>
                <w:sz w:val="28"/>
                <w:szCs w:val="28"/>
              </w:rPr>
              <w:t>м</w:t>
            </w:r>
            <w:proofErr w:type="spellEnd"/>
            <w:r w:rsidR="001A7973">
              <w:rPr>
                <w:sz w:val="28"/>
                <w:szCs w:val="28"/>
              </w:rPr>
              <w:t xml:space="preserve"> </w:t>
            </w:r>
            <w:r w:rsidR="005E58C5">
              <w:rPr>
                <w:sz w:val="28"/>
                <w:szCs w:val="28"/>
              </w:rPr>
              <w:t>муниципально</w:t>
            </w:r>
            <w:r w:rsidR="001A7973">
              <w:rPr>
                <w:sz w:val="28"/>
                <w:szCs w:val="28"/>
              </w:rPr>
              <w:t>м</w:t>
            </w:r>
            <w:r w:rsidR="005E58C5">
              <w:rPr>
                <w:sz w:val="28"/>
                <w:szCs w:val="28"/>
              </w:rPr>
              <w:t xml:space="preserve"> округ</w:t>
            </w:r>
            <w:r w:rsidR="001A7973">
              <w:rPr>
                <w:sz w:val="28"/>
                <w:szCs w:val="28"/>
              </w:rPr>
              <w:t>е</w:t>
            </w:r>
          </w:p>
        </w:tc>
        <w:tc>
          <w:tcPr>
            <w:tcW w:w="4786" w:type="dxa"/>
          </w:tcPr>
          <w:p w:rsidR="00C0498C" w:rsidRDefault="00C0498C" w:rsidP="00C0498C">
            <w:pPr>
              <w:pStyle w:val="a5"/>
              <w:shd w:val="clear" w:color="auto" w:fill="auto"/>
              <w:spacing w:after="289" w:line="307" w:lineRule="exact"/>
              <w:ind w:right="5180"/>
              <w:rPr>
                <w:rStyle w:val="a4"/>
                <w:color w:val="000000"/>
                <w:spacing w:val="0"/>
                <w:sz w:val="28"/>
                <w:szCs w:val="28"/>
              </w:rPr>
            </w:pPr>
          </w:p>
        </w:tc>
      </w:tr>
    </w:tbl>
    <w:p w:rsidR="000B0E5B" w:rsidRDefault="008D2E19" w:rsidP="008D2E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58C5" w:rsidRDefault="006F20EA" w:rsidP="005E58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A61A92">
        <w:rPr>
          <w:sz w:val="28"/>
          <w:szCs w:val="28"/>
        </w:rPr>
        <w:t xml:space="preserve">ствии с </w:t>
      </w:r>
      <w:r w:rsidR="005E58C5">
        <w:rPr>
          <w:sz w:val="28"/>
          <w:szCs w:val="28"/>
        </w:rPr>
        <w:t>Федеральным</w:t>
      </w:r>
      <w:r w:rsidR="001A7973">
        <w:rPr>
          <w:sz w:val="28"/>
          <w:szCs w:val="28"/>
        </w:rPr>
        <w:t xml:space="preserve"> законом</w:t>
      </w:r>
      <w:r w:rsidR="005E58C5">
        <w:rPr>
          <w:sz w:val="28"/>
          <w:szCs w:val="28"/>
        </w:rPr>
        <w:t xml:space="preserve"> </w:t>
      </w:r>
      <w:r w:rsidR="001A7973">
        <w:rPr>
          <w:sz w:val="28"/>
          <w:szCs w:val="28"/>
        </w:rPr>
        <w:t xml:space="preserve">от 31.07.2020 года </w:t>
      </w:r>
      <w:r w:rsidR="005E58C5">
        <w:rPr>
          <w:sz w:val="28"/>
          <w:szCs w:val="28"/>
        </w:rPr>
        <w:t>№ 248-ФЗ «О государственном контроле (надзоре) и муниципальном к</w:t>
      </w:r>
      <w:r w:rsidR="001A7973">
        <w:rPr>
          <w:sz w:val="28"/>
          <w:szCs w:val="28"/>
        </w:rPr>
        <w:t xml:space="preserve">онтроле в Российской Федерации», Положением о муниципальном контроле в </w:t>
      </w:r>
      <w:proofErr w:type="spellStart"/>
      <w:r w:rsidR="001A7973">
        <w:rPr>
          <w:sz w:val="28"/>
          <w:szCs w:val="28"/>
        </w:rPr>
        <w:t>Тарногском</w:t>
      </w:r>
      <w:proofErr w:type="spellEnd"/>
      <w:r w:rsidR="001A7973">
        <w:rPr>
          <w:sz w:val="28"/>
          <w:szCs w:val="28"/>
        </w:rPr>
        <w:t xml:space="preserve"> муниципальном округе, утвержденным решением Представительного Собрания </w:t>
      </w:r>
      <w:proofErr w:type="spellStart"/>
      <w:r w:rsidR="001A7973">
        <w:rPr>
          <w:sz w:val="28"/>
          <w:szCs w:val="28"/>
        </w:rPr>
        <w:t>Тарногского</w:t>
      </w:r>
      <w:proofErr w:type="spellEnd"/>
      <w:r w:rsidR="001A7973">
        <w:rPr>
          <w:sz w:val="28"/>
          <w:szCs w:val="28"/>
        </w:rPr>
        <w:t xml:space="preserve"> муниципального округа Вологодской области от 18.11.2022 года № 52</w:t>
      </w:r>
      <w:r w:rsidR="009302E0">
        <w:rPr>
          <w:sz w:val="28"/>
          <w:szCs w:val="28"/>
        </w:rPr>
        <w:t xml:space="preserve">, руководствуясь Уставом </w:t>
      </w:r>
      <w:proofErr w:type="spellStart"/>
      <w:r w:rsidR="009302E0">
        <w:rPr>
          <w:sz w:val="28"/>
          <w:szCs w:val="28"/>
        </w:rPr>
        <w:t>Тарногского</w:t>
      </w:r>
      <w:proofErr w:type="spellEnd"/>
      <w:r w:rsidR="009302E0">
        <w:rPr>
          <w:sz w:val="28"/>
          <w:szCs w:val="28"/>
        </w:rPr>
        <w:t xml:space="preserve"> муниципального округа, администрация округа:</w:t>
      </w:r>
    </w:p>
    <w:p w:rsidR="009302E0" w:rsidRPr="009302E0" w:rsidRDefault="009302E0" w:rsidP="00BE310C">
      <w:pPr>
        <w:jc w:val="both"/>
        <w:rPr>
          <w:b/>
          <w:sz w:val="28"/>
          <w:szCs w:val="28"/>
        </w:rPr>
      </w:pPr>
      <w:r w:rsidRPr="009302E0">
        <w:rPr>
          <w:b/>
          <w:sz w:val="28"/>
          <w:szCs w:val="28"/>
        </w:rPr>
        <w:t>ПОСТАНОВЛЯЕТ:</w:t>
      </w:r>
    </w:p>
    <w:p w:rsidR="005A55D6" w:rsidRDefault="005E58C5" w:rsidP="009302E0">
      <w:pPr>
        <w:pStyle w:val="a6"/>
        <w:numPr>
          <w:ilvl w:val="0"/>
          <w:numId w:val="3"/>
        </w:numPr>
        <w:ind w:left="0" w:firstLine="720"/>
        <w:jc w:val="both"/>
        <w:rPr>
          <w:rStyle w:val="a4"/>
          <w:color w:val="000000"/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 xml:space="preserve">Утвердить цифровые стандарты </w:t>
      </w:r>
      <w:r w:rsidR="009302E0">
        <w:rPr>
          <w:rStyle w:val="a4"/>
          <w:color w:val="000000"/>
          <w:spacing w:val="0"/>
          <w:sz w:val="28"/>
          <w:szCs w:val="28"/>
        </w:rPr>
        <w:t xml:space="preserve">по </w:t>
      </w:r>
      <w:r w:rsidR="005A55D6">
        <w:rPr>
          <w:rStyle w:val="a4"/>
          <w:color w:val="000000"/>
          <w:spacing w:val="0"/>
          <w:sz w:val="28"/>
          <w:szCs w:val="28"/>
        </w:rPr>
        <w:t>муниципально</w:t>
      </w:r>
      <w:r w:rsidR="009302E0">
        <w:rPr>
          <w:rStyle w:val="a4"/>
          <w:color w:val="000000"/>
          <w:spacing w:val="0"/>
          <w:sz w:val="28"/>
          <w:szCs w:val="28"/>
        </w:rPr>
        <w:t>му</w:t>
      </w:r>
      <w:r w:rsidR="005A55D6">
        <w:rPr>
          <w:rStyle w:val="a4"/>
          <w:color w:val="000000"/>
          <w:spacing w:val="0"/>
          <w:sz w:val="28"/>
          <w:szCs w:val="28"/>
        </w:rPr>
        <w:t xml:space="preserve"> жилищно</w:t>
      </w:r>
      <w:r w:rsidR="009302E0">
        <w:rPr>
          <w:rStyle w:val="a4"/>
          <w:color w:val="000000"/>
          <w:spacing w:val="0"/>
          <w:sz w:val="28"/>
          <w:szCs w:val="28"/>
        </w:rPr>
        <w:t>му</w:t>
      </w:r>
      <w:r w:rsidR="005A55D6">
        <w:rPr>
          <w:rStyle w:val="a4"/>
          <w:color w:val="000000"/>
          <w:spacing w:val="0"/>
          <w:sz w:val="28"/>
          <w:szCs w:val="28"/>
        </w:rPr>
        <w:t xml:space="preserve"> контрол</w:t>
      </w:r>
      <w:r w:rsidR="009302E0">
        <w:rPr>
          <w:rStyle w:val="a4"/>
          <w:color w:val="000000"/>
          <w:spacing w:val="0"/>
          <w:sz w:val="28"/>
          <w:szCs w:val="28"/>
        </w:rPr>
        <w:t>ю</w:t>
      </w:r>
      <w:r w:rsidR="005A55D6">
        <w:rPr>
          <w:rStyle w:val="a4"/>
          <w:color w:val="000000"/>
          <w:spacing w:val="0"/>
          <w:sz w:val="28"/>
          <w:szCs w:val="28"/>
        </w:rPr>
        <w:t xml:space="preserve"> на территории </w:t>
      </w:r>
      <w:proofErr w:type="spellStart"/>
      <w:r w:rsidR="005A55D6">
        <w:rPr>
          <w:rStyle w:val="a4"/>
          <w:color w:val="000000"/>
          <w:spacing w:val="0"/>
          <w:sz w:val="28"/>
          <w:szCs w:val="28"/>
        </w:rPr>
        <w:t>Тар</w:t>
      </w:r>
      <w:r w:rsidR="009302E0">
        <w:rPr>
          <w:rStyle w:val="a4"/>
          <w:color w:val="000000"/>
          <w:spacing w:val="0"/>
          <w:sz w:val="28"/>
          <w:szCs w:val="28"/>
        </w:rPr>
        <w:t>ногского</w:t>
      </w:r>
      <w:proofErr w:type="spellEnd"/>
      <w:r w:rsidR="009302E0">
        <w:rPr>
          <w:rStyle w:val="a4"/>
          <w:color w:val="000000"/>
          <w:spacing w:val="0"/>
          <w:sz w:val="28"/>
          <w:szCs w:val="28"/>
        </w:rPr>
        <w:t xml:space="preserve"> муниципального округа (прилагаются).</w:t>
      </w:r>
    </w:p>
    <w:p w:rsidR="00AC49EF" w:rsidRPr="005E58C5" w:rsidRDefault="00AC49EF" w:rsidP="009302E0">
      <w:pPr>
        <w:pStyle w:val="a6"/>
        <w:numPr>
          <w:ilvl w:val="0"/>
          <w:numId w:val="3"/>
        </w:numPr>
        <w:ind w:left="0" w:firstLine="720"/>
        <w:jc w:val="both"/>
        <w:rPr>
          <w:rStyle w:val="a4"/>
          <w:color w:val="000000"/>
          <w:spacing w:val="0"/>
          <w:sz w:val="28"/>
          <w:szCs w:val="28"/>
        </w:rPr>
      </w:pPr>
      <w:r w:rsidRPr="005E58C5">
        <w:rPr>
          <w:rStyle w:val="a4"/>
          <w:color w:val="000000"/>
          <w:spacing w:val="0"/>
          <w:sz w:val="28"/>
          <w:szCs w:val="28"/>
        </w:rPr>
        <w:t xml:space="preserve">Настоящее </w:t>
      </w:r>
      <w:r w:rsidR="009302E0">
        <w:rPr>
          <w:rStyle w:val="a4"/>
          <w:color w:val="000000"/>
          <w:spacing w:val="0"/>
          <w:sz w:val="28"/>
          <w:szCs w:val="28"/>
        </w:rPr>
        <w:t>постановление подлежит опубликованию в газете «</w:t>
      </w:r>
      <w:proofErr w:type="spellStart"/>
      <w:r w:rsidR="009302E0">
        <w:rPr>
          <w:rStyle w:val="a4"/>
          <w:color w:val="000000"/>
          <w:spacing w:val="0"/>
          <w:sz w:val="28"/>
          <w:szCs w:val="28"/>
        </w:rPr>
        <w:t>Кокшеньга</w:t>
      </w:r>
      <w:proofErr w:type="spellEnd"/>
      <w:r w:rsidR="009302E0">
        <w:rPr>
          <w:rStyle w:val="a4"/>
          <w:color w:val="000000"/>
          <w:spacing w:val="0"/>
          <w:sz w:val="28"/>
          <w:szCs w:val="28"/>
        </w:rPr>
        <w:t xml:space="preserve">», размещению на официальном сайте </w:t>
      </w:r>
      <w:proofErr w:type="spellStart"/>
      <w:r w:rsidR="00F669BF">
        <w:rPr>
          <w:rStyle w:val="a4"/>
          <w:color w:val="000000"/>
          <w:spacing w:val="0"/>
          <w:sz w:val="28"/>
          <w:szCs w:val="28"/>
        </w:rPr>
        <w:t>Тарногского</w:t>
      </w:r>
      <w:proofErr w:type="spellEnd"/>
      <w:r w:rsidR="00F669BF">
        <w:rPr>
          <w:rStyle w:val="a4"/>
          <w:color w:val="000000"/>
          <w:spacing w:val="0"/>
          <w:sz w:val="28"/>
          <w:szCs w:val="28"/>
        </w:rPr>
        <w:t xml:space="preserve"> муниципального</w:t>
      </w:r>
      <w:r w:rsidR="009302E0">
        <w:rPr>
          <w:rStyle w:val="a4"/>
          <w:color w:val="000000"/>
          <w:spacing w:val="0"/>
          <w:sz w:val="28"/>
          <w:szCs w:val="28"/>
        </w:rPr>
        <w:t xml:space="preserve"> округа в информационно – телекоммуникационной сети «Интернет».</w:t>
      </w:r>
    </w:p>
    <w:p w:rsidR="004E5994" w:rsidRPr="004E5994" w:rsidRDefault="004E5994" w:rsidP="004E5994">
      <w:pPr>
        <w:ind w:left="720"/>
        <w:jc w:val="both"/>
        <w:rPr>
          <w:rStyle w:val="a4"/>
          <w:color w:val="000000"/>
          <w:spacing w:val="0"/>
          <w:sz w:val="28"/>
          <w:szCs w:val="28"/>
        </w:rPr>
      </w:pPr>
    </w:p>
    <w:p w:rsidR="001D2787" w:rsidRDefault="001D2787" w:rsidP="00A61A92">
      <w:pPr>
        <w:pStyle w:val="a6"/>
        <w:ind w:left="1080"/>
        <w:jc w:val="both"/>
        <w:rPr>
          <w:rStyle w:val="a4"/>
          <w:color w:val="000000"/>
          <w:spacing w:val="0"/>
          <w:sz w:val="28"/>
          <w:szCs w:val="28"/>
        </w:rPr>
      </w:pPr>
    </w:p>
    <w:p w:rsidR="004F06B5" w:rsidRPr="00A61A92" w:rsidRDefault="00DE6B39" w:rsidP="00AC49EF">
      <w:pPr>
        <w:pStyle w:val="a6"/>
        <w:ind w:left="0"/>
        <w:jc w:val="both"/>
        <w:rPr>
          <w:rStyle w:val="a4"/>
          <w:color w:val="000000"/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 xml:space="preserve">Глава округа                                                                                     </w:t>
      </w:r>
      <w:r w:rsidR="00F669BF">
        <w:rPr>
          <w:rStyle w:val="a4"/>
          <w:color w:val="000000"/>
          <w:spacing w:val="0"/>
          <w:sz w:val="28"/>
          <w:szCs w:val="28"/>
        </w:rPr>
        <w:t xml:space="preserve">        </w:t>
      </w:r>
      <w:r>
        <w:rPr>
          <w:rStyle w:val="a4"/>
          <w:color w:val="000000"/>
          <w:spacing w:val="0"/>
          <w:sz w:val="28"/>
          <w:szCs w:val="28"/>
        </w:rPr>
        <w:t>А.В. Кочкин</w:t>
      </w:r>
    </w:p>
    <w:p w:rsidR="004A2455" w:rsidRDefault="004A2455" w:rsidP="00C93D4F">
      <w:pPr>
        <w:pStyle w:val="a5"/>
        <w:shd w:val="clear" w:color="auto" w:fill="auto"/>
        <w:spacing w:after="0" w:line="260" w:lineRule="exact"/>
        <w:rPr>
          <w:rStyle w:val="a4"/>
          <w:color w:val="000000"/>
          <w:spacing w:val="0"/>
          <w:sz w:val="28"/>
          <w:szCs w:val="28"/>
        </w:rPr>
      </w:pPr>
    </w:p>
    <w:p w:rsidR="0032646B" w:rsidRDefault="0032646B" w:rsidP="0001464A">
      <w:pPr>
        <w:rPr>
          <w:sz w:val="28"/>
          <w:szCs w:val="28"/>
        </w:rPr>
      </w:pPr>
    </w:p>
    <w:p w:rsidR="000B0E5B" w:rsidRDefault="000B0E5B" w:rsidP="0001464A">
      <w:pPr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5A55D6" w:rsidRDefault="005A55D6" w:rsidP="005A55D6">
      <w:pPr>
        <w:ind w:left="5400"/>
        <w:rPr>
          <w:sz w:val="28"/>
          <w:szCs w:val="28"/>
        </w:rPr>
        <w:sectPr w:rsidR="005A55D6" w:rsidSect="004F06B5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Ind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8"/>
      </w:tblGrid>
      <w:tr w:rsidR="00072166" w:rsidTr="00072166">
        <w:trPr>
          <w:jc w:val="right"/>
        </w:trPr>
        <w:tc>
          <w:tcPr>
            <w:tcW w:w="4188" w:type="dxa"/>
          </w:tcPr>
          <w:p w:rsidR="00072166" w:rsidRDefault="00072166" w:rsidP="00072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072166" w:rsidRDefault="00072166" w:rsidP="00072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от  31.03.2023 г. № 278</w:t>
            </w:r>
          </w:p>
          <w:p w:rsidR="00072166" w:rsidRDefault="00072166" w:rsidP="00072166">
            <w:pPr>
              <w:jc w:val="both"/>
              <w:rPr>
                <w:sz w:val="28"/>
                <w:szCs w:val="28"/>
              </w:rPr>
            </w:pPr>
          </w:p>
        </w:tc>
      </w:tr>
    </w:tbl>
    <w:p w:rsidR="005A55D6" w:rsidRDefault="005A55D6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tbl>
      <w:tblPr>
        <w:tblW w:w="15031" w:type="dxa"/>
        <w:tblInd w:w="93" w:type="dxa"/>
        <w:tblLook w:val="04A0"/>
      </w:tblPr>
      <w:tblGrid>
        <w:gridCol w:w="3864"/>
        <w:gridCol w:w="2538"/>
        <w:gridCol w:w="4945"/>
        <w:gridCol w:w="3684"/>
      </w:tblGrid>
      <w:tr w:rsidR="005A55D6" w:rsidTr="005A55D6">
        <w:trPr>
          <w:trHeight w:val="325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5D6" w:rsidRPr="009302E0" w:rsidRDefault="005A55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02E0">
              <w:rPr>
                <w:b/>
                <w:bCs/>
                <w:color w:val="000000"/>
                <w:sz w:val="28"/>
                <w:szCs w:val="28"/>
              </w:rPr>
              <w:t>Раздел 1. Общие сведения по виду контроля</w:t>
            </w:r>
          </w:p>
        </w:tc>
      </w:tr>
      <w:tr w:rsidR="005A55D6" w:rsidTr="00F46027">
        <w:trPr>
          <w:trHeight w:val="260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Наименование вида контроля (надзора)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Полномочия на осуществление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F46027" w:rsidRDefault="005A5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5A55D6" w:rsidTr="009859F2">
        <w:trPr>
          <w:trHeight w:val="1105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5D6" w:rsidRPr="009302E0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9302E0">
              <w:rPr>
                <w:color w:val="000000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9302E0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9302E0">
              <w:rPr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5D6" w:rsidRPr="009302E0" w:rsidRDefault="005A55D6">
            <w:pPr>
              <w:jc w:val="center"/>
              <w:rPr>
                <w:sz w:val="28"/>
                <w:szCs w:val="28"/>
                <w:u w:val="single"/>
              </w:rPr>
            </w:pPr>
            <w:r w:rsidRPr="009302E0">
              <w:rPr>
                <w:sz w:val="28"/>
                <w:szCs w:val="28"/>
                <w:u w:val="single"/>
              </w:rPr>
              <w:t>совместное ведение Российской Федерации и субъектов Российской Федерации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9302E0" w:rsidRDefault="005A55D6">
            <w:pPr>
              <w:jc w:val="center"/>
              <w:rPr>
                <w:color w:val="000000"/>
                <w:sz w:val="28"/>
                <w:szCs w:val="28"/>
              </w:rPr>
            </w:pPr>
            <w:r w:rsidRPr="009302E0">
              <w:rPr>
                <w:color w:val="000000"/>
                <w:sz w:val="28"/>
                <w:szCs w:val="28"/>
              </w:rPr>
              <w:t xml:space="preserve">заполнение в </w:t>
            </w:r>
            <w:proofErr w:type="spellStart"/>
            <w:r w:rsidRPr="009302E0">
              <w:rPr>
                <w:color w:val="000000"/>
                <w:sz w:val="28"/>
                <w:szCs w:val="28"/>
              </w:rPr>
              <w:t>ТОРе</w:t>
            </w:r>
            <w:proofErr w:type="spellEnd"/>
            <w:r w:rsidRPr="009302E0">
              <w:rPr>
                <w:color w:val="000000"/>
                <w:sz w:val="28"/>
                <w:szCs w:val="28"/>
              </w:rPr>
              <w:t>, подтягивается из справочника ЕРВК</w:t>
            </w:r>
          </w:p>
        </w:tc>
      </w:tr>
      <w:tr w:rsidR="005A55D6" w:rsidTr="009859F2">
        <w:trPr>
          <w:trHeight w:val="247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D6" w:rsidRPr="009302E0" w:rsidRDefault="005A55D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D6" w:rsidRPr="009302E0" w:rsidRDefault="005A55D6" w:rsidP="00072166">
            <w:pPr>
              <w:jc w:val="center"/>
              <w:rPr>
                <w:color w:val="323232"/>
                <w:sz w:val="28"/>
                <w:szCs w:val="28"/>
              </w:rPr>
            </w:pPr>
            <w:r w:rsidRPr="009302E0">
              <w:rPr>
                <w:color w:val="323232"/>
                <w:sz w:val="28"/>
                <w:szCs w:val="28"/>
              </w:rPr>
              <w:t>370852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D6" w:rsidRPr="009302E0" w:rsidRDefault="005A55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D6" w:rsidRPr="009302E0" w:rsidRDefault="005A55D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A55D6" w:rsidRDefault="005A55D6" w:rsidP="005A55D6">
      <w:pPr>
        <w:rPr>
          <w:sz w:val="28"/>
          <w:szCs w:val="28"/>
        </w:rPr>
        <w:sectPr w:rsidR="005A55D6" w:rsidSect="005A55D6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/>
      </w:tblPr>
      <w:tblGrid>
        <w:gridCol w:w="616"/>
        <w:gridCol w:w="10052"/>
        <w:gridCol w:w="4212"/>
      </w:tblGrid>
      <w:tr w:rsidR="005A55D6" w:rsidRPr="00355C08" w:rsidTr="009859F2">
        <w:trPr>
          <w:trHeight w:val="364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D6" w:rsidRPr="00355C08" w:rsidRDefault="005A55D6" w:rsidP="005A55D6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lastRenderedPageBreak/>
              <w:t>Раздел 2. Перечень нормативных правовых актов, используемых для организации и осуществления соответствующего вида контроля (надзора):</w:t>
            </w:r>
          </w:p>
        </w:tc>
      </w:tr>
      <w:tr w:rsidR="005A55D6" w:rsidRPr="00355C08" w:rsidTr="009859F2">
        <w:trPr>
          <w:trHeight w:val="583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355C08" w:rsidRDefault="005A55D6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 xml:space="preserve">№ </w:t>
            </w:r>
            <w:proofErr w:type="gramStart"/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п</w:t>
            </w:r>
            <w:proofErr w:type="gramEnd"/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/п</w:t>
            </w:r>
          </w:p>
        </w:tc>
        <w:tc>
          <w:tcPr>
            <w:tcW w:w="10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Нормативный правовой акт, определяющие основания осуществления вида контроля (надзора) (для видов регионального контроля (надзора) может быть также закон субъекта РФ)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5A55D6" w:rsidRPr="00355C08" w:rsidTr="009859F2">
        <w:trPr>
          <w:trHeight w:val="120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10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5D6" w:rsidRPr="00355C08" w:rsidRDefault="005A55D6" w:rsidP="009859F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Жилищный кодекс Российской Федерации, Федеральный закон от 06.10.2003г.  № 131-ФЗ </w:t>
            </w:r>
            <w:r w:rsidR="009859F2" w:rsidRPr="00355C08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>Об общих принципах организации местного самоуправления в Российской Федерации</w:t>
            </w:r>
            <w:r w:rsidR="009859F2" w:rsidRPr="00355C08">
              <w:rPr>
                <w:color w:val="000000"/>
              </w:rPr>
              <w:t>»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5A55D6" w:rsidRPr="00355C08" w:rsidTr="005A55D6">
        <w:trPr>
          <w:trHeight w:val="61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2</w:t>
            </w:r>
          </w:p>
        </w:tc>
        <w:tc>
          <w:tcPr>
            <w:tcW w:w="10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5D6" w:rsidRPr="00355C08" w:rsidRDefault="005A55D6" w:rsidP="009859F2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Федеральный закон от 31.07.2020 № 248</w:t>
            </w:r>
            <w:r w:rsidR="009859F2" w:rsidRPr="00355C08">
              <w:rPr>
                <w:color w:val="000000" w:themeColor="text1"/>
              </w:rPr>
              <w:t xml:space="preserve">-ФЗ </w:t>
            </w:r>
            <w:r w:rsidRPr="00355C08">
              <w:rPr>
                <w:color w:val="000000" w:themeColor="text1"/>
              </w:rPr>
              <w:t xml:space="preserve"> </w:t>
            </w:r>
            <w:r w:rsidR="009859F2" w:rsidRPr="00355C08">
              <w:rPr>
                <w:color w:val="000000" w:themeColor="text1"/>
              </w:rPr>
              <w:t>«</w:t>
            </w:r>
            <w:r w:rsidRPr="00355C08">
              <w:rPr>
                <w:color w:val="000000" w:themeColor="text1"/>
              </w:rPr>
              <w:t>О государственном контроле (надзоре) и муниципальном контроле в Российской Федерации</w:t>
            </w:r>
            <w:r w:rsidR="009859F2" w:rsidRPr="00355C08">
              <w:rPr>
                <w:color w:val="000000" w:themeColor="text1"/>
              </w:rPr>
              <w:t>»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5A55D6" w:rsidRPr="00355C08" w:rsidTr="00F46027">
        <w:trPr>
          <w:trHeight w:val="58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 </w:t>
            </w:r>
          </w:p>
        </w:tc>
        <w:tc>
          <w:tcPr>
            <w:tcW w:w="10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>Нормативный правовой акт, определяющий порядок осуществления вида контроля (надзора) (положение о виде контроля (надзора)</w:t>
            </w:r>
            <w:proofErr w:type="gram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 </w:t>
            </w:r>
          </w:p>
        </w:tc>
      </w:tr>
      <w:tr w:rsidR="005A55D6" w:rsidRPr="00355C08" w:rsidTr="005A55D6">
        <w:trPr>
          <w:trHeight w:val="91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355C08" w:rsidRDefault="009859F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</w:t>
            </w:r>
          </w:p>
        </w:tc>
        <w:tc>
          <w:tcPr>
            <w:tcW w:w="10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55D6" w:rsidRPr="00355C08" w:rsidRDefault="005A55D6" w:rsidP="009859F2">
            <w:pPr>
              <w:jc w:val="center"/>
              <w:rPr>
                <w:bCs/>
                <w:color w:val="000000"/>
              </w:rPr>
            </w:pPr>
            <w:r w:rsidRPr="00355C08">
              <w:rPr>
                <w:bCs/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bCs/>
                <w:color w:val="000000"/>
              </w:rPr>
              <w:t>Тарногского</w:t>
            </w:r>
            <w:proofErr w:type="spellEnd"/>
            <w:r w:rsidRPr="00355C08">
              <w:rPr>
                <w:bCs/>
                <w:color w:val="000000"/>
              </w:rPr>
              <w:t xml:space="preserve"> муниципального округа Вологодской области  № 52 от 18.11.2022 г.</w:t>
            </w:r>
            <w:r w:rsidR="009859F2" w:rsidRPr="00355C08">
              <w:rPr>
                <w:bCs/>
                <w:color w:val="000000"/>
              </w:rPr>
              <w:t xml:space="preserve"> «</w:t>
            </w:r>
            <w:r w:rsidRPr="00355C08">
              <w:rPr>
                <w:bCs/>
                <w:color w:val="000000"/>
              </w:rPr>
              <w:t xml:space="preserve">Об утверждении Положения о муниципальном жилищном контроле в </w:t>
            </w:r>
            <w:proofErr w:type="spellStart"/>
            <w:r w:rsidRPr="00355C08">
              <w:rPr>
                <w:bCs/>
                <w:color w:val="000000"/>
              </w:rPr>
              <w:t>Тарногском</w:t>
            </w:r>
            <w:proofErr w:type="spellEnd"/>
            <w:r w:rsidRPr="00355C08">
              <w:rPr>
                <w:bCs/>
                <w:color w:val="000000"/>
              </w:rPr>
              <w:t xml:space="preserve"> муниципальном округе</w:t>
            </w:r>
            <w:r w:rsidR="009859F2" w:rsidRPr="00355C08">
              <w:rPr>
                <w:bCs/>
                <w:color w:val="000000"/>
              </w:rPr>
              <w:t>»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</w:tbl>
    <w:p w:rsidR="005A55D6" w:rsidRPr="00355C08" w:rsidRDefault="005A55D6" w:rsidP="000B0E5B">
      <w:pPr>
        <w:ind w:left="5400"/>
        <w:jc w:val="center"/>
        <w:sectPr w:rsidR="005A55D6" w:rsidRPr="00355C08" w:rsidSect="005A55D6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:rsidR="00AC49EF" w:rsidRPr="00355C08" w:rsidRDefault="00AC49EF" w:rsidP="000B0E5B">
      <w:pPr>
        <w:ind w:left="5400"/>
        <w:jc w:val="center"/>
      </w:pPr>
    </w:p>
    <w:tbl>
      <w:tblPr>
        <w:tblW w:w="14335" w:type="dxa"/>
        <w:tblInd w:w="93" w:type="dxa"/>
        <w:tblLook w:val="04A0"/>
      </w:tblPr>
      <w:tblGrid>
        <w:gridCol w:w="9373"/>
        <w:gridCol w:w="4962"/>
      </w:tblGrid>
      <w:tr w:rsidR="005A55D6" w:rsidRPr="00355C08" w:rsidTr="006A418F">
        <w:trPr>
          <w:trHeight w:val="384"/>
        </w:trPr>
        <w:tc>
          <w:tcPr>
            <w:tcW w:w="1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D6" w:rsidRPr="00355C08" w:rsidRDefault="005A55D6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3. Предмет вида контроля (надзора)</w:t>
            </w:r>
          </w:p>
        </w:tc>
      </w:tr>
      <w:tr w:rsidR="005A55D6" w:rsidRPr="00355C08" w:rsidTr="006A418F">
        <w:trPr>
          <w:trHeight w:val="307"/>
        </w:trPr>
        <w:tc>
          <w:tcPr>
            <w:tcW w:w="9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Предмет вида контроля (надзора)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5D6" w:rsidRPr="00355C08" w:rsidRDefault="005A55D6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5A55D6" w:rsidRPr="00355C08" w:rsidTr="006A418F">
        <w:trPr>
          <w:trHeight w:val="2131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D6" w:rsidRPr="00355C08" w:rsidRDefault="005A55D6" w:rsidP="00BB1A1D">
            <w:pPr>
              <w:jc w:val="both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>Соблюдение обязательных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 в отношении муниципального жилищного</w:t>
            </w:r>
            <w:proofErr w:type="gramEnd"/>
            <w:r w:rsidRPr="00355C08">
              <w:rPr>
                <w:color w:val="000000"/>
              </w:rPr>
              <w:t xml:space="preserve">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5A55D6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5A55D6" w:rsidRPr="00355C08" w:rsidRDefault="005A55D6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188-ФЗ </w:t>
            </w:r>
            <w:r w:rsidR="00BB1A1D" w:rsidRPr="00355C08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>Жилищный кодекс Российской Федерации</w:t>
            </w:r>
            <w:r w:rsidR="00BB1A1D" w:rsidRPr="00355C08">
              <w:rPr>
                <w:color w:val="000000"/>
              </w:rPr>
              <w:t>»</w:t>
            </w:r>
          </w:p>
        </w:tc>
      </w:tr>
      <w:tr w:rsidR="00BB1A1D" w:rsidRPr="00355C08" w:rsidTr="005A55D6">
        <w:trPr>
          <w:trHeight w:val="784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1D" w:rsidRPr="00355C08" w:rsidRDefault="00BB1A1D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обязательных требований к формированию фондов капитального ремонта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BB1A1D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BB1A1D" w:rsidRPr="00355C08" w:rsidRDefault="00BB1A1D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BB1A1D" w:rsidRPr="00355C08" w:rsidTr="005A55D6">
        <w:trPr>
          <w:trHeight w:val="1460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1D" w:rsidRPr="00355C08" w:rsidRDefault="00BB1A1D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BB1A1D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BB1A1D" w:rsidRPr="00355C08" w:rsidRDefault="00BB1A1D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BB1A1D" w:rsidRPr="00355C08" w:rsidTr="005A55D6">
        <w:trPr>
          <w:trHeight w:val="876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1D" w:rsidRPr="00355C08" w:rsidRDefault="00BB1A1D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обязательных требований к предоставлению коммунальных услуг собственникам и пользователям помещений в многоквартирных домах и жилых домов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BB1A1D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BB1A1D" w:rsidRPr="00355C08" w:rsidRDefault="00BB1A1D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BB1A1D" w:rsidRPr="00355C08" w:rsidTr="00DF5144">
        <w:trPr>
          <w:trHeight w:val="1752"/>
        </w:trPr>
        <w:tc>
          <w:tcPr>
            <w:tcW w:w="93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1D" w:rsidRPr="00355C08" w:rsidRDefault="00BB1A1D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18F" w:rsidRDefault="00BB1A1D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BB1A1D" w:rsidRPr="00355C08" w:rsidRDefault="00BB1A1D" w:rsidP="00BB1A1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DF5144" w:rsidRPr="00355C08" w:rsidTr="00DF5144">
        <w:trPr>
          <w:trHeight w:val="876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44" w:rsidRPr="00355C08" w:rsidRDefault="00DF5144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правил содержания общего имущества в многоквартирном доме и правил изменения размера платы за содержание жилого помещения в отношении муниципального жилищного фонда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8F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DF5144" w:rsidRPr="00355C08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DF5144" w:rsidRPr="00355C08" w:rsidTr="00DF5144">
        <w:trPr>
          <w:trHeight w:val="1168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44" w:rsidRPr="00355C08" w:rsidRDefault="00DF5144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Соблюдение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 в отношении муниципального жилищного фонда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DF5144" w:rsidRPr="00355C08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DF5144" w:rsidRPr="00355C08" w:rsidTr="00BB1A1D">
        <w:trPr>
          <w:trHeight w:val="1168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44" w:rsidRPr="00355C08" w:rsidRDefault="00DF5144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DF5144" w:rsidRPr="00355C08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DF5144" w:rsidRPr="00355C08" w:rsidTr="00BB1A1D">
        <w:trPr>
          <w:trHeight w:val="1168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44" w:rsidRPr="00355C08" w:rsidRDefault="00DF5144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Соблюдение обязательных требований к порядку размещения </w:t>
            </w:r>
            <w:proofErr w:type="spellStart"/>
            <w:r w:rsidRPr="00355C08">
              <w:rPr>
                <w:color w:val="000000"/>
              </w:rPr>
              <w:t>ресурсоснабжающими</w:t>
            </w:r>
            <w:proofErr w:type="spellEnd"/>
            <w:r w:rsidRPr="00355C08">
              <w:rPr>
                <w:color w:val="000000"/>
              </w:rPr>
              <w:t xml:space="preserve"> организациями, лицами, осуществляющими деятельность по управлению многоквартирными домами, информации в системе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DF5144" w:rsidRPr="00355C08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DF5144" w:rsidRPr="00355C08" w:rsidTr="00BB1A1D">
        <w:trPr>
          <w:trHeight w:val="876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44" w:rsidRPr="00355C08" w:rsidRDefault="00DF5144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обязательных требований к обеспечению доступности для инвалидов помещений в многоквартирных домах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DF5144" w:rsidRPr="00355C08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DF5144" w:rsidRPr="00355C08" w:rsidTr="00BB1A1D">
        <w:trPr>
          <w:trHeight w:val="876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44" w:rsidRPr="00355C08" w:rsidRDefault="00DF5144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обязательных требований к предоставлению жилых помещений в наемных домах социального использования в отношении муниципального жилищного фонда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18F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ст. 20 Федеральный закон от 29.12.2004г. </w:t>
            </w:r>
          </w:p>
          <w:p w:rsidR="00DF5144" w:rsidRPr="00355C08" w:rsidRDefault="00DF5144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188-ФЗ «Жилищный кодекс Российской Федерации»</w:t>
            </w:r>
          </w:p>
        </w:tc>
      </w:tr>
      <w:tr w:rsidR="005A55D6" w:rsidRPr="00355C08" w:rsidTr="00BB1A1D">
        <w:trPr>
          <w:trHeight w:val="1306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D6" w:rsidRPr="00355C08" w:rsidRDefault="005A55D6" w:rsidP="00BB1A1D">
            <w:pPr>
              <w:jc w:val="both"/>
              <w:rPr>
                <w:color w:val="000000"/>
              </w:rPr>
            </w:pPr>
            <w:r w:rsidRPr="00355C08">
              <w:rPr>
                <w:color w:val="000000"/>
              </w:rPr>
              <w:t>Соблюдение обязательных требований к предоставлению жилых помещений в наемных домах социального использования в отношении муниципального жилищного фонд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5D6" w:rsidRPr="00355C08" w:rsidRDefault="005A55D6" w:rsidP="00DF5144">
            <w:pPr>
              <w:jc w:val="center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 xml:space="preserve">нормативны правовой акт, утверждаемый представительным органом муниципального образования от 18.11.2022 года № 52 </w:t>
            </w:r>
            <w:r w:rsidR="00DF5144" w:rsidRPr="00355C08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Положение о муниципальном жилищном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DF5144" w:rsidRPr="00355C08">
              <w:rPr>
                <w:color w:val="000000"/>
              </w:rPr>
              <w:t>»</w:t>
            </w:r>
            <w:proofErr w:type="gramEnd"/>
          </w:p>
        </w:tc>
      </w:tr>
    </w:tbl>
    <w:p w:rsidR="00AC49EF" w:rsidRPr="00355C08" w:rsidRDefault="00AC49EF" w:rsidP="000B0E5B">
      <w:pPr>
        <w:ind w:left="5400"/>
        <w:jc w:val="center"/>
      </w:pPr>
    </w:p>
    <w:p w:rsidR="00AC49EF" w:rsidRPr="00355C08" w:rsidRDefault="00AC49EF" w:rsidP="00F46027"/>
    <w:p w:rsidR="00AC49EF" w:rsidRPr="00355C08" w:rsidRDefault="00AC49EF" w:rsidP="000B0E5B">
      <w:pPr>
        <w:ind w:left="5400"/>
        <w:jc w:val="center"/>
      </w:pPr>
    </w:p>
    <w:tbl>
      <w:tblPr>
        <w:tblW w:w="14990" w:type="dxa"/>
        <w:tblInd w:w="93" w:type="dxa"/>
        <w:tblLook w:val="04A0"/>
      </w:tblPr>
      <w:tblGrid>
        <w:gridCol w:w="944"/>
        <w:gridCol w:w="5147"/>
        <w:gridCol w:w="3541"/>
        <w:gridCol w:w="5358"/>
      </w:tblGrid>
      <w:tr w:rsidR="008479B1" w:rsidRPr="00355C08" w:rsidTr="00F46027">
        <w:trPr>
          <w:trHeight w:val="387"/>
        </w:trPr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4. Перечень контролируемых лиц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№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Тип/атрибуты контролируемого лица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Значение (пример)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Физическое лицо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  <w:u w:val="single"/>
              </w:rPr>
            </w:pPr>
            <w:r w:rsidRPr="00355C08">
              <w:rPr>
                <w:color w:val="FF0000"/>
                <w:u w:val="single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Фамилия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 xml:space="preserve">Пол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Вид гражданства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ФНС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Место жительства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>
            <w:r w:rsidRPr="00355C08">
              <w:t>Наименование документа, удостоверяющего личность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Серия и номер документа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Дата выдачи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 xml:space="preserve">Кем </w:t>
            </w:r>
            <w:proofErr w:type="gramStart"/>
            <w:r w:rsidRPr="00355C08">
              <w:t>выдан</w:t>
            </w:r>
            <w:proofErr w:type="gramEnd"/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Код подразделения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МВД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Сведения о контактном телефоне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Индивидуальный предприниматель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Перечень общих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Фамилия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 xml:space="preserve">Пол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Вид гражданства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DF5144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DF5144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ОГРНИП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DF5144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Дата присвоения ОГРНИП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Место жительства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>
            <w:r w:rsidRPr="00355C08">
              <w:t>Наименование документа, удостоверяющего личность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Серия и номер документа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6A418F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Дата выдачи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6A418F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 xml:space="preserve">Кем </w:t>
            </w:r>
            <w:proofErr w:type="gramStart"/>
            <w:r w:rsidRPr="00355C08">
              <w:t>выдан</w:t>
            </w:r>
            <w:proofErr w:type="gram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6A418F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Код подразделения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Сведения о контактном телефоне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Код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Наименование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ЕГРИП</w:t>
            </w:r>
          </w:p>
        </w:tc>
      </w:tr>
      <w:tr w:rsidR="008479B1" w:rsidRPr="00355C08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Наличие сведений в Едином реестре субъектов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Единый реестр субъектов МСП</w:t>
            </w:r>
          </w:p>
        </w:tc>
      </w:tr>
      <w:tr w:rsidR="008479B1" w:rsidRPr="00355C08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Дата включения юридического лица в реестр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Единый реестр субъектов МСП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Категория субъекта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Единый реестр субъектов МСП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Перечень отраслевых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92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 xml:space="preserve">Информация о </w:t>
            </w:r>
            <w:proofErr w:type="spellStart"/>
            <w:r w:rsidRPr="00355C08">
              <w:t>включениии</w:t>
            </w:r>
            <w:proofErr w:type="spellEnd"/>
            <w:r w:rsidRPr="00355C08">
              <w:t xml:space="preserve"> индивидуального предпринимателя в состав сил и средств системы РСЧС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НПА органа местного самоуправления/ НПА Правительства области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Лицензиат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Лицензируемый вид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Серия и номер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Дата выдачи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D72540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Наименование органа, выдавшего лицензию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D72540">
        <w:trPr>
          <w:trHeight w:val="61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Место осуществления лицензируемого вида деятельности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D72540">
        <w:trPr>
          <w:trHeight w:val="325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  <w:u w:val="single"/>
              </w:rPr>
            </w:pPr>
            <w:r w:rsidRPr="00355C08">
              <w:rPr>
                <w:color w:val="FF0000"/>
                <w:u w:val="single"/>
              </w:rPr>
              <w:t> 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Перечень общих  атрибутов</w:t>
            </w:r>
          </w:p>
        </w:tc>
        <w:tc>
          <w:tcPr>
            <w:tcW w:w="3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97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Полное наименование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ЕГРЮЛ</w:t>
            </w:r>
          </w:p>
        </w:tc>
      </w:tr>
      <w:tr w:rsidR="008479B1" w:rsidRPr="00355C08" w:rsidTr="00F46027">
        <w:trPr>
          <w:trHeight w:val="58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Сокращенное наименование (фирменное наименование)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ЕГРЮЛ</w:t>
            </w:r>
          </w:p>
        </w:tc>
      </w:tr>
      <w:tr w:rsidR="008479B1" w:rsidRPr="00355C08" w:rsidTr="00F46027">
        <w:trPr>
          <w:trHeight w:val="541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Организационно-правовая форма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ЕГРЮЛ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ОГРН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ЕГРЮЛ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Дата присвоения ОГРН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ЕГРЮЛ</w:t>
            </w:r>
          </w:p>
        </w:tc>
      </w:tr>
      <w:tr w:rsidR="008479B1" w:rsidRPr="00355C08" w:rsidTr="00F46027">
        <w:trPr>
          <w:trHeight w:val="1022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Наименование регистрирующего (налогового) органа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63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Адрес регистрирующего органа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ЕГРЮЛ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КПП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ЕГРЮЛ</w:t>
            </w:r>
          </w:p>
        </w:tc>
      </w:tr>
      <w:tr w:rsidR="008479B1" w:rsidRPr="00355C08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Дата постановки на учет в налоговом органе: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743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Наименование налогового органа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991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Дата внесения в ЕГРЮЛ записи, содержащей указанные сведения: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Адрес юридического лица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ЕГРЮЛ</w:t>
            </w:r>
          </w:p>
        </w:tc>
      </w:tr>
      <w:tr w:rsidR="008479B1" w:rsidRPr="00355C08" w:rsidTr="00AA4FB8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2B5D58">
            <w:pPr>
              <w:jc w:val="center"/>
              <w:rPr>
                <w:color w:val="1155CC"/>
                <w:u w:val="single"/>
              </w:rPr>
            </w:pPr>
            <w:hyperlink r:id="rId8" w:history="1">
              <w:r w:rsidR="008479B1" w:rsidRPr="00355C08">
                <w:rPr>
                  <w:rStyle w:val="a7"/>
                </w:rPr>
                <w:t>-</w:t>
              </w:r>
            </w:hyperlink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ЕГРЮЛ</w:t>
            </w:r>
          </w:p>
        </w:tc>
      </w:tr>
      <w:tr w:rsidR="008479B1" w:rsidRPr="00355C08" w:rsidTr="00AA4FB8">
        <w:trPr>
          <w:trHeight w:val="9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Сведения о лице, имеющем право без доверенности действовать от имени юридического</w:t>
            </w:r>
            <w:r w:rsidR="00AA4FB8" w:rsidRPr="00355C08">
              <w:t xml:space="preserve"> </w:t>
            </w:r>
            <w:r w:rsidRPr="00355C08">
              <w:t>лица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 </w:t>
            </w:r>
          </w:p>
        </w:tc>
      </w:tr>
      <w:tr w:rsidR="008479B1" w:rsidRPr="00355C08" w:rsidTr="00AA4FB8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Фамилия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ЕГРЮЛ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ЕГРЮЛ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ЕГРЮЛ</w:t>
            </w:r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Наименование должности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ЕГРЮЛ</w:t>
            </w:r>
          </w:p>
        </w:tc>
      </w:tr>
      <w:tr w:rsidR="008479B1" w:rsidRPr="00355C08" w:rsidTr="006A418F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Дата внесения в ЕГРЮЛ записи, содержащей указанные сведения: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 </w:t>
            </w:r>
          </w:p>
        </w:tc>
      </w:tr>
      <w:tr w:rsidR="008479B1" w:rsidRPr="00355C08" w:rsidTr="006A418F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Сведения о контактном телефоне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ЕГРЮЛ</w:t>
            </w:r>
          </w:p>
        </w:tc>
      </w:tr>
      <w:tr w:rsidR="008479B1" w:rsidRPr="00355C08" w:rsidTr="006A418F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Код ОКВЭД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ЕГРЮЛ</w:t>
            </w:r>
          </w:p>
        </w:tc>
      </w:tr>
      <w:tr w:rsidR="008479B1" w:rsidRPr="00355C08" w:rsidTr="00F46027">
        <w:trPr>
          <w:trHeight w:val="526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Наименование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ЕГРЮЛ</w:t>
            </w:r>
          </w:p>
        </w:tc>
      </w:tr>
      <w:tr w:rsidR="008479B1" w:rsidRPr="00355C08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Наличие сведений в Едином реестре субъектов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Единый реестр субъектов МСП</w:t>
            </w:r>
          </w:p>
        </w:tc>
      </w:tr>
      <w:tr w:rsidR="008479B1" w:rsidRPr="00355C08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Дата включения юридического лица в реестр МСП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Единый реестр субъектов МСП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r w:rsidRPr="00355C08">
              <w:t>Категория субъекта МСП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Единый реестр субъектов МСП</w:t>
            </w:r>
          </w:p>
        </w:tc>
      </w:tr>
      <w:tr w:rsidR="008479B1" w:rsidRPr="00355C08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Перечень отраслевых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F46027">
        <w:trPr>
          <w:trHeight w:val="63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 w:rsidP="00AA4FB8">
            <w:pPr>
              <w:jc w:val="both"/>
            </w:pPr>
            <w:r w:rsidRPr="00355C08">
              <w:t>Информация о вк</w:t>
            </w:r>
            <w:r w:rsidR="00AA4FB8" w:rsidRPr="00355C08">
              <w:t>лючении</w:t>
            </w:r>
            <w:r w:rsidRPr="00355C08">
              <w:t xml:space="preserve"> юридического лица в состав сил и средств системы РСЧС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НПА органа местного самоуправления/ НПА Правительства области</w:t>
            </w:r>
          </w:p>
        </w:tc>
      </w:tr>
      <w:tr w:rsidR="008479B1" w:rsidRPr="00355C08" w:rsidTr="006912F7">
        <w:trPr>
          <w:trHeight w:val="1223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AA4FB8" w:rsidP="00AA4FB8">
            <w:pPr>
              <w:jc w:val="both"/>
            </w:pPr>
            <w:r w:rsidRPr="00355C08">
              <w:t>Информация о включени</w:t>
            </w:r>
            <w:r w:rsidR="008479B1" w:rsidRPr="00355C08">
              <w:t>и юридического лица в перечень организаций, создающих профессиональные аварийно-спасательные службы (формирования) (АС</w:t>
            </w:r>
            <w:proofErr w:type="gramStart"/>
            <w:r w:rsidR="008479B1" w:rsidRPr="00355C08">
              <w:t>С(</w:t>
            </w:r>
            <w:proofErr w:type="gramEnd"/>
            <w:r w:rsidR="008479B1" w:rsidRPr="00355C08">
              <w:t>Ф)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реестр учета МЧС России об аттестованных АС</w:t>
            </w:r>
            <w:proofErr w:type="gramStart"/>
            <w:r w:rsidRPr="00355C08">
              <w:rPr>
                <w:color w:val="000000"/>
              </w:rPr>
              <w:t>С(</w:t>
            </w:r>
            <w:proofErr w:type="gramEnd"/>
            <w:r w:rsidRPr="00355C08">
              <w:rPr>
                <w:color w:val="000000"/>
              </w:rPr>
              <w:t>Ф) на территории субъекта</w:t>
            </w:r>
          </w:p>
        </w:tc>
      </w:tr>
      <w:tr w:rsidR="008479B1" w:rsidRPr="00355C08" w:rsidTr="006912F7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r w:rsidRPr="00355C08">
              <w:t>Лицензиат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6912F7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Лицензируемый вид деятельности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6912F7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Серия и номер лицензии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Дата выдачи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Наименование органа, выдавшего лицензию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  <w:tr w:rsidR="008479B1" w:rsidRPr="00355C08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355C08" w:rsidRDefault="008479B1">
            <w:pPr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r w:rsidRPr="00355C08">
              <w:t>Место осуществления лицензируемого вида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реестр лицензий </w:t>
            </w:r>
            <w:proofErr w:type="spellStart"/>
            <w:r w:rsidRPr="00355C08">
              <w:rPr>
                <w:color w:val="000000"/>
              </w:rPr>
              <w:t>Ростехнадзора</w:t>
            </w:r>
            <w:proofErr w:type="spellEnd"/>
          </w:p>
        </w:tc>
      </w:tr>
    </w:tbl>
    <w:p w:rsidR="00AC49EF" w:rsidRPr="00355C08" w:rsidRDefault="00AC49EF" w:rsidP="000B0E5B">
      <w:pPr>
        <w:ind w:left="5400"/>
        <w:jc w:val="center"/>
      </w:pPr>
    </w:p>
    <w:p w:rsidR="008479B1" w:rsidRPr="00355C08" w:rsidRDefault="008479B1" w:rsidP="000B0E5B">
      <w:pPr>
        <w:ind w:left="5400"/>
        <w:jc w:val="center"/>
      </w:pPr>
    </w:p>
    <w:tbl>
      <w:tblPr>
        <w:tblW w:w="15049" w:type="dxa"/>
        <w:tblInd w:w="93" w:type="dxa"/>
        <w:tblLook w:val="04A0"/>
      </w:tblPr>
      <w:tblGrid>
        <w:gridCol w:w="851"/>
        <w:gridCol w:w="4560"/>
        <w:gridCol w:w="2630"/>
        <w:gridCol w:w="2630"/>
        <w:gridCol w:w="2219"/>
        <w:gridCol w:w="2159"/>
      </w:tblGrid>
      <w:tr w:rsidR="008479B1" w:rsidRPr="00355C08" w:rsidTr="008479B1">
        <w:trPr>
          <w:trHeight w:val="370"/>
        </w:trPr>
        <w:tc>
          <w:tcPr>
            <w:tcW w:w="15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5. Перечень объектов контроля (надзора)</w:t>
            </w:r>
          </w:p>
        </w:tc>
      </w:tr>
      <w:tr w:rsidR="008479B1" w:rsidRPr="00355C08" w:rsidTr="006A418F">
        <w:trPr>
          <w:trHeight w:val="99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№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Вид объекта контроля (надзора)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Подвид объекта контроля (надзора)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Тип объекта контроля (надзора)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Значение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8479B1" w:rsidRPr="00355C08" w:rsidTr="006A418F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жилое помещение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производственные </w:t>
            </w:r>
            <w:r w:rsidRPr="00355C08">
              <w:rPr>
                <w:color w:val="000000"/>
              </w:rPr>
              <w:lastRenderedPageBreak/>
              <w:t>объекты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6A418F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98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5C08">
              <w:rPr>
                <w:b/>
                <w:bCs/>
                <w:i/>
                <w:iCs/>
                <w:color w:val="000000"/>
              </w:rPr>
              <w:t>Перечень общих атрибутов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84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Наименование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Жилое </w:t>
            </w:r>
            <w:proofErr w:type="gramStart"/>
            <w:r w:rsidRPr="00355C08">
              <w:rPr>
                <w:color w:val="000000"/>
              </w:rPr>
              <w:t>помещение</w:t>
            </w:r>
            <w:proofErr w:type="gramEnd"/>
            <w:r w:rsidRPr="00355C08">
              <w:rPr>
                <w:color w:val="000000"/>
              </w:rPr>
              <w:t xml:space="preserve"> занимаемое физич</w:t>
            </w:r>
            <w:r w:rsidR="006912F7" w:rsidRPr="00355C08">
              <w:rPr>
                <w:color w:val="000000"/>
              </w:rPr>
              <w:t>е</w:t>
            </w:r>
            <w:r w:rsidRPr="00355C08">
              <w:rPr>
                <w:color w:val="000000"/>
              </w:rPr>
              <w:t>ским лицом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2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Адрес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с. </w:t>
            </w:r>
            <w:proofErr w:type="spellStart"/>
            <w:r w:rsidRPr="00355C08">
              <w:rPr>
                <w:color w:val="000000"/>
              </w:rPr>
              <w:t>Тарногский</w:t>
            </w:r>
            <w:proofErr w:type="spellEnd"/>
            <w:r w:rsidRPr="00355C08">
              <w:rPr>
                <w:color w:val="000000"/>
              </w:rPr>
              <w:t xml:space="preserve"> Городок, ул. </w:t>
            </w:r>
            <w:proofErr w:type="gramStart"/>
            <w:r w:rsidRPr="00355C08">
              <w:rPr>
                <w:color w:val="000000"/>
              </w:rPr>
              <w:t>Пограничная</w:t>
            </w:r>
            <w:proofErr w:type="gramEnd"/>
            <w:r w:rsidRPr="00355C08">
              <w:rPr>
                <w:color w:val="000000"/>
              </w:rPr>
              <w:t>, д.26, кв.2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вид объекта недвижимости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квартира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6912F7">
        <w:trPr>
          <w:trHeight w:val="8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4</w:t>
            </w:r>
          </w:p>
        </w:tc>
        <w:tc>
          <w:tcPr>
            <w:tcW w:w="98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технические средства, оборудование и техническая документация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6A418F">
        <w:trPr>
          <w:trHeight w:val="1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5</w:t>
            </w:r>
          </w:p>
        </w:tc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трудовой персонал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6912F7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6</w:t>
            </w:r>
          </w:p>
        </w:tc>
        <w:tc>
          <w:tcPr>
            <w:tcW w:w="98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организация и планирование мероприятий в области защиты населения и территорий от чрезвычайных ситуаций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5C08">
              <w:rPr>
                <w:b/>
                <w:bCs/>
                <w:i/>
                <w:iCs/>
                <w:color w:val="000000"/>
              </w:rPr>
              <w:t>отраслевые особенности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>
            <w:r w:rsidRPr="00355C08"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>
            <w:r w:rsidRPr="00355C08"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>
            <w:r w:rsidRPr="00355C08"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</w:rPr>
            </w:pPr>
            <w:r w:rsidRPr="00355C08">
              <w:rPr>
                <w:i/>
                <w:iCs/>
              </w:rPr>
              <w:t> 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</w:rPr>
            </w:pPr>
            <w:r w:rsidRPr="00355C08">
              <w:rPr>
                <w:i/>
                <w:iCs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</w:rPr>
            </w:pPr>
            <w:r w:rsidRPr="00355C08">
              <w:rPr>
                <w:i/>
                <w:iCs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</w:rPr>
            </w:pPr>
            <w:r w:rsidRPr="00355C08">
              <w:rPr>
                <w:i/>
                <w:iCs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</w:rPr>
            </w:pPr>
            <w:r w:rsidRPr="00355C08">
              <w:rPr>
                <w:i/>
                <w:iCs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i/>
                <w:iCs/>
                <w:color w:val="000000"/>
              </w:rPr>
            </w:pPr>
            <w:r w:rsidRPr="00355C08">
              <w:rPr>
                <w:i/>
                <w:iCs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tbl>
      <w:tblPr>
        <w:tblW w:w="14793" w:type="dxa"/>
        <w:tblInd w:w="93" w:type="dxa"/>
        <w:tblLook w:val="04A0"/>
      </w:tblPr>
      <w:tblGrid>
        <w:gridCol w:w="732"/>
        <w:gridCol w:w="5002"/>
        <w:gridCol w:w="5681"/>
        <w:gridCol w:w="3378"/>
      </w:tblGrid>
      <w:tr w:rsidR="008479B1" w:rsidRPr="00355C08" w:rsidTr="008479B1">
        <w:trPr>
          <w:trHeight w:val="377"/>
        </w:trPr>
        <w:tc>
          <w:tcPr>
            <w:tcW w:w="14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b/>
                <w:bCs/>
              </w:rPr>
            </w:pPr>
            <w:r w:rsidRPr="00355C08">
              <w:rPr>
                <w:b/>
                <w:bCs/>
              </w:rPr>
              <w:lastRenderedPageBreak/>
              <w:t>Раздел 6. Перечень обязательных требований, оценка соблюдения которых осуществляется в рамках вида контроля (надзора)</w:t>
            </w:r>
          </w:p>
        </w:tc>
      </w:tr>
      <w:tr w:rsidR="008479B1" w:rsidRPr="00355C08" w:rsidTr="006A418F">
        <w:trPr>
          <w:trHeight w:val="302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№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Наименование обязательного требования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НПА и СЕ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8479B1" w:rsidRPr="00355C08" w:rsidTr="006A418F">
        <w:trPr>
          <w:trHeight w:val="1450"/>
        </w:trPr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 использованию и сохранности жилищного фонда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</w:t>
            </w:r>
            <w:r w:rsidR="00FA10A2" w:rsidRPr="00355C08">
              <w:t xml:space="preserve"> округе № 52 от 18.11.2022 года</w:t>
            </w:r>
            <w:r w:rsidRPr="00355C08">
              <w:t xml:space="preserve">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FA10A2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88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жилым помещениям, их использованию и содержанию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FA10A2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3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>использованию и содержанию общего имущества собственников помещений в многоквартирных дома</w:t>
            </w:r>
            <w:proofErr w:type="gramEnd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FA10A2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886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4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порядку осуществления перевода жилого помещения в нежилое помещение и нежилого помещения в жилое в многоквартирном доме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FA10A2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5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lastRenderedPageBreak/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порядку осуществления перепланировки и (или) переустройства помещений в многоквартирном доме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FA10A2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490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формированию фондов капитального ремонта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FA10A2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2142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7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FA10A2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581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8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предоставлению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FA10A2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83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порядку размещения </w:t>
            </w:r>
            <w:proofErr w:type="spellStart"/>
            <w:r w:rsidRPr="00355C08">
              <w:rPr>
                <w:color w:val="000000"/>
              </w:rPr>
              <w:t>ресурсоснабжающими</w:t>
            </w:r>
            <w:proofErr w:type="spellEnd"/>
            <w:r w:rsidRPr="00355C08">
              <w:rPr>
                <w:color w:val="000000"/>
              </w:rPr>
      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556645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40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lastRenderedPageBreak/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обеспечению доступности для инвалидов помещений в многоквартирных домах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556645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415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11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предоставлению жилых помещений в наемных домах социального использования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556645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  <w:tr w:rsidR="008479B1" w:rsidRPr="00355C08" w:rsidTr="006A418F">
        <w:trPr>
          <w:trHeight w:val="1533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>12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9B1" w:rsidRPr="00355C08" w:rsidRDefault="008479B1" w:rsidP="006A418F">
            <w:pPr>
              <w:jc w:val="center"/>
            </w:pPr>
            <w:r w:rsidRPr="00355C08">
              <w:t xml:space="preserve">Положение о муниципальном жилищном контроле в </w:t>
            </w:r>
            <w:proofErr w:type="spellStart"/>
            <w:r w:rsidRPr="00355C08">
              <w:t>Тарногском</w:t>
            </w:r>
            <w:proofErr w:type="spellEnd"/>
            <w:r w:rsidRPr="00355C08">
              <w:t xml:space="preserve"> муниципальном округе № 52 от 18.11.2022 года, утвержденное Представительным Собранием </w:t>
            </w:r>
            <w:proofErr w:type="spellStart"/>
            <w:r w:rsidRPr="00355C08">
              <w:t>Тарногского</w:t>
            </w:r>
            <w:proofErr w:type="spellEnd"/>
            <w:r w:rsidRPr="00355C08">
              <w:t xml:space="preserve"> муниц</w:t>
            </w:r>
            <w:r w:rsidR="00556645" w:rsidRPr="00355C08">
              <w:t>и</w:t>
            </w:r>
            <w:r w:rsidRPr="00355C08">
              <w:t>пального округа Вологодской области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</w:pPr>
            <w:r w:rsidRPr="00355C08">
              <w:t>ЕРОТ</w:t>
            </w:r>
          </w:p>
        </w:tc>
      </w:tr>
    </w:tbl>
    <w:p w:rsidR="008479B1" w:rsidRPr="006A418F" w:rsidRDefault="008479B1" w:rsidP="000B0E5B">
      <w:pPr>
        <w:ind w:left="5400"/>
        <w:jc w:val="center"/>
        <w:rPr>
          <w:sz w:val="16"/>
          <w:szCs w:val="16"/>
        </w:rPr>
      </w:pPr>
    </w:p>
    <w:p w:rsidR="008479B1" w:rsidRPr="00355C08" w:rsidRDefault="008479B1" w:rsidP="000B0E5B">
      <w:pPr>
        <w:ind w:left="5400"/>
        <w:jc w:val="center"/>
      </w:pPr>
    </w:p>
    <w:p w:rsidR="008479B1" w:rsidRPr="00355C08" w:rsidRDefault="008479B1" w:rsidP="000B0E5B">
      <w:pPr>
        <w:ind w:left="5400"/>
        <w:jc w:val="center"/>
      </w:pPr>
    </w:p>
    <w:tbl>
      <w:tblPr>
        <w:tblW w:w="15052" w:type="dxa"/>
        <w:tblInd w:w="93" w:type="dxa"/>
        <w:tblLook w:val="04A0"/>
      </w:tblPr>
      <w:tblGrid>
        <w:gridCol w:w="1429"/>
        <w:gridCol w:w="4973"/>
        <w:gridCol w:w="4363"/>
        <w:gridCol w:w="4287"/>
      </w:tblGrid>
      <w:tr w:rsidR="008479B1" w:rsidRPr="00355C08" w:rsidTr="008479B1">
        <w:trPr>
          <w:trHeight w:val="378"/>
        </w:trPr>
        <w:tc>
          <w:tcPr>
            <w:tcW w:w="15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B1" w:rsidRPr="00355C08" w:rsidRDefault="008479B1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 xml:space="preserve">Раздел 7. </w:t>
            </w:r>
            <w:proofErr w:type="gramStart"/>
            <w:r w:rsidRPr="00355C08">
              <w:rPr>
                <w:b/>
                <w:bCs/>
                <w:color w:val="000000"/>
              </w:rPr>
              <w:t>Перечень контрольных (надзорных) органов (далее – КНО), уполномоченных на осуществление вида контроля (надзора) (включая государственные или муниципальные учреждения, на которые в соответствии с федеральным законом о виде контроля (надзора), законом субъекта Российской Федерации возложены полномочия на осуществление вида контроля (надзора):</w:t>
            </w:r>
            <w:proofErr w:type="gramEnd"/>
          </w:p>
        </w:tc>
      </w:tr>
      <w:tr w:rsidR="008479B1" w:rsidRPr="00355C08" w:rsidTr="00F46027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№ 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Наименование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Значение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8479B1" w:rsidRPr="00355C08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Наименование КНО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Администрация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Родительская организация (при наличии)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1469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Наименование органов государственной власти/органов местного самоуправления, с которыми осуществляется организация и осуществление вида контроля (надзора)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Администрация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Краткое наименование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Администрация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Регион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Вологодская область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6A418F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Орган прокуратуры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Прокуратура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района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6A418F">
        <w:trPr>
          <w:trHeight w:val="30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Территория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Тарногский</w:t>
            </w:r>
            <w:proofErr w:type="spellEnd"/>
            <w:r w:rsidRPr="00355C08">
              <w:rPr>
                <w:color w:val="000000"/>
              </w:rPr>
              <w:t xml:space="preserve"> муниципальный округ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6A418F">
        <w:trPr>
          <w:trHeight w:val="302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8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Орган прокуратуры в ЕРВК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Прокуратура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района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КНО в ЕРВК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Администрация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Территория в ЕРКНМ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Метаданные: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FF0000"/>
              </w:rPr>
            </w:pPr>
            <w:r w:rsidRPr="00355C08">
              <w:rPr>
                <w:color w:val="FF0000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8479B1" w:rsidRPr="00355C08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11.1.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Адрес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161560, с. </w:t>
            </w:r>
            <w:proofErr w:type="spellStart"/>
            <w:r w:rsidRPr="00355C08">
              <w:rPr>
                <w:color w:val="000000"/>
              </w:rPr>
              <w:t>Тарногский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Гродок</w:t>
            </w:r>
            <w:proofErr w:type="spellEnd"/>
            <w:r w:rsidRPr="00355C08">
              <w:rPr>
                <w:color w:val="000000"/>
              </w:rPr>
              <w:t>, ул</w:t>
            </w:r>
            <w:proofErr w:type="gramStart"/>
            <w:r w:rsidRPr="00355C08">
              <w:rPr>
                <w:color w:val="000000"/>
              </w:rPr>
              <w:t>.С</w:t>
            </w:r>
            <w:proofErr w:type="gramEnd"/>
            <w:r w:rsidRPr="00355C08">
              <w:rPr>
                <w:color w:val="000000"/>
              </w:rPr>
              <w:t>оветская, д.30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B10FA6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11.2.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Телефон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+7(81748) 2-10-66, 2-17-60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B10FA6">
        <w:trPr>
          <w:trHeight w:val="30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11.3.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E-mail</w:t>
            </w:r>
            <w:proofErr w:type="spellEnd"/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355C08" w:rsidRDefault="002B5D58" w:rsidP="00B10FA6">
            <w:pPr>
              <w:jc w:val="center"/>
              <w:rPr>
                <w:color w:val="1155CC"/>
                <w:u w:val="single"/>
              </w:rPr>
            </w:pPr>
            <w:hyperlink r:id="rId9" w:history="1">
              <w:r w:rsidR="008479B1" w:rsidRPr="00355C08">
                <w:rPr>
                  <w:rStyle w:val="a7"/>
                </w:rPr>
                <w:t>st.tarnoga@yandex.ru</w:t>
              </w:r>
            </w:hyperlink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B10FA6">
        <w:trPr>
          <w:trHeight w:val="302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11.4.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URL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1155CC"/>
                <w:u w:val="single"/>
              </w:rPr>
            </w:pPr>
            <w:r w:rsidRPr="00355C08">
              <w:rPr>
                <w:color w:val="1155CC"/>
                <w:u w:val="single"/>
              </w:rPr>
              <w:t>https://35tarnogskij.gosuslugi.ru/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11.5.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ФИО руководителя КНО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Кочкин Алексей Витальевич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11.6.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Должность руководителя КНО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Глава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11.7.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3517004631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11.8.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ОГРН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1223500014330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11.9.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ОКПО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58961632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11.10.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ОКТМО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19542000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ОКАТО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B10FA6" w:rsidRPr="00355C08" w:rsidTr="00A035B2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A6" w:rsidRPr="00355C08" w:rsidRDefault="00B10FA6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0FA6" w:rsidRPr="00355C08" w:rsidRDefault="00B10FA6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A6" w:rsidRPr="00355C08" w:rsidRDefault="00B10FA6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A6" w:rsidRPr="00355C08" w:rsidRDefault="00B10FA6" w:rsidP="00A035B2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B10FA6" w:rsidRPr="00355C08" w:rsidTr="00A035B2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A6" w:rsidRPr="00355C08" w:rsidRDefault="00B10FA6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0FA6" w:rsidRPr="00355C08" w:rsidRDefault="00B10FA6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A6" w:rsidRPr="00355C08" w:rsidRDefault="00B10FA6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A6" w:rsidRPr="00355C08" w:rsidRDefault="00B10FA6" w:rsidP="00A035B2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  <w:tr w:rsidR="008479B1" w:rsidRPr="00355C08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563C1"/>
                <w:u w:val="single"/>
              </w:rPr>
            </w:pPr>
            <w:r w:rsidRPr="00355C08">
              <w:rPr>
                <w:color w:val="0563C1"/>
                <w:u w:val="single"/>
              </w:rPr>
              <w:t> 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p w:rsidR="00B10FA6" w:rsidRPr="00355C08" w:rsidRDefault="00B10FA6" w:rsidP="000B0E5B">
      <w:pPr>
        <w:ind w:left="5400"/>
        <w:jc w:val="center"/>
      </w:pPr>
    </w:p>
    <w:tbl>
      <w:tblPr>
        <w:tblpPr w:leftFromText="180" w:rightFromText="180" w:vertAnchor="text" w:horzAnchor="margin" w:tblpY="172"/>
        <w:tblW w:w="15205" w:type="dxa"/>
        <w:tblLook w:val="04A0"/>
      </w:tblPr>
      <w:tblGrid>
        <w:gridCol w:w="1061"/>
        <w:gridCol w:w="4931"/>
        <w:gridCol w:w="4636"/>
        <w:gridCol w:w="4577"/>
      </w:tblGrid>
      <w:tr w:rsidR="008479B1" w:rsidRPr="00355C08" w:rsidTr="00B10FA6">
        <w:trPr>
          <w:trHeight w:val="697"/>
        </w:trPr>
        <w:tc>
          <w:tcPr>
            <w:tcW w:w="1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9B1" w:rsidRPr="00355C08" w:rsidRDefault="008479B1" w:rsidP="00B10FA6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8. Перечень должностных лиц КНО, уполномоченных на осуществление вида контроля (надзора):</w:t>
            </w:r>
          </w:p>
        </w:tc>
      </w:tr>
      <w:tr w:rsidR="008479B1" w:rsidRPr="00355C08" w:rsidTr="00F46027">
        <w:trPr>
          <w:trHeight w:val="569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Список должностей, закрепленных в установленном порядке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ФИО (необязательно)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8479B1" w:rsidRPr="00355C08" w:rsidTr="008479B1">
        <w:trPr>
          <w:trHeight w:val="483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B10FA6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Начальник отдела строительства, энергетики и ЖКХ администрации округа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  <w:tr w:rsidR="008479B1" w:rsidRPr="00355C08" w:rsidTr="008479B1">
        <w:trPr>
          <w:trHeight w:val="483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B10FA6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Главный специалист отдела  строительства, </w:t>
            </w:r>
            <w:r w:rsidRPr="00355C08">
              <w:rPr>
                <w:color w:val="000000"/>
              </w:rPr>
              <w:lastRenderedPageBreak/>
              <w:t>энергетики и ЖКХ администрации округа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tbl>
      <w:tblPr>
        <w:tblpPr w:leftFromText="180" w:rightFromText="180" w:vertAnchor="text" w:horzAnchor="margin" w:tblpY="-119"/>
        <w:tblW w:w="15276" w:type="dxa"/>
        <w:tblLook w:val="04A0"/>
      </w:tblPr>
      <w:tblGrid>
        <w:gridCol w:w="1525"/>
        <w:gridCol w:w="8789"/>
        <w:gridCol w:w="4962"/>
      </w:tblGrid>
      <w:tr w:rsidR="008479B1" w:rsidRPr="00355C08" w:rsidTr="00310A30">
        <w:trPr>
          <w:trHeight w:val="848"/>
        </w:trPr>
        <w:tc>
          <w:tcPr>
            <w:tcW w:w="1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B1" w:rsidRPr="00355C08" w:rsidRDefault="008479B1" w:rsidP="008479B1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9. Перечень должностных лиц КНО, уполномоченных в соответствии с положением о виде контроля (надзора) на принятие решений о проведении контрольного (надзорного) мероприятия (далее – КНМ):</w:t>
            </w:r>
          </w:p>
        </w:tc>
      </w:tr>
      <w:tr w:rsidR="008479B1" w:rsidRPr="00355C08" w:rsidTr="00310A30">
        <w:trPr>
          <w:trHeight w:val="549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Список должностей, закрепленных в установленном порядке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8479B1" w:rsidRPr="00355C08" w:rsidTr="00310A30">
        <w:trPr>
          <w:trHeight w:val="556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EB182B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Глава </w:t>
            </w:r>
            <w:r w:rsidR="008479B1" w:rsidRPr="00355C08">
              <w:rPr>
                <w:color w:val="000000"/>
              </w:rPr>
              <w:t xml:space="preserve"> </w:t>
            </w:r>
            <w:proofErr w:type="spellStart"/>
            <w:r w:rsidR="008479B1" w:rsidRPr="00355C08">
              <w:rPr>
                <w:color w:val="000000"/>
              </w:rPr>
              <w:t>Тарногского</w:t>
            </w:r>
            <w:proofErr w:type="spellEnd"/>
            <w:r w:rsidR="008479B1" w:rsidRPr="00355C08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 w:rsidP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p w:rsidR="008479B1" w:rsidRPr="00355C08" w:rsidRDefault="008479B1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6F0D85" w:rsidRPr="00355C08" w:rsidRDefault="006F0D85" w:rsidP="000B0E5B">
      <w:pPr>
        <w:ind w:left="5400"/>
        <w:jc w:val="center"/>
      </w:pPr>
    </w:p>
    <w:p w:rsidR="006F0D85" w:rsidRPr="00355C08" w:rsidRDefault="006F0D85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p w:rsidR="00F46027" w:rsidRPr="00355C08" w:rsidRDefault="00F46027" w:rsidP="000B0E5B">
      <w:pPr>
        <w:ind w:left="5400"/>
        <w:jc w:val="center"/>
      </w:pPr>
    </w:p>
    <w:tbl>
      <w:tblPr>
        <w:tblW w:w="15121" w:type="dxa"/>
        <w:tblInd w:w="93" w:type="dxa"/>
        <w:tblLayout w:type="fixed"/>
        <w:tblLook w:val="04A0"/>
      </w:tblPr>
      <w:tblGrid>
        <w:gridCol w:w="593"/>
        <w:gridCol w:w="2047"/>
        <w:gridCol w:w="2639"/>
        <w:gridCol w:w="2020"/>
        <w:gridCol w:w="2168"/>
        <w:gridCol w:w="1520"/>
        <w:gridCol w:w="1050"/>
        <w:gridCol w:w="3084"/>
      </w:tblGrid>
      <w:tr w:rsidR="008479B1" w:rsidRPr="00355C08" w:rsidTr="008479B1">
        <w:trPr>
          <w:trHeight w:val="378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B1" w:rsidRPr="00355C08" w:rsidRDefault="008479B1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lastRenderedPageBreak/>
              <w:t>Раздел 10. Перечень профилактических мероприятий (ПМ), предусмотренных в рамках осуществления вида контроля (надзора), включая схемы процессов их осуществления:</w:t>
            </w:r>
          </w:p>
        </w:tc>
      </w:tr>
      <w:tr w:rsidR="008479B1" w:rsidRPr="00355C08" w:rsidTr="006F0D85">
        <w:trPr>
          <w:trHeight w:val="90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№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Наименование </w:t>
            </w:r>
            <w:proofErr w:type="spellStart"/>
            <w:proofErr w:type="gramStart"/>
            <w:r w:rsidRPr="00355C08">
              <w:rPr>
                <w:color w:val="000000" w:themeColor="text1"/>
              </w:rPr>
              <w:t>профилакти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ческого</w:t>
            </w:r>
            <w:proofErr w:type="spellEnd"/>
            <w:proofErr w:type="gramEnd"/>
            <w:r w:rsidRPr="00355C08">
              <w:rPr>
                <w:color w:val="000000" w:themeColor="text1"/>
              </w:rPr>
              <w:t xml:space="preserve"> мероприятия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Перечень инициирующих событий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Название операций в рамках бизнес-процесса (</w:t>
            </w:r>
            <w:proofErr w:type="spellStart"/>
            <w:r w:rsidRPr="00355C08">
              <w:rPr>
                <w:color w:val="000000" w:themeColor="text1"/>
              </w:rPr>
              <w:t>подпроцес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сов</w:t>
            </w:r>
            <w:proofErr w:type="spellEnd"/>
            <w:r w:rsidRPr="00355C08">
              <w:rPr>
                <w:color w:val="000000" w:themeColor="text1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Схема эталонного бизнес-процесса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Конечные (</w:t>
            </w:r>
            <w:proofErr w:type="spellStart"/>
            <w:r w:rsidRPr="00355C08">
              <w:rPr>
                <w:color w:val="000000" w:themeColor="text1"/>
              </w:rPr>
              <w:t>резуль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тирую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щие</w:t>
            </w:r>
            <w:proofErr w:type="spellEnd"/>
            <w:r w:rsidRPr="00355C08">
              <w:rPr>
                <w:color w:val="000000" w:themeColor="text1"/>
              </w:rPr>
              <w:t>) события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Срок </w:t>
            </w:r>
            <w:proofErr w:type="spellStart"/>
            <w:proofErr w:type="gramStart"/>
            <w:r w:rsidRPr="00355C08">
              <w:rPr>
                <w:color w:val="000000" w:themeColor="text1"/>
              </w:rPr>
              <w:t>прове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дения</w:t>
            </w:r>
            <w:proofErr w:type="spellEnd"/>
            <w:proofErr w:type="gramEnd"/>
            <w:r w:rsidRPr="00355C08">
              <w:rPr>
                <w:color w:val="000000" w:themeColor="text1"/>
              </w:rPr>
              <w:t xml:space="preserve"> </w:t>
            </w:r>
            <w:proofErr w:type="spellStart"/>
            <w:r w:rsidRPr="00355C08">
              <w:rPr>
                <w:color w:val="000000" w:themeColor="text1"/>
              </w:rPr>
              <w:t>про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филактичес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кого</w:t>
            </w:r>
            <w:proofErr w:type="spellEnd"/>
            <w:r w:rsidRPr="00355C08">
              <w:rPr>
                <w:color w:val="000000" w:themeColor="text1"/>
              </w:rPr>
              <w:t xml:space="preserve"> </w:t>
            </w:r>
            <w:proofErr w:type="spellStart"/>
            <w:r w:rsidRPr="00355C08">
              <w:rPr>
                <w:color w:val="000000" w:themeColor="text1"/>
              </w:rPr>
              <w:t>ме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роп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риятия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8479B1" w:rsidRPr="00355C08" w:rsidTr="00310A30">
        <w:trPr>
          <w:trHeight w:val="183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6F0D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И</w:t>
            </w:r>
            <w:r w:rsidR="008479B1" w:rsidRPr="00355C08">
              <w:rPr>
                <w:color w:val="000000"/>
              </w:rPr>
              <w:t>нформиро</w:t>
            </w:r>
            <w:r w:rsidRPr="00355C08">
              <w:rPr>
                <w:color w:val="000000"/>
              </w:rPr>
              <w:t>-</w:t>
            </w:r>
            <w:r w:rsidR="008479B1" w:rsidRPr="00355C08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программа профилактики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9B1" w:rsidRPr="00355C08" w:rsidRDefault="008479B1" w:rsidP="006F0D8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Осуществляет </w:t>
            </w:r>
            <w:proofErr w:type="spellStart"/>
            <w:proofErr w:type="gramStart"/>
            <w:r w:rsidRPr="00355C08">
              <w:rPr>
                <w:color w:val="000000"/>
              </w:rPr>
              <w:t>информиро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вание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контролируе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мых</w:t>
            </w:r>
            <w:proofErr w:type="spellEnd"/>
            <w:r w:rsidRPr="00355C08">
              <w:rPr>
                <w:color w:val="000000"/>
              </w:rPr>
              <w:t xml:space="preserve"> и иных </w:t>
            </w:r>
            <w:proofErr w:type="spellStart"/>
            <w:r w:rsidRPr="00355C08">
              <w:rPr>
                <w:color w:val="000000"/>
              </w:rPr>
              <w:t>заинтересо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ванных</w:t>
            </w:r>
            <w:proofErr w:type="spellEnd"/>
            <w:r w:rsidRPr="00355C08">
              <w:rPr>
                <w:color w:val="000000"/>
              </w:rPr>
              <w:t xml:space="preserve"> лиц по вопросам соблюдения обязательных требований посредством размещения сведений на официальном сайте  в сети </w:t>
            </w:r>
            <w:r w:rsidR="006F0D85" w:rsidRPr="00355C08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>Интернет</w:t>
            </w:r>
            <w:r w:rsidR="006F0D85" w:rsidRPr="00355C08">
              <w:rPr>
                <w:color w:val="000000"/>
              </w:rPr>
              <w:t>»</w:t>
            </w:r>
            <w:r w:rsidRPr="00355C08">
              <w:rPr>
                <w:color w:val="000000"/>
              </w:rPr>
              <w:t xml:space="preserve">, в средствах массовой информации, через личные кабинеты </w:t>
            </w:r>
            <w:proofErr w:type="spellStart"/>
            <w:r w:rsidRPr="00355C08">
              <w:rPr>
                <w:color w:val="000000"/>
              </w:rPr>
              <w:t>контролируе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lastRenderedPageBreak/>
              <w:t>мых</w:t>
            </w:r>
            <w:proofErr w:type="spellEnd"/>
            <w:r w:rsidRPr="00355C08">
              <w:rPr>
                <w:color w:val="000000"/>
              </w:rPr>
              <w:t xml:space="preserve"> лиц в </w:t>
            </w:r>
            <w:proofErr w:type="spellStart"/>
            <w:r w:rsidRPr="00355C08">
              <w:rPr>
                <w:color w:val="000000"/>
              </w:rPr>
              <w:t>государствен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информацион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системах и в иных формах.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Эталонный процесс из ГИС ТОР КНД (в разработке)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6F0D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И</w:t>
            </w:r>
            <w:r w:rsidR="008479B1" w:rsidRPr="00355C08">
              <w:rPr>
                <w:color w:val="000000"/>
              </w:rPr>
              <w:t>нформи</w:t>
            </w:r>
            <w:r w:rsidRPr="00355C08">
              <w:rPr>
                <w:color w:val="000000"/>
              </w:rPr>
              <w:t>-</w:t>
            </w:r>
            <w:r w:rsidR="008479B1" w:rsidRPr="00355C08">
              <w:rPr>
                <w:color w:val="000000"/>
              </w:rPr>
              <w:t>рование</w:t>
            </w:r>
            <w:proofErr w:type="spellEnd"/>
            <w:proofErr w:type="gramEnd"/>
            <w:r w:rsidR="008479B1" w:rsidRPr="00355C08">
              <w:rPr>
                <w:color w:val="000000"/>
              </w:rPr>
              <w:t xml:space="preserve"> </w:t>
            </w:r>
            <w:proofErr w:type="spellStart"/>
            <w:r w:rsidR="008479B1" w:rsidRPr="00355C08">
              <w:rPr>
                <w:color w:val="000000"/>
              </w:rPr>
              <w:t>контроли</w:t>
            </w:r>
            <w:r w:rsidRPr="00355C08">
              <w:rPr>
                <w:color w:val="000000"/>
              </w:rPr>
              <w:t>-</w:t>
            </w:r>
            <w:r w:rsidR="008479B1" w:rsidRPr="00355C08">
              <w:rPr>
                <w:color w:val="000000"/>
              </w:rPr>
              <w:t>руемого</w:t>
            </w:r>
            <w:proofErr w:type="spellEnd"/>
            <w:r w:rsidR="008479B1" w:rsidRPr="00355C08">
              <w:rPr>
                <w:color w:val="000000"/>
              </w:rPr>
              <w:t xml:space="preserve"> лица о </w:t>
            </w:r>
            <w:proofErr w:type="spellStart"/>
            <w:r w:rsidR="008479B1" w:rsidRPr="00355C08">
              <w:rPr>
                <w:color w:val="000000"/>
              </w:rPr>
              <w:t>соблюде</w:t>
            </w:r>
            <w:r w:rsidRPr="00355C08">
              <w:rPr>
                <w:color w:val="000000"/>
              </w:rPr>
              <w:t>-</w:t>
            </w:r>
            <w:r w:rsidR="008479B1" w:rsidRPr="00355C08">
              <w:rPr>
                <w:color w:val="000000"/>
              </w:rPr>
              <w:t>нии</w:t>
            </w:r>
            <w:proofErr w:type="spellEnd"/>
            <w:r w:rsidR="008479B1" w:rsidRPr="00355C08">
              <w:rPr>
                <w:color w:val="000000"/>
              </w:rPr>
              <w:t xml:space="preserve"> </w:t>
            </w:r>
            <w:proofErr w:type="spellStart"/>
            <w:r w:rsidR="008479B1" w:rsidRPr="00355C08">
              <w:rPr>
                <w:color w:val="000000"/>
              </w:rPr>
              <w:t>обяза</w:t>
            </w:r>
            <w:r w:rsidRPr="00355C08">
              <w:rPr>
                <w:color w:val="000000"/>
              </w:rPr>
              <w:t>-</w:t>
            </w:r>
            <w:r w:rsidR="008479B1" w:rsidRPr="00355C08">
              <w:rPr>
                <w:color w:val="000000"/>
              </w:rPr>
              <w:t>тельных</w:t>
            </w:r>
            <w:proofErr w:type="spellEnd"/>
            <w:r w:rsidR="008479B1" w:rsidRPr="00355C08">
              <w:rPr>
                <w:color w:val="000000"/>
              </w:rPr>
              <w:t xml:space="preserve"> </w:t>
            </w:r>
            <w:proofErr w:type="spellStart"/>
            <w:r w:rsidR="008479B1" w:rsidRPr="00355C08">
              <w:rPr>
                <w:color w:val="000000"/>
              </w:rPr>
              <w:t>требова</w:t>
            </w:r>
            <w:r w:rsidRPr="00355C08">
              <w:rPr>
                <w:color w:val="000000"/>
              </w:rPr>
              <w:t>-</w:t>
            </w:r>
            <w:r w:rsidR="008479B1" w:rsidRPr="00355C08">
              <w:rPr>
                <w:color w:val="000000"/>
              </w:rPr>
              <w:t>ний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в </w:t>
            </w:r>
            <w:proofErr w:type="spellStart"/>
            <w:proofErr w:type="gramStart"/>
            <w:r w:rsidRPr="00355C08">
              <w:rPr>
                <w:color w:val="000000"/>
              </w:rPr>
              <w:t>тече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нии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года, по мере </w:t>
            </w:r>
            <w:proofErr w:type="spellStart"/>
            <w:r w:rsidRPr="00355C08">
              <w:rPr>
                <w:color w:val="000000"/>
              </w:rPr>
              <w:t>необ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ходи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мости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85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п. 3.1 Положения о муниципальном жилищном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округе, утвержденном решением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</w:t>
            </w:r>
          </w:p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52</w:t>
            </w:r>
          </w:p>
        </w:tc>
      </w:tr>
      <w:tr w:rsidR="008479B1" w:rsidRPr="00355C08" w:rsidTr="002363DD">
        <w:trPr>
          <w:trHeight w:val="558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355C08" w:rsidRDefault="006F0D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К</w:t>
            </w:r>
            <w:r w:rsidR="008479B1" w:rsidRPr="00355C08">
              <w:rPr>
                <w:color w:val="000000"/>
              </w:rPr>
              <w:t>онсультиро</w:t>
            </w:r>
            <w:r w:rsidRPr="00355C08">
              <w:rPr>
                <w:color w:val="000000"/>
              </w:rPr>
              <w:t>-</w:t>
            </w:r>
            <w:r w:rsidR="008479B1" w:rsidRPr="00355C08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программа профилактики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79B1" w:rsidRPr="00355C08" w:rsidRDefault="008479B1">
            <w:pPr>
              <w:spacing w:after="240"/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Консультиро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вание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контролируе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мых</w:t>
            </w:r>
            <w:proofErr w:type="spellEnd"/>
            <w:r w:rsidRPr="00355C08">
              <w:rPr>
                <w:color w:val="000000"/>
              </w:rPr>
              <w:t xml:space="preserve"> лиц и их представителей осуществляется по вопросам, связанным с организацией и осуществлением муниципального контроля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Эталонный процесс из ГИС ТОР КНД (в разработке)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Консуль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тирование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по вопросам, связанным с </w:t>
            </w:r>
            <w:proofErr w:type="spellStart"/>
            <w:r w:rsidRPr="00355C08">
              <w:rPr>
                <w:color w:val="000000"/>
              </w:rPr>
              <w:t>организа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цией</w:t>
            </w:r>
            <w:proofErr w:type="spellEnd"/>
            <w:r w:rsidRPr="00355C08">
              <w:rPr>
                <w:color w:val="000000"/>
              </w:rPr>
              <w:t xml:space="preserve"> и </w:t>
            </w:r>
            <w:proofErr w:type="spellStart"/>
            <w:r w:rsidRPr="00355C08">
              <w:rPr>
                <w:color w:val="000000"/>
              </w:rPr>
              <w:t>осущест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влением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муници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пального</w:t>
            </w:r>
            <w:proofErr w:type="spellEnd"/>
            <w:r w:rsidRPr="00355C08">
              <w:rPr>
                <w:color w:val="000000"/>
              </w:rPr>
              <w:t xml:space="preserve"> контроля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по мере </w:t>
            </w:r>
            <w:proofErr w:type="spellStart"/>
            <w:proofErr w:type="gramStart"/>
            <w:r w:rsidRPr="00355C08">
              <w:rPr>
                <w:color w:val="000000"/>
              </w:rPr>
              <w:t>обра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щения</w:t>
            </w:r>
            <w:proofErr w:type="spellEnd"/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85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п. 3.3  Положения о муниципальном жилищном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округе, утвержденном решением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</w:t>
            </w:r>
          </w:p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№ 52</w:t>
            </w:r>
          </w:p>
        </w:tc>
      </w:tr>
      <w:tr w:rsidR="008479B1" w:rsidRPr="00355C08" w:rsidTr="002363DD">
        <w:trPr>
          <w:trHeight w:val="140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объявление </w:t>
            </w:r>
            <w:proofErr w:type="spellStart"/>
            <w:proofErr w:type="gramStart"/>
            <w:r w:rsidRPr="00355C08">
              <w:rPr>
                <w:color w:val="000000"/>
              </w:rPr>
              <w:t>предостереже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программа профилактики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1.Объявление </w:t>
            </w:r>
            <w:proofErr w:type="spellStart"/>
            <w:proofErr w:type="gramStart"/>
            <w:r w:rsidRPr="00355C08">
              <w:rPr>
                <w:color w:val="000000"/>
              </w:rPr>
              <w:t>контролируе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мому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лицу </w:t>
            </w:r>
            <w:proofErr w:type="spellStart"/>
            <w:r w:rsidRPr="00355C08">
              <w:rPr>
                <w:color w:val="000000"/>
              </w:rPr>
              <w:t>предостереже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ния</w:t>
            </w:r>
            <w:proofErr w:type="spellEnd"/>
            <w:r w:rsidRPr="00355C08">
              <w:rPr>
                <w:color w:val="000000"/>
              </w:rPr>
              <w:t xml:space="preserve"> о </w:t>
            </w:r>
            <w:proofErr w:type="spellStart"/>
            <w:r w:rsidRPr="00355C08">
              <w:rPr>
                <w:color w:val="000000"/>
              </w:rPr>
              <w:t>недопустимо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сти</w:t>
            </w:r>
            <w:proofErr w:type="spellEnd"/>
            <w:r w:rsidRPr="00355C08">
              <w:rPr>
                <w:color w:val="000000"/>
              </w:rPr>
              <w:t xml:space="preserve"> нарушения обязательных требований</w:t>
            </w:r>
            <w:r w:rsidRPr="00355C08">
              <w:rPr>
                <w:color w:val="000000"/>
              </w:rPr>
              <w:br/>
              <w:t>2. Получение возражения от КЛ</w:t>
            </w:r>
            <w:r w:rsidRPr="00355C08">
              <w:rPr>
                <w:color w:val="000000"/>
              </w:rPr>
              <w:br/>
              <w:t>3. Подготовка ответа на возражение</w:t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lastRenderedPageBreak/>
              <w:t xml:space="preserve">4. Отмена </w:t>
            </w:r>
            <w:proofErr w:type="gramStart"/>
            <w:r w:rsidRPr="00355C08">
              <w:rPr>
                <w:color w:val="000000"/>
              </w:rPr>
              <w:t>объявленного</w:t>
            </w:r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предостереже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ния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Эталонный процесс из ГИС ТОР КНД (в разработке)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</w:t>
            </w:r>
            <w:proofErr w:type="spellStart"/>
            <w:proofErr w:type="gramStart"/>
            <w:r w:rsidRPr="00355C08">
              <w:rPr>
                <w:color w:val="000000"/>
              </w:rPr>
              <w:t>Объяв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ление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предосте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режения</w:t>
            </w:r>
            <w:proofErr w:type="spellEnd"/>
            <w:r w:rsidRPr="00355C08">
              <w:rPr>
                <w:color w:val="000000"/>
              </w:rPr>
              <w:t xml:space="preserve">.                    </w:t>
            </w:r>
            <w:proofErr w:type="spellStart"/>
            <w:proofErr w:type="gramStart"/>
            <w:r w:rsidRPr="00355C08">
              <w:rPr>
                <w:color w:val="000000"/>
              </w:rPr>
              <w:t>Предло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жение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о принятии мер по </w:t>
            </w:r>
            <w:proofErr w:type="spellStart"/>
            <w:r w:rsidRPr="00355C08">
              <w:rPr>
                <w:color w:val="000000"/>
              </w:rPr>
              <w:t>обеспе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чению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соблюде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ния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обяза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тельных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требова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15 </w:t>
            </w:r>
            <w:proofErr w:type="spellStart"/>
            <w:proofErr w:type="gramStart"/>
            <w:r w:rsidRPr="00355C08">
              <w:rPr>
                <w:color w:val="000000"/>
              </w:rPr>
              <w:t>рабо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чих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дней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85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п. 3.2  Положения о муниципальном жилищном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округе, утвержденном решением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</w:t>
            </w:r>
          </w:p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52</w:t>
            </w:r>
          </w:p>
        </w:tc>
      </w:tr>
      <w:tr w:rsidR="008479B1" w:rsidRPr="00355C08" w:rsidTr="002363DD">
        <w:trPr>
          <w:trHeight w:val="169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355C08" w:rsidRDefault="006F0D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п</w:t>
            </w:r>
            <w:r w:rsidR="008479B1" w:rsidRPr="00355C08">
              <w:rPr>
                <w:color w:val="000000"/>
              </w:rPr>
              <w:t>рофилакти</w:t>
            </w:r>
            <w:r w:rsidRPr="00355C08">
              <w:rPr>
                <w:color w:val="000000"/>
              </w:rPr>
              <w:t>-</w:t>
            </w:r>
            <w:r w:rsidR="008479B1" w:rsidRPr="00355C08">
              <w:rPr>
                <w:color w:val="000000"/>
              </w:rPr>
              <w:t>ческий</w:t>
            </w:r>
            <w:proofErr w:type="spellEnd"/>
            <w:proofErr w:type="gramEnd"/>
            <w:r w:rsidR="008479B1" w:rsidRPr="00355C08">
              <w:rPr>
                <w:color w:val="000000"/>
              </w:rPr>
              <w:t xml:space="preserve"> визит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Программа профилактики.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Профилакти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ческий</w:t>
            </w:r>
            <w:proofErr w:type="spellEnd"/>
            <w:r w:rsidRPr="00355C08">
              <w:rPr>
                <w:color w:val="000000"/>
              </w:rPr>
              <w:t xml:space="preserve"> визит происходит в форме: - </w:t>
            </w:r>
            <w:proofErr w:type="spellStart"/>
            <w:r w:rsidRPr="00355C08">
              <w:rPr>
                <w:color w:val="000000"/>
              </w:rPr>
              <w:t>профилакти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ческой</w:t>
            </w:r>
            <w:proofErr w:type="spellEnd"/>
            <w:r w:rsidRPr="00355C08">
              <w:rPr>
                <w:color w:val="000000"/>
              </w:rPr>
              <w:t xml:space="preserve"> беседы; - использования видео - </w:t>
            </w:r>
            <w:proofErr w:type="spellStart"/>
            <w:proofErr w:type="gramStart"/>
            <w:r w:rsidRPr="00355C08">
              <w:rPr>
                <w:color w:val="000000"/>
              </w:rPr>
              <w:t>конференц</w:t>
            </w:r>
            <w:proofErr w:type="spellEnd"/>
            <w:r w:rsidRPr="00355C08">
              <w:rPr>
                <w:color w:val="000000"/>
              </w:rPr>
              <w:t xml:space="preserve"> - связи</w:t>
            </w:r>
            <w:proofErr w:type="gramEnd"/>
            <w:r w:rsidRPr="00355C08">
              <w:rPr>
                <w:color w:val="000000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Эталонный процесс из ГИС ТОР КНД (в разработке)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Профилактический визит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не более двух часов в </w:t>
            </w:r>
            <w:proofErr w:type="spellStart"/>
            <w:proofErr w:type="gramStart"/>
            <w:r w:rsidRPr="00355C08">
              <w:rPr>
                <w:color w:val="000000"/>
              </w:rPr>
              <w:t>тече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нии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рабо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чего</w:t>
            </w:r>
            <w:proofErr w:type="spellEnd"/>
            <w:r w:rsidRPr="00355C08">
              <w:rPr>
                <w:color w:val="000000"/>
              </w:rPr>
              <w:t xml:space="preserve"> дня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85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п. 3.4  Положения о муниципальном жилищном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округе, утвержденном решением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</w:t>
            </w:r>
          </w:p>
          <w:p w:rsidR="008479B1" w:rsidRPr="00355C08" w:rsidRDefault="008479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52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p w:rsidR="008479B1" w:rsidRPr="00355C08" w:rsidRDefault="008479B1" w:rsidP="000B0E5B">
      <w:pPr>
        <w:ind w:left="5400"/>
        <w:jc w:val="center"/>
      </w:pPr>
    </w:p>
    <w:p w:rsidR="008479B1" w:rsidRPr="00355C08" w:rsidRDefault="008479B1" w:rsidP="000B0E5B">
      <w:pPr>
        <w:ind w:left="5400"/>
        <w:jc w:val="center"/>
      </w:pPr>
    </w:p>
    <w:tbl>
      <w:tblPr>
        <w:tblW w:w="15167" w:type="dxa"/>
        <w:tblInd w:w="93" w:type="dxa"/>
        <w:tblLook w:val="04A0"/>
      </w:tblPr>
      <w:tblGrid>
        <w:gridCol w:w="624"/>
        <w:gridCol w:w="3067"/>
        <w:gridCol w:w="2775"/>
        <w:gridCol w:w="2484"/>
        <w:gridCol w:w="2811"/>
        <w:gridCol w:w="3406"/>
      </w:tblGrid>
      <w:tr w:rsidR="00426CDF" w:rsidRPr="00355C08" w:rsidTr="00426CDF">
        <w:trPr>
          <w:trHeight w:val="356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CDF" w:rsidRPr="00355C08" w:rsidRDefault="00426CDF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11. Порядок подачи и рассмотрения возражения в отношении предостережения о недопустимости нарушения обязательных требований</w:t>
            </w:r>
          </w:p>
        </w:tc>
      </w:tr>
      <w:tr w:rsidR="00426CDF" w:rsidRPr="00355C08" w:rsidTr="00310A30">
        <w:trPr>
          <w:trHeight w:val="570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Инициирующее событие (выданное предостережение)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Участники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Сроки подачи и рассмотрения возражения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Итоговое решение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Источник значений, комментарий</w:t>
            </w:r>
          </w:p>
        </w:tc>
      </w:tr>
      <w:tr w:rsidR="00426CDF" w:rsidRPr="00355C08" w:rsidTr="00310A30">
        <w:trPr>
          <w:trHeight w:val="9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выданное предостережение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Должностное лицо отдела, руководитель (заместитель</w:t>
            </w:r>
            <w:proofErr w:type="gramStart"/>
            <w:r w:rsidRPr="00355C08">
              <w:rPr>
                <w:color w:val="000000"/>
              </w:rPr>
              <w:t>)н</w:t>
            </w:r>
            <w:proofErr w:type="gramEnd"/>
            <w:r w:rsidRPr="00355C08">
              <w:rPr>
                <w:color w:val="000000"/>
              </w:rPr>
              <w:t xml:space="preserve">адзорного органа, контролируемые лица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в течени</w:t>
            </w:r>
            <w:proofErr w:type="gramStart"/>
            <w:r w:rsidRPr="00355C08">
              <w:rPr>
                <w:color w:val="000000"/>
              </w:rPr>
              <w:t>и</w:t>
            </w:r>
            <w:proofErr w:type="gramEnd"/>
            <w:r w:rsidRPr="00355C08">
              <w:rPr>
                <w:color w:val="000000"/>
              </w:rPr>
              <w:t xml:space="preserve"> 10 рабочих дней с момента получени</w:t>
            </w:r>
            <w:r w:rsidR="006F0D85" w:rsidRPr="00355C08">
              <w:rPr>
                <w:color w:val="000000"/>
              </w:rPr>
              <w:t>я</w:t>
            </w:r>
            <w:r w:rsidRPr="00355C08">
              <w:rPr>
                <w:color w:val="000000"/>
              </w:rPr>
              <w:t xml:space="preserve"> предостережения, срок рассмотрения 15 рабочих дней со дня получения возражения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По результатам рассмотрения возражения принимается одно из следующих решений: - удовлетворяется возражение в форме отмены объявленного предостережения; - отказывается в </w:t>
            </w:r>
            <w:r w:rsidRPr="00355C08">
              <w:rPr>
                <w:color w:val="000000"/>
              </w:rPr>
              <w:lastRenderedPageBreak/>
              <w:t>удовлетворении возражения с указанием причины отказа.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DF" w:rsidRPr="00355C08" w:rsidRDefault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 xml:space="preserve">п. 3.2 Положения о муниципальном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округе, утвержденным Решением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№ 52 от 18.11.2022 года.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tbl>
      <w:tblPr>
        <w:tblW w:w="14865" w:type="dxa"/>
        <w:tblInd w:w="93" w:type="dxa"/>
        <w:tblLayout w:type="fixed"/>
        <w:tblLook w:val="04A0"/>
      </w:tblPr>
      <w:tblGrid>
        <w:gridCol w:w="406"/>
        <w:gridCol w:w="1688"/>
        <w:gridCol w:w="1282"/>
        <w:gridCol w:w="1569"/>
        <w:gridCol w:w="1920"/>
        <w:gridCol w:w="1165"/>
        <w:gridCol w:w="1556"/>
        <w:gridCol w:w="1628"/>
        <w:gridCol w:w="1701"/>
        <w:gridCol w:w="1950"/>
      </w:tblGrid>
      <w:tr w:rsidR="00F50724" w:rsidRPr="00355C08" w:rsidTr="00F46027">
        <w:trPr>
          <w:trHeight w:val="376"/>
        </w:trPr>
        <w:tc>
          <w:tcPr>
            <w:tcW w:w="14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724" w:rsidRPr="00355C08" w:rsidRDefault="00F50724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12. Перечень КНМ и проводимых в рамках них контрольных (надзорных) действий (далее – КНД), предусмотренных в рамках осуществления вида контроля (надзора), включая схемы процессов их осуществления (с взаимодействием):</w:t>
            </w:r>
          </w:p>
        </w:tc>
      </w:tr>
      <w:tr w:rsidR="00F50724" w:rsidRPr="00355C08" w:rsidTr="006F0D85">
        <w:trPr>
          <w:trHeight w:val="1203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№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355C08">
              <w:rPr>
                <w:color w:val="000000" w:themeColor="text1"/>
              </w:rPr>
              <w:t>Взаимо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действие</w:t>
            </w:r>
            <w:proofErr w:type="spellEnd"/>
            <w:proofErr w:type="gramEnd"/>
            <w:r w:rsidRPr="00355C08">
              <w:rPr>
                <w:color w:val="000000" w:themeColor="text1"/>
              </w:rPr>
              <w:t xml:space="preserve"> с </w:t>
            </w:r>
            <w:proofErr w:type="spellStart"/>
            <w:r w:rsidRPr="00355C08">
              <w:rPr>
                <w:color w:val="000000" w:themeColor="text1"/>
              </w:rPr>
              <w:t>контроли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руемым</w:t>
            </w:r>
            <w:proofErr w:type="spellEnd"/>
            <w:r w:rsidRPr="00355C08">
              <w:rPr>
                <w:color w:val="000000" w:themeColor="text1"/>
              </w:rPr>
              <w:t xml:space="preserve"> лицом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355C08">
              <w:rPr>
                <w:color w:val="000000" w:themeColor="text1"/>
              </w:rPr>
              <w:t>Харак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тер</w:t>
            </w:r>
            <w:proofErr w:type="spellEnd"/>
            <w:proofErr w:type="gramEnd"/>
            <w:r w:rsidRPr="00355C08">
              <w:rPr>
                <w:color w:val="000000" w:themeColor="text1"/>
              </w:rPr>
              <w:t xml:space="preserve"> КНМ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Вид КНМ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Вид КНД в рамках КНМ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Схема </w:t>
            </w:r>
            <w:proofErr w:type="spellStart"/>
            <w:proofErr w:type="gramStart"/>
            <w:r w:rsidRPr="00355C08">
              <w:rPr>
                <w:color w:val="000000" w:themeColor="text1"/>
              </w:rPr>
              <w:t>эталон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ного</w:t>
            </w:r>
            <w:proofErr w:type="spellEnd"/>
            <w:proofErr w:type="gramEnd"/>
            <w:r w:rsidRPr="00355C08">
              <w:rPr>
                <w:color w:val="000000" w:themeColor="text1"/>
              </w:rPr>
              <w:t xml:space="preserve">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Перечень </w:t>
            </w:r>
            <w:proofErr w:type="spellStart"/>
            <w:proofErr w:type="gramStart"/>
            <w:r w:rsidRPr="00355C08">
              <w:rPr>
                <w:color w:val="000000" w:themeColor="text1"/>
              </w:rPr>
              <w:t>иниции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рующих</w:t>
            </w:r>
            <w:proofErr w:type="spellEnd"/>
            <w:proofErr w:type="gramEnd"/>
            <w:r w:rsidRPr="00355C08">
              <w:rPr>
                <w:color w:val="000000" w:themeColor="text1"/>
              </w:rPr>
              <w:t xml:space="preserve"> событий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Конечные (</w:t>
            </w:r>
            <w:proofErr w:type="spellStart"/>
            <w:proofErr w:type="gramStart"/>
            <w:r w:rsidRPr="00355C08">
              <w:rPr>
                <w:color w:val="000000" w:themeColor="text1"/>
              </w:rPr>
              <w:t>результи</w:t>
            </w:r>
            <w:r w:rsidR="006F0D85" w:rsidRPr="00355C08">
              <w:rPr>
                <w:color w:val="000000" w:themeColor="text1"/>
              </w:rPr>
              <w:t>-</w:t>
            </w:r>
            <w:r w:rsidRPr="00355C08">
              <w:rPr>
                <w:color w:val="000000" w:themeColor="text1"/>
              </w:rPr>
              <w:t>рующие</w:t>
            </w:r>
            <w:proofErr w:type="spellEnd"/>
            <w:proofErr w:type="gramEnd"/>
            <w:r w:rsidRPr="00355C08">
              <w:rPr>
                <w:color w:val="000000" w:themeColor="text1"/>
              </w:rPr>
              <w:t>) события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Сроки проведения КНМ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F50724" w:rsidRPr="00355C08" w:rsidTr="006F0D85">
        <w:trPr>
          <w:trHeight w:val="55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355C08">
              <w:rPr>
                <w:color w:val="000000"/>
              </w:rPr>
              <w:t>взаимо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действием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6F0D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в</w:t>
            </w:r>
            <w:r w:rsidR="00F50724" w:rsidRPr="00355C08">
              <w:rPr>
                <w:color w:val="000000"/>
              </w:rPr>
              <w:t>непла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новое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6F0D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Д</w:t>
            </w:r>
            <w:r w:rsidR="00F50724" w:rsidRPr="00355C08">
              <w:rPr>
                <w:color w:val="000000"/>
              </w:rPr>
              <w:t>оку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ментарная</w:t>
            </w:r>
            <w:proofErr w:type="spellEnd"/>
            <w:proofErr w:type="gramEnd"/>
            <w:r w:rsidR="00F50724" w:rsidRPr="00355C08">
              <w:rPr>
                <w:color w:val="000000"/>
              </w:rPr>
              <w:t xml:space="preserve"> проверка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получение письменных объяснений;</w:t>
            </w:r>
            <w:r w:rsidRPr="00355C08">
              <w:rPr>
                <w:color w:val="000000"/>
              </w:rPr>
              <w:br/>
              <w:t xml:space="preserve"> истребование документов;</w:t>
            </w:r>
            <w:r w:rsidRPr="00355C08">
              <w:rPr>
                <w:color w:val="000000"/>
              </w:rPr>
              <w:br/>
              <w:t>экспертиза.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Схема </w:t>
            </w:r>
            <w:proofErr w:type="spellStart"/>
            <w:proofErr w:type="gramStart"/>
            <w:r w:rsidRPr="00355C08">
              <w:rPr>
                <w:color w:val="000000"/>
              </w:rPr>
              <w:t>эталон</w:t>
            </w:r>
            <w:r w:rsidR="006F0D85" w:rsidRPr="00355C08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бизнес-процесса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6F0D8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Н</w:t>
            </w:r>
            <w:r w:rsidR="00F50724" w:rsidRPr="00355C08">
              <w:rPr>
                <w:color w:val="000000"/>
              </w:rPr>
              <w:t>аступле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ние</w:t>
            </w:r>
            <w:proofErr w:type="spellEnd"/>
            <w:proofErr w:type="gramEnd"/>
            <w:r w:rsidR="00F50724" w:rsidRPr="00355C08">
              <w:rPr>
                <w:color w:val="000000"/>
              </w:rPr>
              <w:t xml:space="preserve"> сроков проведения </w:t>
            </w:r>
            <w:proofErr w:type="spellStart"/>
            <w:r w:rsidR="00F50724" w:rsidRPr="00355C08">
              <w:rPr>
                <w:color w:val="000000"/>
              </w:rPr>
              <w:t>контроль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ных</w:t>
            </w:r>
            <w:proofErr w:type="spellEnd"/>
            <w:r w:rsidR="00F50724" w:rsidRPr="00355C08">
              <w:rPr>
                <w:color w:val="000000"/>
              </w:rPr>
              <w:t xml:space="preserve"> (</w:t>
            </w:r>
            <w:proofErr w:type="spellStart"/>
            <w:r w:rsidR="00F50724" w:rsidRPr="00355C08">
              <w:rPr>
                <w:color w:val="000000"/>
              </w:rPr>
              <w:t>надзор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ных</w:t>
            </w:r>
            <w:proofErr w:type="spellEnd"/>
            <w:r w:rsidR="00F50724" w:rsidRPr="00355C08">
              <w:rPr>
                <w:color w:val="000000"/>
              </w:rPr>
              <w:t xml:space="preserve">) </w:t>
            </w:r>
            <w:proofErr w:type="spellStart"/>
            <w:r w:rsidR="00F50724" w:rsidRPr="00355C08">
              <w:rPr>
                <w:color w:val="000000"/>
              </w:rPr>
              <w:t>мероприя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тий</w:t>
            </w:r>
            <w:proofErr w:type="spellEnd"/>
            <w:r w:rsidR="00F50724" w:rsidRPr="00355C08">
              <w:rPr>
                <w:color w:val="000000"/>
              </w:rPr>
              <w:t xml:space="preserve">, </w:t>
            </w:r>
            <w:proofErr w:type="spellStart"/>
            <w:r w:rsidR="00F50724" w:rsidRPr="00355C08">
              <w:rPr>
                <w:color w:val="000000"/>
              </w:rPr>
              <w:t>включен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ных</w:t>
            </w:r>
            <w:proofErr w:type="spellEnd"/>
            <w:r w:rsidR="00F50724" w:rsidRPr="00355C08">
              <w:rPr>
                <w:color w:val="000000"/>
              </w:rPr>
              <w:t xml:space="preserve"> в план проведения </w:t>
            </w:r>
            <w:proofErr w:type="spellStart"/>
            <w:r w:rsidR="00F50724" w:rsidRPr="00355C08">
              <w:rPr>
                <w:color w:val="000000"/>
              </w:rPr>
              <w:t>контроль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ных</w:t>
            </w:r>
            <w:proofErr w:type="spellEnd"/>
            <w:r w:rsidR="00F50724" w:rsidRPr="00355C08">
              <w:rPr>
                <w:color w:val="000000"/>
              </w:rPr>
              <w:t xml:space="preserve"> (</w:t>
            </w:r>
            <w:proofErr w:type="spellStart"/>
            <w:r w:rsidR="00F50724" w:rsidRPr="00355C08">
              <w:rPr>
                <w:color w:val="000000"/>
              </w:rPr>
              <w:t>надзор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ных</w:t>
            </w:r>
            <w:proofErr w:type="spellEnd"/>
            <w:r w:rsidR="00F50724" w:rsidRPr="00355C08">
              <w:rPr>
                <w:color w:val="000000"/>
              </w:rPr>
              <w:t xml:space="preserve">) </w:t>
            </w:r>
            <w:proofErr w:type="spellStart"/>
            <w:r w:rsidR="00F50724" w:rsidRPr="00355C08">
              <w:rPr>
                <w:color w:val="000000"/>
              </w:rPr>
              <w:t>мероприя</w:t>
            </w:r>
            <w:r w:rsidRPr="00355C08">
              <w:rPr>
                <w:color w:val="000000"/>
              </w:rPr>
              <w:t>-</w:t>
            </w:r>
            <w:r w:rsidR="00F50724" w:rsidRPr="00355C08">
              <w:rPr>
                <w:color w:val="000000"/>
              </w:rPr>
              <w:t>тий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1. Выдача акта о проведении КНМ</w:t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10 рабочих дней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85" w:rsidRPr="00355C08" w:rsidRDefault="00F50724" w:rsidP="006F0D8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</w:t>
            </w:r>
          </w:p>
          <w:p w:rsidR="00F50724" w:rsidRPr="00355C08" w:rsidRDefault="00F50724" w:rsidP="006F0D8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248</w:t>
            </w:r>
            <w:r w:rsidR="006F0D85" w:rsidRPr="00355C08">
              <w:rPr>
                <w:color w:val="000000"/>
              </w:rPr>
              <w:t>-ФЗ</w:t>
            </w:r>
            <w:r w:rsidRPr="00355C08">
              <w:rPr>
                <w:color w:val="000000"/>
              </w:rPr>
              <w:t xml:space="preserve"> </w:t>
            </w:r>
            <w:r w:rsidR="006F0D85" w:rsidRPr="00355C08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 </w:t>
            </w:r>
            <w:proofErr w:type="spellStart"/>
            <w:proofErr w:type="gramStart"/>
            <w:r w:rsidRPr="00355C08">
              <w:rPr>
                <w:color w:val="000000"/>
              </w:rPr>
              <w:t>государствен</w:t>
            </w:r>
            <w:r w:rsidR="00310A30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контроле (надзоре) и муниципальном контроле в Российской Федерации</w:t>
            </w:r>
            <w:r w:rsidR="006F0D85" w:rsidRPr="00355C08">
              <w:rPr>
                <w:color w:val="000000"/>
              </w:rPr>
              <w:t>»</w:t>
            </w:r>
          </w:p>
        </w:tc>
      </w:tr>
      <w:tr w:rsidR="00310A30" w:rsidRPr="00355C08" w:rsidTr="006F0D85">
        <w:trPr>
          <w:trHeight w:val="1533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355C08">
              <w:rPr>
                <w:color w:val="000000"/>
              </w:rPr>
              <w:t>взаимо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действием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Документар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ная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проверка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получение письменных объяснений;</w:t>
            </w:r>
            <w:r w:rsidRPr="00355C08">
              <w:rPr>
                <w:color w:val="000000"/>
              </w:rPr>
              <w:br/>
              <w:t xml:space="preserve"> истребование документов;</w:t>
            </w:r>
            <w:r w:rsidRPr="00355C08">
              <w:rPr>
                <w:color w:val="000000"/>
              </w:rPr>
              <w:br/>
              <w:t>экспертиза.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Схема </w:t>
            </w:r>
            <w:proofErr w:type="spellStart"/>
            <w:proofErr w:type="gramStart"/>
            <w:r w:rsidRPr="00355C08">
              <w:rPr>
                <w:color w:val="000000"/>
              </w:rPr>
              <w:t>эталон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бизнес-процесса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наступление сроков проведения </w:t>
            </w:r>
            <w:proofErr w:type="spellStart"/>
            <w:proofErr w:type="gram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lastRenderedPageBreak/>
              <w:t>тий</w:t>
            </w:r>
            <w:proofErr w:type="spellEnd"/>
            <w:r w:rsidRPr="00355C08">
              <w:rPr>
                <w:color w:val="000000"/>
              </w:rPr>
              <w:t xml:space="preserve">, включенных в план проведения </w:t>
            </w:r>
            <w:proofErr w:type="spell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1. Выдача акта о проведении КНМ</w:t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10 рабочих дней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</w:t>
            </w:r>
          </w:p>
          <w:p w:rsidR="00310A30" w:rsidRPr="00355C08" w:rsidRDefault="00310A30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248-ФЗ «О </w:t>
            </w:r>
            <w:proofErr w:type="spellStart"/>
            <w:proofErr w:type="gramStart"/>
            <w:r w:rsidRPr="00355C08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контроле (надзоре) и </w:t>
            </w:r>
            <w:r w:rsidRPr="00355C08">
              <w:rPr>
                <w:color w:val="000000"/>
              </w:rPr>
              <w:lastRenderedPageBreak/>
              <w:t>муниципальном контроле в Российской Федерации»</w:t>
            </w:r>
          </w:p>
        </w:tc>
      </w:tr>
      <w:tr w:rsidR="00310A30" w:rsidRPr="00355C08" w:rsidTr="00316125">
        <w:trPr>
          <w:trHeight w:val="324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355C08">
              <w:rPr>
                <w:color w:val="000000"/>
              </w:rPr>
              <w:t>взаимо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действием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</w:t>
            </w:r>
            <w:r w:rsidRPr="00355C08">
              <w:rPr>
                <w:color w:val="000000"/>
              </w:rPr>
              <w:t>непла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новое</w:t>
            </w:r>
            <w:proofErr w:type="spellEnd"/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выездная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осмотр;</w:t>
            </w:r>
            <w:r w:rsidRPr="00355C08">
              <w:rPr>
                <w:color w:val="000000"/>
              </w:rPr>
              <w:br/>
              <w:t xml:space="preserve"> опрос;</w:t>
            </w:r>
            <w:r w:rsidRPr="00355C08">
              <w:rPr>
                <w:color w:val="000000"/>
              </w:rPr>
              <w:br/>
              <w:t>получение письменных объяснений;</w:t>
            </w:r>
            <w:r w:rsidRPr="00355C08">
              <w:rPr>
                <w:color w:val="000000"/>
              </w:rPr>
              <w:br/>
              <w:t>истребование документов;</w:t>
            </w:r>
            <w:r w:rsidRPr="00355C08">
              <w:rPr>
                <w:color w:val="000000"/>
              </w:rPr>
              <w:br/>
              <w:t>экспертиза.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Схема </w:t>
            </w:r>
            <w:proofErr w:type="spellStart"/>
            <w:proofErr w:type="gramStart"/>
            <w:r w:rsidRPr="00355C08">
              <w:rPr>
                <w:color w:val="000000"/>
              </w:rPr>
              <w:t>эталон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бизнес-процесса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наступление сроков проведения </w:t>
            </w:r>
            <w:proofErr w:type="spellStart"/>
            <w:proofErr w:type="gram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  <w:r w:rsidRPr="00355C08">
              <w:rPr>
                <w:color w:val="000000"/>
              </w:rPr>
              <w:t xml:space="preserve">, включенных в план проведения </w:t>
            </w:r>
            <w:proofErr w:type="spell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1. Выдача акта о проведении КНМ</w:t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10 рабочих дней;                          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A30" w:rsidRPr="00355C08" w:rsidRDefault="00310A30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</w:t>
            </w:r>
          </w:p>
          <w:p w:rsidR="00310A30" w:rsidRPr="00355C08" w:rsidRDefault="00310A30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248-ФЗ «О </w:t>
            </w:r>
            <w:proofErr w:type="spellStart"/>
            <w:proofErr w:type="gramStart"/>
            <w:r w:rsidRPr="00355C08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контроле (надзоре) и муниципальном контроле в Российской Федерации»</w:t>
            </w:r>
          </w:p>
        </w:tc>
      </w:tr>
      <w:tr w:rsidR="00AF6961" w:rsidRPr="00355C08" w:rsidTr="00316125">
        <w:trPr>
          <w:trHeight w:val="324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355C08">
              <w:rPr>
                <w:color w:val="000000"/>
              </w:rPr>
              <w:t>взаимо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действием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выездная проверка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осмотр;</w:t>
            </w:r>
            <w:r w:rsidRPr="00355C08">
              <w:rPr>
                <w:color w:val="000000"/>
              </w:rPr>
              <w:br/>
              <w:t xml:space="preserve"> опрос;</w:t>
            </w:r>
            <w:r w:rsidRPr="00355C08">
              <w:rPr>
                <w:color w:val="000000"/>
              </w:rPr>
              <w:br/>
              <w:t>получение письменных объяснений;</w:t>
            </w:r>
            <w:r w:rsidRPr="00355C08">
              <w:rPr>
                <w:color w:val="000000"/>
              </w:rPr>
              <w:br/>
              <w:t>истребование документов;</w:t>
            </w:r>
            <w:r w:rsidRPr="00355C08">
              <w:rPr>
                <w:color w:val="000000"/>
              </w:rPr>
              <w:br/>
              <w:t>экспертиза.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Схема </w:t>
            </w:r>
            <w:proofErr w:type="spellStart"/>
            <w:proofErr w:type="gramStart"/>
            <w:r w:rsidRPr="00355C08">
              <w:rPr>
                <w:color w:val="000000"/>
              </w:rPr>
              <w:t>эталон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бизнес-процесса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наступление сроков проведения </w:t>
            </w:r>
            <w:proofErr w:type="spellStart"/>
            <w:proofErr w:type="gram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  <w:r w:rsidRPr="00355C08">
              <w:rPr>
                <w:color w:val="000000"/>
              </w:rPr>
              <w:t xml:space="preserve">, включенных в план проведения </w:t>
            </w:r>
            <w:proofErr w:type="spell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1. Выдача акта о проведении КНМ</w:t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рабочих дней</w:t>
            </w:r>
            <w:r w:rsidRPr="00355C08">
              <w:rPr>
                <w:color w:val="000000"/>
              </w:rPr>
              <w:t xml:space="preserve">               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</w:t>
            </w:r>
          </w:p>
          <w:p w:rsidR="00AF6961" w:rsidRPr="00355C08" w:rsidRDefault="00AF6961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248-ФЗ «О </w:t>
            </w:r>
            <w:proofErr w:type="spellStart"/>
            <w:proofErr w:type="gramStart"/>
            <w:r w:rsidRPr="00355C08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контроле (надзоре) и муниципальном контроле в Российской Федерации»</w:t>
            </w:r>
          </w:p>
        </w:tc>
      </w:tr>
      <w:tr w:rsidR="00AF6961" w:rsidRPr="00355C08" w:rsidTr="00316125">
        <w:trPr>
          <w:trHeight w:val="332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355C08">
              <w:rPr>
                <w:color w:val="000000"/>
              </w:rPr>
              <w:t>взаимо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действием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</w:t>
            </w:r>
            <w:r w:rsidRPr="00355C08">
              <w:rPr>
                <w:color w:val="000000"/>
              </w:rPr>
              <w:t>непла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новое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</w:t>
            </w:r>
            <w:r w:rsidRPr="00355C08">
              <w:rPr>
                <w:color w:val="000000"/>
              </w:rPr>
              <w:t>нспекцион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ный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визит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осмотр;</w:t>
            </w:r>
            <w:r w:rsidRPr="00355C08">
              <w:rPr>
                <w:color w:val="000000"/>
              </w:rPr>
              <w:br/>
              <w:t xml:space="preserve"> опрос;</w:t>
            </w:r>
            <w:r w:rsidRPr="00355C08">
              <w:rPr>
                <w:color w:val="000000"/>
              </w:rPr>
              <w:br/>
              <w:t xml:space="preserve"> получение письменных объяснений;</w:t>
            </w:r>
            <w:r w:rsidRPr="00355C08">
              <w:rPr>
                <w:color w:val="000000"/>
              </w:rPr>
              <w:br/>
              <w:t xml:space="preserve"> </w:t>
            </w:r>
            <w:proofErr w:type="spellStart"/>
            <w:proofErr w:type="gramStart"/>
            <w:r w:rsidRPr="00355C08">
              <w:rPr>
                <w:color w:val="000000"/>
              </w:rPr>
              <w:t>инструменталь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обследование;</w:t>
            </w:r>
            <w:r w:rsidRPr="00355C08">
              <w:rPr>
                <w:color w:val="000000"/>
              </w:rPr>
              <w:br/>
              <w:t xml:space="preserve"> истребование документов, которые в соответствии с обязательными требованиями должны находиться в месте нахождения </w:t>
            </w:r>
            <w:r w:rsidRPr="00355C08">
              <w:rPr>
                <w:color w:val="000000"/>
              </w:rPr>
              <w:lastRenderedPageBreak/>
              <w:t xml:space="preserve">(осуществления деятельности) </w:t>
            </w:r>
            <w:proofErr w:type="spellStart"/>
            <w:r w:rsidRPr="00355C08">
              <w:rPr>
                <w:color w:val="000000"/>
              </w:rPr>
              <w:t>контролируе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мого</w:t>
            </w:r>
            <w:proofErr w:type="spellEnd"/>
            <w:r w:rsidRPr="00355C08">
              <w:rPr>
                <w:color w:val="000000"/>
              </w:rPr>
              <w:t xml:space="preserve"> лица (его филиалов, </w:t>
            </w:r>
            <w:proofErr w:type="spellStart"/>
            <w:r w:rsidRPr="00355C08">
              <w:rPr>
                <w:color w:val="000000"/>
              </w:rPr>
              <w:t>представи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тельств</w:t>
            </w:r>
            <w:proofErr w:type="spellEnd"/>
            <w:r w:rsidRPr="00355C08">
              <w:rPr>
                <w:color w:val="000000"/>
              </w:rPr>
              <w:t>, обособленных структурных подразделений) либо объекта контроля.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 xml:space="preserve">Схема </w:t>
            </w:r>
            <w:proofErr w:type="spellStart"/>
            <w:proofErr w:type="gramStart"/>
            <w:r w:rsidRPr="00355C08">
              <w:rPr>
                <w:color w:val="000000"/>
              </w:rPr>
              <w:t>эталон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бизнес-процесса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наступление сроков проведения </w:t>
            </w:r>
            <w:proofErr w:type="spellStart"/>
            <w:proofErr w:type="gram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  <w:r w:rsidRPr="00355C08">
              <w:rPr>
                <w:color w:val="000000"/>
              </w:rPr>
              <w:t xml:space="preserve">, включенных в план проведения </w:t>
            </w:r>
            <w:proofErr w:type="spell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1. Выдача акта о проведении КНМ</w:t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 рабочий день в одном месте </w:t>
            </w:r>
            <w:proofErr w:type="spellStart"/>
            <w:proofErr w:type="gramStart"/>
            <w:r w:rsidRPr="00355C08">
              <w:rPr>
                <w:color w:val="000000"/>
              </w:rPr>
              <w:t>осуществле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ния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деятельности либо на одном </w:t>
            </w:r>
            <w:proofErr w:type="spellStart"/>
            <w:r w:rsidRPr="00355C08">
              <w:rPr>
                <w:color w:val="000000"/>
              </w:rPr>
              <w:t>производст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венном</w:t>
            </w:r>
            <w:proofErr w:type="spellEnd"/>
            <w:r w:rsidRPr="00355C08">
              <w:rPr>
                <w:color w:val="000000"/>
              </w:rPr>
              <w:t xml:space="preserve"> объекте (территории) только после согласования с органом прокуратуры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1" w:rsidRPr="00355C08" w:rsidRDefault="00AF6961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</w:t>
            </w:r>
          </w:p>
          <w:p w:rsidR="00AF6961" w:rsidRPr="00355C08" w:rsidRDefault="00AF6961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248-ФЗ «О </w:t>
            </w:r>
            <w:proofErr w:type="spellStart"/>
            <w:proofErr w:type="gramStart"/>
            <w:r w:rsidRPr="00355C08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контроле (надзоре) и муниципальном контроле в Российской Федерации»</w:t>
            </w:r>
          </w:p>
        </w:tc>
      </w:tr>
      <w:tr w:rsidR="009B7D81" w:rsidRPr="00355C08" w:rsidTr="00ED5454">
        <w:trPr>
          <w:trHeight w:val="2400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355C08">
              <w:rPr>
                <w:color w:val="000000"/>
              </w:rPr>
              <w:t>взаимо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действием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Инспекцион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ный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визит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осмотр;</w:t>
            </w:r>
            <w:r w:rsidRPr="00355C08">
              <w:rPr>
                <w:color w:val="000000"/>
              </w:rPr>
              <w:br/>
              <w:t xml:space="preserve"> опрос;</w:t>
            </w:r>
            <w:r w:rsidRPr="00355C08">
              <w:rPr>
                <w:color w:val="000000"/>
              </w:rPr>
              <w:br/>
              <w:t xml:space="preserve"> получение письменных объяснений;</w:t>
            </w:r>
            <w:r w:rsidRPr="00355C08">
              <w:rPr>
                <w:color w:val="000000"/>
              </w:rPr>
              <w:br/>
              <w:t xml:space="preserve"> </w:t>
            </w:r>
            <w:proofErr w:type="spellStart"/>
            <w:proofErr w:type="gramStart"/>
            <w:r w:rsidRPr="00355C08">
              <w:rPr>
                <w:color w:val="000000"/>
              </w:rPr>
              <w:t>инструменталь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обследование;</w:t>
            </w:r>
            <w:r w:rsidRPr="00355C08">
              <w:rPr>
                <w:color w:val="000000"/>
              </w:rPr>
              <w:br/>
      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</w:t>
            </w:r>
            <w:proofErr w:type="spellStart"/>
            <w:r w:rsidRPr="00355C08">
              <w:rPr>
                <w:color w:val="000000"/>
              </w:rPr>
              <w:t>контролируе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мого</w:t>
            </w:r>
            <w:proofErr w:type="spellEnd"/>
            <w:r w:rsidRPr="00355C08">
              <w:rPr>
                <w:color w:val="000000"/>
              </w:rPr>
              <w:t xml:space="preserve"> лица (его </w:t>
            </w:r>
            <w:r w:rsidRPr="00355C08">
              <w:rPr>
                <w:color w:val="000000"/>
              </w:rPr>
              <w:lastRenderedPageBreak/>
              <w:t xml:space="preserve">филиалов, </w:t>
            </w:r>
            <w:proofErr w:type="spellStart"/>
            <w:r w:rsidRPr="00355C08">
              <w:rPr>
                <w:color w:val="000000"/>
              </w:rPr>
              <w:t>предста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вительств</w:t>
            </w:r>
            <w:proofErr w:type="spellEnd"/>
            <w:r w:rsidRPr="00355C08">
              <w:rPr>
                <w:color w:val="000000"/>
              </w:rPr>
              <w:t>, обособленных структурных подразделений) либо объекта контроля.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Схема эталонного бизнес-процесса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наступление сроков проведения </w:t>
            </w:r>
            <w:proofErr w:type="spellStart"/>
            <w:proofErr w:type="gram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  <w:r w:rsidRPr="00355C08">
              <w:rPr>
                <w:color w:val="000000"/>
              </w:rPr>
              <w:t xml:space="preserve">, включенных в план проведения </w:t>
            </w:r>
            <w:proofErr w:type="spellStart"/>
            <w:r w:rsidRPr="00355C08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(надзорных) </w:t>
            </w:r>
            <w:proofErr w:type="spellStart"/>
            <w:r w:rsidRPr="00355C08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1. Выдача акта о проведении КНМ</w:t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</w:r>
            <w:r w:rsidRPr="00355C08">
              <w:rPr>
                <w:color w:val="000000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 рабочий день в одном месте </w:t>
            </w:r>
            <w:proofErr w:type="spellStart"/>
            <w:proofErr w:type="gramStart"/>
            <w:r w:rsidRPr="00355C08">
              <w:rPr>
                <w:color w:val="000000"/>
              </w:rPr>
              <w:t>осуществле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ния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деятельности либо на одном </w:t>
            </w:r>
            <w:proofErr w:type="spellStart"/>
            <w:r w:rsidRPr="00355C08">
              <w:rPr>
                <w:color w:val="000000"/>
              </w:rPr>
              <w:t>производст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венном</w:t>
            </w:r>
            <w:proofErr w:type="spellEnd"/>
            <w:r w:rsidRPr="00355C08">
              <w:rPr>
                <w:color w:val="000000"/>
              </w:rPr>
              <w:t xml:space="preserve"> объекте (территории) только после согласования с органом прокуратуры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D81" w:rsidRPr="00355C08" w:rsidRDefault="009B7D81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</w:t>
            </w:r>
          </w:p>
          <w:p w:rsidR="009B7D81" w:rsidRPr="00355C08" w:rsidRDefault="009B7D81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248-ФЗ «О </w:t>
            </w:r>
            <w:proofErr w:type="spellStart"/>
            <w:proofErr w:type="gramStart"/>
            <w:r w:rsidRPr="00355C08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контроле (надзоре) и муниципальном контроле в Российской Федерации»</w:t>
            </w:r>
          </w:p>
        </w:tc>
      </w:tr>
      <w:tr w:rsidR="009B7D81" w:rsidRPr="00355C08" w:rsidTr="00ED5454">
        <w:trPr>
          <w:trHeight w:val="69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355C08">
              <w:rPr>
                <w:color w:val="000000"/>
              </w:rPr>
              <w:t>взаимо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действием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04D4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В</w:t>
            </w:r>
            <w:r w:rsidR="009B7D81" w:rsidRPr="00355C08">
              <w:rPr>
                <w:color w:val="000000"/>
              </w:rPr>
              <w:t>непла</w:t>
            </w:r>
            <w:r>
              <w:rPr>
                <w:color w:val="000000"/>
              </w:rPr>
              <w:t>-</w:t>
            </w:r>
            <w:r w:rsidR="009B7D81" w:rsidRPr="00355C08">
              <w:rPr>
                <w:color w:val="000000"/>
              </w:rPr>
              <w:t>новое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Наблюдение за </w:t>
            </w:r>
            <w:proofErr w:type="spellStart"/>
            <w:proofErr w:type="gramStart"/>
            <w:r w:rsidRPr="00355C08">
              <w:rPr>
                <w:color w:val="000000"/>
              </w:rPr>
              <w:t>соблюде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нием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обязатель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требований (мониторинг </w:t>
            </w:r>
            <w:proofErr w:type="spellStart"/>
            <w:r w:rsidRPr="00355C08">
              <w:rPr>
                <w:color w:val="000000"/>
              </w:rPr>
              <w:t>безопаснос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</w:t>
            </w:r>
            <w:proofErr w:type="spellEnd"/>
            <w:r w:rsidRPr="00355C08">
              <w:rPr>
                <w:color w:val="000000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Проводит сбор, анализ данных об объектах контроля в ходе </w:t>
            </w:r>
            <w:proofErr w:type="spellStart"/>
            <w:proofErr w:type="gramStart"/>
            <w:r w:rsidRPr="00355C08">
              <w:rPr>
                <w:color w:val="000000"/>
              </w:rPr>
              <w:t>межведомст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венного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информацион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r w:rsidRPr="00355C08">
              <w:rPr>
                <w:color w:val="000000"/>
              </w:rPr>
              <w:t xml:space="preserve"> взаимодействия, данных, содержащихся в </w:t>
            </w:r>
            <w:proofErr w:type="spellStart"/>
            <w:r w:rsidRPr="00355C08">
              <w:rPr>
                <w:color w:val="000000"/>
              </w:rPr>
              <w:t>государствен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информацион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r w:rsidRPr="00355C08">
              <w:rPr>
                <w:color w:val="000000"/>
              </w:rPr>
              <w:t xml:space="preserve"> системах, данных из сети Интернет, данных полученных с использованием работающих в автоматическом режиме технических средств фиксации </w:t>
            </w:r>
            <w:proofErr w:type="spellStart"/>
            <w:r w:rsidRPr="00355C08">
              <w:rPr>
                <w:color w:val="000000"/>
              </w:rPr>
              <w:lastRenderedPageBreak/>
              <w:t>правонаруше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ний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Схема эталонного бизнес-процесса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соблюдение </w:t>
            </w:r>
            <w:proofErr w:type="spellStart"/>
            <w:proofErr w:type="gramStart"/>
            <w:r w:rsidRPr="00355C08">
              <w:rPr>
                <w:color w:val="000000"/>
              </w:rPr>
              <w:t>обязатель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требований (</w:t>
            </w:r>
            <w:proofErr w:type="spellStart"/>
            <w:r w:rsidRPr="00355C08">
              <w:rPr>
                <w:color w:val="000000"/>
              </w:rPr>
              <w:t>мониторин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га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безопаснос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</w:t>
            </w:r>
            <w:proofErr w:type="spellEnd"/>
            <w:r w:rsidRPr="00355C08">
              <w:rPr>
                <w:color w:val="000000"/>
              </w:rPr>
              <w:t>), о готовящихся нарушениях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4F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решение о проведении КНМ; </w:t>
            </w:r>
          </w:p>
          <w:p w:rsidR="00904D4F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2. решение об объявлении </w:t>
            </w:r>
            <w:proofErr w:type="spellStart"/>
            <w:proofErr w:type="gramStart"/>
            <w:r w:rsidRPr="00355C08">
              <w:rPr>
                <w:color w:val="000000"/>
              </w:rPr>
              <w:t>предостере</w:t>
            </w:r>
            <w:r w:rsidR="00904D4F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жения</w:t>
            </w:r>
            <w:proofErr w:type="spellEnd"/>
            <w:proofErr w:type="gramEnd"/>
            <w:r w:rsidRPr="00355C08">
              <w:rPr>
                <w:color w:val="000000"/>
              </w:rPr>
              <w:t xml:space="preserve">; </w:t>
            </w:r>
          </w:p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3. Решение о выдаче предписания об устранении выявленных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B7D8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81" w:rsidRPr="00355C08" w:rsidRDefault="009B7D81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</w:t>
            </w:r>
          </w:p>
          <w:p w:rsidR="009B7D81" w:rsidRPr="00355C08" w:rsidRDefault="009B7D81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248-ФЗ «О </w:t>
            </w:r>
            <w:proofErr w:type="spellStart"/>
            <w:proofErr w:type="gramStart"/>
            <w:r w:rsidRPr="00355C08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контроле (надзоре) и муниципальном контроле в Российской Федерации»</w:t>
            </w:r>
          </w:p>
        </w:tc>
      </w:tr>
      <w:tr w:rsidR="00904D4F" w:rsidRPr="00355C08" w:rsidTr="00ED5454">
        <w:trPr>
          <w:trHeight w:val="3066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355C08">
              <w:rPr>
                <w:color w:val="000000"/>
              </w:rPr>
              <w:t>взаимо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действием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55C08">
              <w:rPr>
                <w:color w:val="000000"/>
              </w:rPr>
              <w:t>Внепла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новое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выездное </w:t>
            </w:r>
            <w:proofErr w:type="spellStart"/>
            <w:proofErr w:type="gramStart"/>
            <w:r w:rsidRPr="00355C08">
              <w:rPr>
                <w:color w:val="000000"/>
              </w:rPr>
              <w:t>обследова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Оценка соблюдения обязательных требований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Схема </w:t>
            </w:r>
            <w:proofErr w:type="spellStart"/>
            <w:proofErr w:type="gramStart"/>
            <w:r w:rsidRPr="00355C08">
              <w:rPr>
                <w:color w:val="000000"/>
              </w:rPr>
              <w:t>эталон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бизнес-процесса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соблюдение </w:t>
            </w:r>
            <w:proofErr w:type="spellStart"/>
            <w:proofErr w:type="gramStart"/>
            <w:r w:rsidRPr="00355C08">
              <w:rPr>
                <w:color w:val="000000"/>
              </w:rPr>
              <w:t>обязатель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ных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требований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1. Выдача акта о проведении КНМ</w:t>
            </w:r>
            <w:r w:rsidRPr="00355C08">
              <w:rPr>
                <w:color w:val="000000"/>
              </w:rPr>
              <w:br/>
              <w:t xml:space="preserve">2. решение об </w:t>
            </w:r>
            <w:proofErr w:type="spellStart"/>
            <w:proofErr w:type="gramStart"/>
            <w:r w:rsidRPr="00355C08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тивном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правонару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шении</w:t>
            </w:r>
            <w:proofErr w:type="spellEnd"/>
            <w:r w:rsidRPr="00355C08">
              <w:rPr>
                <w:color w:val="000000"/>
              </w:rPr>
              <w:br/>
              <w:t xml:space="preserve">3. </w:t>
            </w:r>
            <w:proofErr w:type="spellStart"/>
            <w:proofErr w:type="gramStart"/>
            <w:r w:rsidRPr="00355C08">
              <w:rPr>
                <w:color w:val="000000"/>
              </w:rPr>
              <w:t>Предупреж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дение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о нарушениях обязательных требований </w:t>
            </w:r>
            <w:r w:rsidRPr="00355C08">
              <w:rPr>
                <w:color w:val="000000"/>
              </w:rPr>
              <w:br/>
              <w:t xml:space="preserve">4. выдача </w:t>
            </w:r>
            <w:proofErr w:type="spellStart"/>
            <w:r w:rsidRPr="00355C08">
              <w:rPr>
                <w:color w:val="000000"/>
              </w:rPr>
              <w:t>рекоменда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ций</w:t>
            </w:r>
            <w:proofErr w:type="spellEnd"/>
            <w:r w:rsidRPr="00355C08">
              <w:rPr>
                <w:color w:val="000000"/>
              </w:rPr>
              <w:t xml:space="preserve"> по соблюдению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 рабочий день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D4F" w:rsidRPr="00355C08" w:rsidRDefault="00904D4F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</w:t>
            </w:r>
          </w:p>
          <w:p w:rsidR="00904D4F" w:rsidRPr="00355C08" w:rsidRDefault="00904D4F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248-ФЗ «О </w:t>
            </w:r>
            <w:proofErr w:type="spellStart"/>
            <w:proofErr w:type="gramStart"/>
            <w:r w:rsidRPr="00355C08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ном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контроле (надзоре) и муниципальном контроле в Российской Федерации»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p w:rsidR="00F50724" w:rsidRPr="00355C08" w:rsidRDefault="00F50724" w:rsidP="000B0E5B">
      <w:pPr>
        <w:ind w:left="5400"/>
        <w:jc w:val="center"/>
      </w:pPr>
    </w:p>
    <w:p w:rsidR="00F50724" w:rsidRDefault="00F50724" w:rsidP="000B0E5B">
      <w:pPr>
        <w:ind w:left="5400"/>
        <w:jc w:val="center"/>
      </w:pPr>
    </w:p>
    <w:p w:rsidR="00316125" w:rsidRPr="00355C08" w:rsidRDefault="00316125" w:rsidP="000B0E5B">
      <w:pPr>
        <w:ind w:left="5400"/>
        <w:jc w:val="center"/>
      </w:pPr>
    </w:p>
    <w:p w:rsidR="00ED5454" w:rsidRDefault="00ED5454" w:rsidP="00F46027"/>
    <w:p w:rsidR="00ED5454" w:rsidRDefault="00ED5454" w:rsidP="00F46027"/>
    <w:p w:rsidR="00ED5454" w:rsidRDefault="00ED5454" w:rsidP="00F46027"/>
    <w:p w:rsidR="00ED5454" w:rsidRDefault="00ED5454" w:rsidP="00F46027"/>
    <w:p w:rsidR="00ED5454" w:rsidRDefault="00ED5454" w:rsidP="00F46027"/>
    <w:p w:rsidR="00ED5454" w:rsidRPr="00355C08" w:rsidRDefault="00ED5454" w:rsidP="00F46027"/>
    <w:tbl>
      <w:tblPr>
        <w:tblpPr w:leftFromText="180" w:rightFromText="180" w:vertAnchor="text" w:horzAnchor="margin" w:tblpY="-8202"/>
        <w:tblW w:w="15119" w:type="dxa"/>
        <w:tblLook w:val="04A0"/>
      </w:tblPr>
      <w:tblGrid>
        <w:gridCol w:w="608"/>
        <w:gridCol w:w="2279"/>
        <w:gridCol w:w="2692"/>
        <w:gridCol w:w="1697"/>
        <w:gridCol w:w="1805"/>
        <w:gridCol w:w="2061"/>
        <w:gridCol w:w="1940"/>
        <w:gridCol w:w="2037"/>
      </w:tblGrid>
      <w:tr w:rsidR="00426CDF" w:rsidRPr="00355C08" w:rsidTr="00426CDF">
        <w:trPr>
          <w:trHeight w:val="381"/>
        </w:trPr>
        <w:tc>
          <w:tcPr>
            <w:tcW w:w="15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CDF" w:rsidRPr="00355C08" w:rsidRDefault="00426CDF" w:rsidP="00426CDF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lastRenderedPageBreak/>
              <w:t>Раздел 13. Критерии отнесения объекта контроля (надзора) к категории риска (классу опасности)</w:t>
            </w:r>
          </w:p>
        </w:tc>
      </w:tr>
      <w:tr w:rsidR="00426CDF" w:rsidRPr="00355C08" w:rsidTr="00F46027">
        <w:trPr>
          <w:trHeight w:val="1221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№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Критерии, используемые при отнесении объекта контроля (надзора) к категории риска (классу опасности)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Значение критерия, определяющее присвоение категории риска (класса опасности)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Категории риска (классы опасности)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Периодичность проведения планового КНМ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Количество </w:t>
            </w:r>
            <w:proofErr w:type="gramStart"/>
            <w:r w:rsidRPr="00355C08">
              <w:rPr>
                <w:color w:val="000000" w:themeColor="text1"/>
              </w:rPr>
              <w:t>предусмотренных</w:t>
            </w:r>
            <w:proofErr w:type="gramEnd"/>
            <w:r w:rsidRPr="00355C08">
              <w:rPr>
                <w:color w:val="000000" w:themeColor="text1"/>
              </w:rPr>
              <w:t xml:space="preserve"> КНМ в период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Правила расчета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426CDF" w:rsidRPr="00355C08" w:rsidTr="00426CDF">
        <w:trPr>
          <w:trHeight w:val="160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Наблюдение за соблюдением обязательных требований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вероятность наступления негативных </w:t>
            </w:r>
            <w:proofErr w:type="gramStart"/>
            <w:r w:rsidRPr="00355C08">
              <w:rPr>
                <w:color w:val="000000"/>
              </w:rPr>
              <w:t>событий</w:t>
            </w:r>
            <w:proofErr w:type="gramEnd"/>
            <w:r w:rsidRPr="00355C08">
              <w:rPr>
                <w:color w:val="000000"/>
              </w:rPr>
              <w:t xml:space="preserve"> которые могут повлечь причинение вреда (ущерба) охраняемым законом ценностям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высокий риск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один раз в 2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 раз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не предусмотрено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  <w:tr w:rsidR="00426CDF" w:rsidRPr="00355C08" w:rsidTr="00426CDF">
        <w:trPr>
          <w:trHeight w:val="160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Наблюдение за соблюдением обязательных требований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вероятность наступления негативных </w:t>
            </w:r>
            <w:proofErr w:type="gramStart"/>
            <w:r w:rsidRPr="00355C08">
              <w:rPr>
                <w:color w:val="000000"/>
              </w:rPr>
              <w:t>событий</w:t>
            </w:r>
            <w:proofErr w:type="gramEnd"/>
            <w:r w:rsidRPr="00355C08">
              <w:rPr>
                <w:color w:val="000000"/>
              </w:rPr>
              <w:t xml:space="preserve"> которые могут повлечь причинение вреда (ущерба) охраняемым законом ценностям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средний риск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один раз в 3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 раз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не предусмотрено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  <w:tr w:rsidR="00426CDF" w:rsidRPr="00355C08" w:rsidTr="00426CDF">
        <w:trPr>
          <w:trHeight w:val="160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Наблюдение за соблюдением обязательных требований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вероятность наступления негативных </w:t>
            </w:r>
            <w:proofErr w:type="gramStart"/>
            <w:r w:rsidRPr="00355C08">
              <w:rPr>
                <w:color w:val="000000"/>
              </w:rPr>
              <w:t>событий</w:t>
            </w:r>
            <w:proofErr w:type="gramEnd"/>
            <w:r w:rsidRPr="00355C08">
              <w:rPr>
                <w:color w:val="000000"/>
              </w:rPr>
              <w:t xml:space="preserve"> которые могут повлечь причинение вреда (ущерба) охраняемым законом ценностям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умеренный риск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один раз в 5 лет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 раз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не предусмотрено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  <w:tr w:rsidR="00426CDF" w:rsidRPr="00355C08" w:rsidTr="00426CDF">
        <w:trPr>
          <w:trHeight w:val="1282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Наблюдение за соблюдением обязательных требований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отсутствие в перечне объектов надзора, отнесенных </w:t>
            </w:r>
            <w:proofErr w:type="gramStart"/>
            <w:r w:rsidRPr="00355C08">
              <w:rPr>
                <w:color w:val="000000"/>
              </w:rPr>
              <w:t>в</w:t>
            </w:r>
            <w:proofErr w:type="gramEnd"/>
            <w:r w:rsidRPr="00355C08">
              <w:rPr>
                <w:color w:val="000000"/>
              </w:rPr>
              <w:t xml:space="preserve"> к объектам надзора значительного и среднего и умеренного  риска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низкий риск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не проводится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не предусмотрено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не предусмотрено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DF" w:rsidRPr="00355C08" w:rsidRDefault="00426CDF" w:rsidP="00426CDF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p w:rsidR="00426CDF" w:rsidRPr="00355C08" w:rsidRDefault="00426CDF" w:rsidP="000B0E5B">
      <w:pPr>
        <w:ind w:left="5400"/>
        <w:jc w:val="center"/>
      </w:pPr>
    </w:p>
    <w:p w:rsidR="00F50724" w:rsidRPr="00355C08" w:rsidRDefault="00F50724" w:rsidP="000B0E5B">
      <w:pPr>
        <w:ind w:left="5400"/>
        <w:jc w:val="center"/>
      </w:pPr>
    </w:p>
    <w:tbl>
      <w:tblPr>
        <w:tblW w:w="15060" w:type="dxa"/>
        <w:tblInd w:w="93" w:type="dxa"/>
        <w:tblLook w:val="04A0"/>
      </w:tblPr>
      <w:tblGrid>
        <w:gridCol w:w="627"/>
        <w:gridCol w:w="2866"/>
        <w:gridCol w:w="6553"/>
        <w:gridCol w:w="3383"/>
        <w:gridCol w:w="1631"/>
      </w:tblGrid>
      <w:tr w:rsidR="00F50724" w:rsidRPr="00355C08" w:rsidTr="00BB2827">
        <w:trPr>
          <w:trHeight w:val="375"/>
        </w:trPr>
        <w:tc>
          <w:tcPr>
            <w:tcW w:w="15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724" w:rsidRPr="00355C08" w:rsidRDefault="00F50724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lastRenderedPageBreak/>
              <w:t>Раздел 14. Индикаторы риска нарушения обязательных требований</w:t>
            </w:r>
          </w:p>
        </w:tc>
      </w:tr>
      <w:tr w:rsidR="00F50724" w:rsidRPr="00355C08" w:rsidTr="00ED5454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№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Нормативный правовой акт, устанавливающий индикатор риска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Наименование индикатора риска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Значение индикатора риска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F50724" w:rsidRPr="00355C08" w:rsidTr="00316125">
        <w:trPr>
          <w:trHeight w:val="6000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 w:rsidP="00ED545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ED5454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ED5454">
              <w:rPr>
                <w:color w:val="000000"/>
              </w:rPr>
              <w:t>»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24" w:rsidRPr="00355C08" w:rsidRDefault="00F50724" w:rsidP="00ED5454">
            <w:pPr>
              <w:jc w:val="both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>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а) порядку осуществления перевода жилого помещения в нежилое помещение и нежилого помещения</w:t>
            </w:r>
            <w:proofErr w:type="gramEnd"/>
            <w:r w:rsidRPr="00355C08">
              <w:rPr>
                <w:color w:val="000000"/>
              </w:rPr>
              <w:t xml:space="preserve"> </w:t>
            </w:r>
            <w:proofErr w:type="gramStart"/>
            <w:r w:rsidRPr="00355C08">
              <w:rPr>
                <w:color w:val="000000"/>
              </w:rPr>
              <w:t>в жилое в многоквартирном доме; б) порядку осуществления перепланировки и (или) переустройства помещений в многоквартирном доме; в) к предоставлению коммунальных услуг собственникам и пользователям помещений в многоквартирных домах и жилых домов; г) к обеспечению доступности для инвалидов помещений в многоквартирных домах; 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      </w:r>
            <w:proofErr w:type="gramEnd"/>
            <w:r w:rsidRPr="00355C08">
              <w:rPr>
                <w:color w:val="000000"/>
              </w:rPr>
              <w:t xml:space="preserve"> е) к обеспечению безопасности при использовании и содержании внутридомового и внутриквартирного газового оборудования. 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соответствует/</w:t>
            </w:r>
            <w:proofErr w:type="spellStart"/>
            <w:r w:rsidRPr="00355C08">
              <w:rPr>
                <w:color w:val="000000"/>
              </w:rPr>
              <w:t>несоответствует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  <w:tr w:rsidR="00F50724" w:rsidRPr="00355C08" w:rsidTr="00316125">
        <w:trPr>
          <w:trHeight w:val="357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 w:rsidP="00ED545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ED5454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ED5454">
              <w:rPr>
                <w:color w:val="000000"/>
              </w:rPr>
              <w:t>»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 w:rsidP="00ED5454">
            <w:pPr>
              <w:jc w:val="both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      </w:r>
            <w:proofErr w:type="gramEnd"/>
            <w:r w:rsidRPr="00355C08">
              <w:rPr>
                <w:color w:val="000000"/>
              </w:rPr>
              <w:t xml:space="preserve"> </w:t>
            </w:r>
            <w:proofErr w:type="gramStart"/>
            <w:r w:rsidRPr="00355C08">
              <w:rPr>
                <w:color w:val="000000"/>
              </w:rPr>
              <w:t>основанием для проведения внепланового контрольного (надзорного) мероприятия в соответствии с частью 12 статьи 66 Федерального закона от 31.07.2020г.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соответствует/</w:t>
            </w:r>
            <w:proofErr w:type="spellStart"/>
            <w:r w:rsidRPr="00355C08">
              <w:rPr>
                <w:color w:val="000000"/>
              </w:rPr>
              <w:t>несоответствует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  <w:tr w:rsidR="00F50724" w:rsidRPr="00355C08" w:rsidTr="00ED5454">
        <w:trPr>
          <w:trHeight w:val="38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 w:rsidP="00ED545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ED5454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ED5454">
              <w:rPr>
                <w:color w:val="000000"/>
              </w:rPr>
              <w:t>»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 w:rsidP="00ED5454">
            <w:pPr>
              <w:jc w:val="both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      </w:r>
            <w:proofErr w:type="gramEnd"/>
            <w:r w:rsidRPr="00355C08">
              <w:rPr>
                <w:color w:val="000000"/>
              </w:rPr>
      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соответствует/</w:t>
            </w:r>
            <w:proofErr w:type="spellStart"/>
            <w:r w:rsidRPr="00355C08">
              <w:rPr>
                <w:color w:val="000000"/>
              </w:rPr>
              <w:t>несоответствует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  <w:tr w:rsidR="00F50724" w:rsidRPr="00355C08" w:rsidTr="00ED5454">
        <w:trPr>
          <w:trHeight w:val="17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 w:rsidP="00ED545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ED5454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ED5454">
              <w:rPr>
                <w:color w:val="000000"/>
              </w:rPr>
              <w:t>»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соответствует/</w:t>
            </w:r>
            <w:proofErr w:type="spellStart"/>
            <w:r w:rsidRPr="00355C08">
              <w:rPr>
                <w:color w:val="000000"/>
              </w:rPr>
              <w:t>несоответствует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24" w:rsidRPr="00355C08" w:rsidRDefault="00F50724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ЕРВК</w:t>
            </w:r>
          </w:p>
        </w:tc>
      </w:tr>
    </w:tbl>
    <w:p w:rsidR="00BB2827" w:rsidRPr="00355C08" w:rsidRDefault="00BB2827" w:rsidP="00BB2827"/>
    <w:p w:rsidR="008479B1" w:rsidRPr="00355C08" w:rsidRDefault="008479B1" w:rsidP="000B0E5B">
      <w:pPr>
        <w:ind w:left="5400"/>
        <w:jc w:val="center"/>
      </w:pPr>
    </w:p>
    <w:tbl>
      <w:tblPr>
        <w:tblW w:w="14959" w:type="dxa"/>
        <w:tblInd w:w="93" w:type="dxa"/>
        <w:tblLook w:val="04A0"/>
      </w:tblPr>
      <w:tblGrid>
        <w:gridCol w:w="608"/>
        <w:gridCol w:w="1825"/>
        <w:gridCol w:w="1888"/>
        <w:gridCol w:w="2077"/>
        <w:gridCol w:w="2266"/>
        <w:gridCol w:w="2371"/>
        <w:gridCol w:w="1804"/>
        <w:gridCol w:w="2120"/>
      </w:tblGrid>
      <w:tr w:rsidR="00BB2827" w:rsidRPr="00355C08" w:rsidTr="00BB2827">
        <w:trPr>
          <w:trHeight w:val="432"/>
        </w:trPr>
        <w:tc>
          <w:tcPr>
            <w:tcW w:w="14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827" w:rsidRPr="00355C08" w:rsidRDefault="00BB2827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 xml:space="preserve">Раздел 15. </w:t>
            </w:r>
            <w:proofErr w:type="gramStart"/>
            <w:r w:rsidRPr="00355C08">
              <w:rPr>
                <w:b/>
                <w:bCs/>
                <w:color w:val="000000"/>
              </w:rPr>
              <w:t>Виды специальных режимов государственного контроля (надзора), включая схемы процессов их осуществления (при наличии осуществлении мониторинга (добровольного или обязательного), постоянного государственного контроля (надзора), постоянного рейда в рамках вида государственного контроля (надзора):</w:t>
            </w:r>
            <w:proofErr w:type="gramEnd"/>
          </w:p>
        </w:tc>
      </w:tr>
      <w:tr w:rsidR="00BB2827" w:rsidRPr="00355C08" w:rsidTr="00F46027">
        <w:trPr>
          <w:trHeight w:val="1315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27" w:rsidRPr="00355C08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 xml:space="preserve">№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Наименование режима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 xml:space="preserve">Название </w:t>
            </w:r>
            <w:proofErr w:type="spellStart"/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подпроцессов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Схема эталонного бизнес-процесса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Перечень инициирующих событий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Конечные (результирующие) события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Срок действия режима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BB2827" w:rsidRPr="00355C08" w:rsidTr="00BB2827">
        <w:trPr>
          <w:trHeight w:val="363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</w:tbl>
    <w:p w:rsidR="00BB2827" w:rsidRPr="00355C08" w:rsidRDefault="00BB2827" w:rsidP="00F46027"/>
    <w:tbl>
      <w:tblPr>
        <w:tblW w:w="14966" w:type="dxa"/>
        <w:tblInd w:w="93" w:type="dxa"/>
        <w:tblLook w:val="04A0"/>
      </w:tblPr>
      <w:tblGrid>
        <w:gridCol w:w="484"/>
        <w:gridCol w:w="2273"/>
        <w:gridCol w:w="2657"/>
        <w:gridCol w:w="2516"/>
        <w:gridCol w:w="1862"/>
        <w:gridCol w:w="2621"/>
        <w:gridCol w:w="2553"/>
      </w:tblGrid>
      <w:tr w:rsidR="00BB2827" w:rsidRPr="00355C08" w:rsidTr="00F46027">
        <w:trPr>
          <w:trHeight w:val="384"/>
        </w:trPr>
        <w:tc>
          <w:tcPr>
            <w:tcW w:w="14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827" w:rsidRPr="00355C08" w:rsidRDefault="00BB2827">
            <w:pPr>
              <w:jc w:val="center"/>
              <w:rPr>
                <w:b/>
                <w:bCs/>
                <w:color w:val="000000" w:themeColor="text1"/>
              </w:rPr>
            </w:pPr>
            <w:r w:rsidRPr="00355C08">
              <w:rPr>
                <w:b/>
                <w:bCs/>
                <w:color w:val="000000" w:themeColor="text1"/>
              </w:rPr>
              <w:t>Раздел 16. Порядок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BB2827" w:rsidRPr="00355C08" w:rsidTr="00ED5454">
        <w:trPr>
          <w:trHeight w:val="92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 xml:space="preserve">№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Участники (контролируемое лицо, КНО, должностные лица КНО)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Причина/основание подачи жалобы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Порядок рассмотрения (схема)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Сроки рассмотрения жалобы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Итоговое решение, принимаемое КНО в соответствии с частью 6 статьи 43 Федерального закона № 248-ФЗ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BB2827" w:rsidRPr="00355C08" w:rsidTr="00ED5454">
        <w:trPr>
          <w:trHeight w:val="451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контролируемое лицо, КНО, должностные лица КНО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обжалование решений контрольного (надзорного) органа, действий (бездействия) его должностных лиц/ принято решение о проведении надзорных мероприятий;</w:t>
            </w:r>
            <w:r w:rsidRPr="00355C08">
              <w:rPr>
                <w:color w:val="000000"/>
              </w:rPr>
              <w:br/>
              <w:t>составлен акт надзорных мероприятий, предписание об устранении выявленных нарушений;</w:t>
            </w:r>
            <w:r w:rsidRPr="00355C08">
              <w:rPr>
                <w:color w:val="000000"/>
              </w:rPr>
              <w:br/>
              <w:t xml:space="preserve"> совершены действия (бездействия) должностных лиц КНО в рамках надзорных мероприятий.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Решения и действия (бездействие) должностных лиц, осуществляющих муниципальный земельный контроль, могут быть обжалованы в порядке, установленном законодательством Российской Федерации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20 календарных дней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а) оставляет жалобу без удовлетворения;</w:t>
            </w:r>
            <w:r w:rsidRPr="00355C08">
              <w:rPr>
                <w:color w:val="000000"/>
              </w:rPr>
              <w:br/>
              <w:t>б) отменяет решение КНО полностью или частично;</w:t>
            </w:r>
            <w:r w:rsidRPr="00355C08">
              <w:rPr>
                <w:color w:val="000000"/>
              </w:rPr>
              <w:br/>
              <w:t>в) отменяет решение КНО полностью и принимает новое решение;</w:t>
            </w:r>
            <w:r w:rsidRPr="00355C08">
              <w:rPr>
                <w:color w:val="000000"/>
              </w:rPr>
              <w:br/>
              <w:t>г) признает действия (бездействие) должностных лиц КНО незаконными и выносит решение по существу, в том числе об осуществлении при необходимости определенных действий.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1. Федеральный закон от 31.07.2020 № 248 </w:t>
            </w:r>
            <w:r w:rsidR="00316125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>О государственном контроле (надзоре) и муниципальном контроле в Российской Федерации</w:t>
            </w:r>
            <w:r w:rsidR="00316125">
              <w:rPr>
                <w:color w:val="000000"/>
              </w:rPr>
              <w:t>»</w:t>
            </w:r>
            <w:r w:rsidRPr="00355C08">
              <w:rPr>
                <w:color w:val="000000"/>
              </w:rPr>
              <w:br/>
              <w:t xml:space="preserve">2. Решение Представительного Собрания Вологодской области от 18.11.2022  № 52 </w:t>
            </w:r>
            <w:r w:rsidR="00316125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контроле </w:t>
            </w:r>
            <w:r w:rsidRPr="00355C08">
              <w:rPr>
                <w:color w:val="000000"/>
              </w:rPr>
              <w:br/>
              <w:t xml:space="preserve">на территории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</w:t>
            </w:r>
            <w:r w:rsidR="00316125">
              <w:rPr>
                <w:color w:val="000000"/>
              </w:rPr>
              <w:t>»</w:t>
            </w:r>
          </w:p>
        </w:tc>
      </w:tr>
    </w:tbl>
    <w:p w:rsidR="00BB2827" w:rsidRPr="00355C08" w:rsidRDefault="00BB2827" w:rsidP="00F46027"/>
    <w:p w:rsidR="00F46027" w:rsidRPr="00355C08" w:rsidRDefault="00F46027" w:rsidP="00F46027"/>
    <w:p w:rsidR="00BB2827" w:rsidRPr="00355C08" w:rsidRDefault="00BB2827" w:rsidP="000B0E5B">
      <w:pPr>
        <w:ind w:left="5400"/>
        <w:jc w:val="center"/>
      </w:pPr>
    </w:p>
    <w:p w:rsidR="00BB2827" w:rsidRPr="00355C08" w:rsidRDefault="00BB2827" w:rsidP="000B0E5B">
      <w:pPr>
        <w:ind w:left="5400"/>
        <w:jc w:val="center"/>
      </w:pPr>
    </w:p>
    <w:tbl>
      <w:tblPr>
        <w:tblW w:w="15452" w:type="dxa"/>
        <w:tblInd w:w="-318" w:type="dxa"/>
        <w:tblLayout w:type="fixed"/>
        <w:tblLook w:val="04A0"/>
      </w:tblPr>
      <w:tblGrid>
        <w:gridCol w:w="653"/>
        <w:gridCol w:w="1961"/>
        <w:gridCol w:w="2537"/>
        <w:gridCol w:w="2615"/>
        <w:gridCol w:w="2510"/>
        <w:gridCol w:w="2594"/>
        <w:gridCol w:w="1736"/>
        <w:gridCol w:w="846"/>
      </w:tblGrid>
      <w:tr w:rsidR="00BB2827" w:rsidRPr="00355C08" w:rsidTr="00AE300A">
        <w:trPr>
          <w:trHeight w:val="391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827" w:rsidRPr="00355C08" w:rsidRDefault="00BB2827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17. Перечень показателей результативности и эффективности деятельности КНО (ключевые показатели и их целевые значения (вместе с порядком их расчета), а также индикативные показатели):</w:t>
            </w:r>
          </w:p>
        </w:tc>
      </w:tr>
      <w:tr w:rsidR="00AE300A" w:rsidRPr="00355C08" w:rsidTr="00AE300A">
        <w:trPr>
          <w:trHeight w:val="93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 xml:space="preserve">№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 xml:space="preserve">Вид показателя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Нормативный правовой акт, устанавливающий показатели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Наименование показателя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Данные, определяющие соответствующий показатель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Данные, входящие в формулу расчёта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Формула расчета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355C08" w:rsidRDefault="00BB2827">
            <w:pPr>
              <w:jc w:val="center"/>
              <w:rPr>
                <w:color w:val="333333"/>
              </w:rPr>
            </w:pPr>
            <w:r w:rsidRPr="00355C08">
              <w:rPr>
                <w:color w:val="333333"/>
              </w:rPr>
              <w:t>Источник значений, комментарий</w:t>
            </w:r>
          </w:p>
        </w:tc>
      </w:tr>
      <w:tr w:rsidR="00AE300A" w:rsidRPr="00355C08" w:rsidTr="007C2BEE">
        <w:trPr>
          <w:trHeight w:val="3554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ключевой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316125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316125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С</w:t>
            </w:r>
            <w:proofErr w:type="gramStart"/>
            <w:r w:rsidRPr="00355C08">
              <w:rPr>
                <w:color w:val="000000"/>
              </w:rPr>
              <w:t>п</w:t>
            </w:r>
            <w:proofErr w:type="spellEnd"/>
            <w:r w:rsidRPr="00355C08">
              <w:rPr>
                <w:color w:val="000000"/>
              </w:rPr>
              <w:t>-</w:t>
            </w:r>
            <w:proofErr w:type="gramEnd"/>
            <w:r w:rsidRPr="00355C08">
              <w:rPr>
                <w:color w:val="000000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355C08">
              <w:rPr>
                <w:color w:val="000000"/>
              </w:rPr>
              <w:t>руб</w:t>
            </w:r>
            <w:proofErr w:type="spellEnd"/>
            <w:r w:rsidRPr="00355C08">
              <w:rPr>
                <w:color w:val="000000"/>
              </w:rPr>
              <w:t>; ВРП - утвержденный валовой региональный продукт, млн. руб</w:t>
            </w:r>
            <w:r w:rsidR="00316125">
              <w:rPr>
                <w:color w:val="000000"/>
              </w:rPr>
              <w:t>.</w:t>
            </w:r>
            <w:r w:rsidRPr="00355C08">
              <w:rPr>
                <w:color w:val="000000"/>
              </w:rPr>
              <w:t xml:space="preserve">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Сп</w:t>
            </w:r>
            <w:proofErr w:type="spellEnd"/>
            <w:r w:rsidRPr="00355C08">
              <w:rPr>
                <w:color w:val="000000"/>
              </w:rPr>
              <w:t>*100/ВПР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2827" w:rsidRPr="00355C08" w:rsidRDefault="00BB2827" w:rsidP="00316125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Ста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тистичес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кие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355C08">
              <w:rPr>
                <w:color w:val="000000"/>
              </w:rPr>
              <w:t>дан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конт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роль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орга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на</w:t>
            </w:r>
            <w:proofErr w:type="spellEnd"/>
            <w:r w:rsidRPr="00355C08">
              <w:rPr>
                <w:color w:val="000000"/>
              </w:rPr>
              <w:t xml:space="preserve">: </w:t>
            </w:r>
            <w:proofErr w:type="spellStart"/>
            <w:r w:rsidRPr="00355C08">
              <w:rPr>
                <w:color w:val="000000"/>
              </w:rPr>
              <w:t>жур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нал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рас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поряже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ний</w:t>
            </w:r>
            <w:proofErr w:type="spellEnd"/>
            <w:r w:rsidRPr="00355C08">
              <w:rPr>
                <w:color w:val="000000"/>
              </w:rPr>
              <w:t xml:space="preserve">, </w:t>
            </w:r>
            <w:proofErr w:type="spellStart"/>
            <w:r w:rsidRPr="00355C08">
              <w:rPr>
                <w:color w:val="000000"/>
              </w:rPr>
              <w:t>ре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естр</w:t>
            </w:r>
            <w:proofErr w:type="spellEnd"/>
            <w:r w:rsidRPr="00355C08">
              <w:rPr>
                <w:color w:val="000000"/>
              </w:rPr>
              <w:t xml:space="preserve"> проверок </w:t>
            </w:r>
            <w:proofErr w:type="spellStart"/>
            <w:r w:rsidRPr="00355C08">
              <w:rPr>
                <w:color w:val="000000"/>
              </w:rPr>
              <w:t>ста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тистичес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кие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дан</w:t>
            </w:r>
            <w:r w:rsidR="00316125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ные</w:t>
            </w:r>
            <w:proofErr w:type="spellEnd"/>
          </w:p>
        </w:tc>
      </w:tr>
      <w:tr w:rsidR="00AE300A" w:rsidRPr="00355C08" w:rsidTr="007C2BEE">
        <w:trPr>
          <w:trHeight w:val="25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ключевой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7C2BEE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7C2BEE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EE" w:rsidRDefault="00BB2827" w:rsidP="007C2BEE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Кспв</w:t>
            </w:r>
            <w:proofErr w:type="spellEnd"/>
            <w:r w:rsidRPr="00355C08">
              <w:rPr>
                <w:color w:val="000000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Кс</w:t>
            </w:r>
            <w:proofErr w:type="gramStart"/>
            <w:r w:rsidRPr="00355C08">
              <w:rPr>
                <w:color w:val="000000"/>
              </w:rPr>
              <w:t>н</w:t>
            </w:r>
            <w:proofErr w:type="spellEnd"/>
            <w:r w:rsidRPr="00355C08">
              <w:rPr>
                <w:color w:val="000000"/>
              </w:rPr>
              <w:t>-</w:t>
            </w:r>
            <w:proofErr w:type="gramEnd"/>
            <w:r w:rsidRPr="00355C08">
              <w:rPr>
                <w:color w:val="000000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Кспв</w:t>
            </w:r>
            <w:proofErr w:type="spellEnd"/>
            <w:r w:rsidRPr="00355C08">
              <w:rPr>
                <w:color w:val="000000"/>
              </w:rPr>
              <w:t xml:space="preserve">*100% / </w:t>
            </w:r>
            <w:proofErr w:type="spellStart"/>
            <w:r w:rsidRPr="00355C08">
              <w:rPr>
                <w:color w:val="000000"/>
              </w:rPr>
              <w:t>Ксн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proofErr w:type="spellStart"/>
            <w:r w:rsidRPr="00355C08">
              <w:rPr>
                <w:color w:val="000000"/>
              </w:rPr>
              <w:t>Ста</w:t>
            </w:r>
            <w:r w:rsidR="007C2BEE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тис</w:t>
            </w:r>
            <w:r w:rsidR="007C2BEE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тические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proofErr w:type="gramStart"/>
            <w:r w:rsidRPr="00355C08">
              <w:rPr>
                <w:color w:val="000000"/>
              </w:rPr>
              <w:t>дан</w:t>
            </w:r>
            <w:r w:rsidR="007C2BEE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ные</w:t>
            </w:r>
            <w:proofErr w:type="spellEnd"/>
            <w:proofErr w:type="gram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конт</w:t>
            </w:r>
            <w:r w:rsidR="007C2BEE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роль</w:t>
            </w:r>
            <w:r w:rsidR="007C2BEE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ного</w:t>
            </w:r>
            <w:proofErr w:type="spellEnd"/>
            <w:r w:rsidRPr="00355C08">
              <w:rPr>
                <w:color w:val="000000"/>
              </w:rPr>
              <w:t xml:space="preserve"> </w:t>
            </w:r>
            <w:proofErr w:type="spellStart"/>
            <w:r w:rsidRPr="00355C08">
              <w:rPr>
                <w:color w:val="000000"/>
              </w:rPr>
              <w:t>орга</w:t>
            </w:r>
            <w:r w:rsidR="007C2BEE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на</w:t>
            </w:r>
            <w:proofErr w:type="spellEnd"/>
            <w:r w:rsidRPr="00355C08">
              <w:rPr>
                <w:color w:val="000000"/>
              </w:rPr>
              <w:t xml:space="preserve">;                 </w:t>
            </w:r>
            <w:proofErr w:type="spellStart"/>
            <w:r w:rsidRPr="00355C08">
              <w:rPr>
                <w:color w:val="000000"/>
              </w:rPr>
              <w:t>дан</w:t>
            </w:r>
            <w:r w:rsidR="007C2BEE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ные</w:t>
            </w:r>
            <w:proofErr w:type="spellEnd"/>
            <w:r w:rsidRPr="00355C08">
              <w:rPr>
                <w:color w:val="000000"/>
              </w:rPr>
              <w:t xml:space="preserve">  ГАС РФ  «</w:t>
            </w:r>
            <w:proofErr w:type="spellStart"/>
            <w:r w:rsidRPr="00355C08">
              <w:rPr>
                <w:color w:val="000000"/>
              </w:rPr>
              <w:t>Правосу</w:t>
            </w:r>
            <w:r w:rsidR="007C2BEE">
              <w:rPr>
                <w:color w:val="000000"/>
              </w:rPr>
              <w:t>-</w:t>
            </w:r>
            <w:r w:rsidRPr="00355C08">
              <w:rPr>
                <w:color w:val="000000"/>
              </w:rPr>
              <w:t>дие</w:t>
            </w:r>
            <w:proofErr w:type="spellEnd"/>
            <w:r w:rsidRPr="00355C08">
              <w:rPr>
                <w:color w:val="000000"/>
              </w:rPr>
              <w:t>».</w:t>
            </w:r>
          </w:p>
        </w:tc>
      </w:tr>
      <w:tr w:rsidR="00AE300A" w:rsidRPr="00355C08" w:rsidTr="007C2BEE">
        <w:trPr>
          <w:trHeight w:val="2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8954A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8954A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8954A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плановых контрольных (надзорных) мероприятий, проведенных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8954A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8954A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8954A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внеплановых контрольных (надзорных) мероприятий, проведенных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25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8954A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8954A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8954A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8954A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8954A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8954A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общее количество контрольных (надзорных) мероприятий с взаимодействием, проведенных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8954A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8954A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8954A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контрольных (надзорных) мероприятий с взаимодействием по каждому виду КНМ, проведенных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8954A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</w:t>
            </w:r>
            <w:r w:rsidRPr="00355C08">
              <w:rPr>
                <w:color w:val="000000"/>
              </w:rPr>
              <w:lastRenderedPageBreak/>
              <w:t xml:space="preserve">года № 52 </w:t>
            </w:r>
            <w:r w:rsidR="008954A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8954A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 xml:space="preserve">количество контрольных (надзорных) мероприятий, проведенных с использованием </w:t>
            </w:r>
            <w:r w:rsidRPr="00355C08">
              <w:rPr>
                <w:color w:val="000000"/>
              </w:rPr>
              <w:lastRenderedPageBreak/>
              <w:t>средств дистанционного взаимодействия,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8954A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8954A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8954A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8954AA">
        <w:trPr>
          <w:trHeight w:val="6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8954A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8954A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</w:t>
            </w:r>
            <w:r w:rsidRPr="00355C08">
              <w:rPr>
                <w:color w:val="000000"/>
              </w:rPr>
              <w:lastRenderedPageBreak/>
              <w:t>муниципальном округе</w:t>
            </w:r>
            <w:r w:rsidR="008954A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175B8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175B8D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175B8D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175B8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175B8D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175B8D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175B8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175B8D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175B8D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175B8D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175B8D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175B8D">
              <w:rPr>
                <w:color w:val="000000"/>
              </w:rPr>
              <w:t>»</w:t>
            </w:r>
            <w:r w:rsidRPr="00355C08">
              <w:rPr>
                <w:color w:val="000000"/>
              </w:rPr>
              <w:t>"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21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6E5A6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6E5A6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6E5A6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23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постановление Правительства Саратовской области </w:t>
            </w:r>
            <w:r w:rsidRPr="00355C08">
              <w:rPr>
                <w:color w:val="000000"/>
              </w:rPr>
              <w:br/>
              <w:t>от 24.01.2020 № 33-П «О показателях результативности и эффективности деятельности контрольных (надзорных) органов исполнительной власти Саратовской области»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6E5A6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6E5A6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</w:t>
            </w:r>
            <w:r w:rsidRPr="00355C08">
              <w:rPr>
                <w:color w:val="000000"/>
              </w:rPr>
              <w:lastRenderedPageBreak/>
              <w:t xml:space="preserve">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6E5A6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1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6E5A6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6E5A6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6E5A6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6E5A6A">
        <w:trPr>
          <w:trHeight w:val="4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6E5A6A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6E5A6A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</w:t>
            </w:r>
            <w:r w:rsidRPr="00355C08">
              <w:rPr>
                <w:color w:val="000000"/>
              </w:rPr>
              <w:lastRenderedPageBreak/>
              <w:t>округе</w:t>
            </w:r>
            <w:r w:rsidR="006E5A6A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34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A035B2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A035B2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255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A035B2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A035B2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  <w:tr w:rsidR="00AE300A" w:rsidRPr="00355C08" w:rsidTr="007C2BEE">
        <w:trPr>
          <w:trHeight w:val="25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индикативный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A035B2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Решение Представительного собрания </w:t>
            </w:r>
            <w:proofErr w:type="spellStart"/>
            <w:r w:rsidRPr="00355C08">
              <w:rPr>
                <w:color w:val="000000"/>
              </w:rPr>
              <w:t>Тарногского</w:t>
            </w:r>
            <w:proofErr w:type="spellEnd"/>
            <w:r w:rsidRPr="00355C08">
              <w:rPr>
                <w:color w:val="000000"/>
              </w:rPr>
              <w:t xml:space="preserve"> муниципального округа Вологодской области от 18.11.2022 года № 52 </w:t>
            </w:r>
            <w:r w:rsidR="00A035B2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 xml:space="preserve">Об утверждении Положения о муниципальном жилищном  контроле в </w:t>
            </w:r>
            <w:proofErr w:type="spellStart"/>
            <w:r w:rsidRPr="00355C08">
              <w:rPr>
                <w:color w:val="000000"/>
              </w:rPr>
              <w:t>Тарногском</w:t>
            </w:r>
            <w:proofErr w:type="spellEnd"/>
            <w:r w:rsidRPr="00355C08">
              <w:rPr>
                <w:color w:val="000000"/>
              </w:rPr>
              <w:t xml:space="preserve"> муниципальном округе</w:t>
            </w:r>
            <w:r w:rsidR="00A035B2">
              <w:rPr>
                <w:color w:val="000000"/>
              </w:rPr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      </w:r>
            <w:proofErr w:type="gramStart"/>
            <w:r w:rsidRPr="00355C08">
              <w:rPr>
                <w:color w:val="000000"/>
              </w:rPr>
              <w:t>результаты</w:t>
            </w:r>
            <w:proofErr w:type="gramEnd"/>
            <w:r w:rsidRPr="00355C08">
              <w:rPr>
                <w:color w:val="000000"/>
              </w:rPr>
              <w:t xml:space="preserve"> которых были признаны недействительными и (или) отменены, за отчетный период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827" w:rsidRPr="00355C08" w:rsidRDefault="00BB2827" w:rsidP="007C2BEE">
            <w:pPr>
              <w:jc w:val="center"/>
              <w:rPr>
                <w:color w:val="000000"/>
              </w:rPr>
            </w:pPr>
          </w:p>
        </w:tc>
      </w:tr>
    </w:tbl>
    <w:p w:rsidR="00BB2827" w:rsidRPr="00355C08" w:rsidRDefault="00BB2827" w:rsidP="000B0E5B">
      <w:pPr>
        <w:ind w:left="5400"/>
        <w:jc w:val="center"/>
      </w:pPr>
    </w:p>
    <w:p w:rsidR="008479B1" w:rsidRPr="00355C08" w:rsidRDefault="008479B1" w:rsidP="000B0E5B">
      <w:pPr>
        <w:ind w:left="5400"/>
        <w:jc w:val="center"/>
      </w:pPr>
    </w:p>
    <w:p w:rsidR="00015655" w:rsidRPr="00355C08" w:rsidRDefault="00015655" w:rsidP="000B0E5B">
      <w:pPr>
        <w:ind w:left="5400"/>
        <w:jc w:val="center"/>
      </w:pPr>
    </w:p>
    <w:p w:rsidR="00015655" w:rsidRPr="00355C08" w:rsidRDefault="00015655" w:rsidP="000B0E5B">
      <w:pPr>
        <w:ind w:left="5400"/>
        <w:jc w:val="center"/>
      </w:pPr>
    </w:p>
    <w:tbl>
      <w:tblPr>
        <w:tblW w:w="15376" w:type="dxa"/>
        <w:tblInd w:w="93" w:type="dxa"/>
        <w:tblLook w:val="04A0"/>
      </w:tblPr>
      <w:tblGrid>
        <w:gridCol w:w="857"/>
        <w:gridCol w:w="4872"/>
        <w:gridCol w:w="3525"/>
        <w:gridCol w:w="3085"/>
        <w:gridCol w:w="3037"/>
      </w:tblGrid>
      <w:tr w:rsidR="00015655" w:rsidRPr="00355C08" w:rsidTr="00015655">
        <w:trPr>
          <w:trHeight w:val="416"/>
        </w:trPr>
        <w:tc>
          <w:tcPr>
            <w:tcW w:w="15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355C08" w:rsidRDefault="00015655" w:rsidP="00A035B2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18. Перечень сведений и документов, запрашиваемы</w:t>
            </w:r>
            <w:r w:rsidR="00A035B2">
              <w:rPr>
                <w:b/>
                <w:bCs/>
                <w:color w:val="000000"/>
              </w:rPr>
              <w:t>х</w:t>
            </w:r>
            <w:r w:rsidRPr="00355C08">
              <w:rPr>
                <w:b/>
                <w:bCs/>
                <w:color w:val="000000"/>
              </w:rPr>
              <w:t xml:space="preserve"> в рамках СМЭВ:</w:t>
            </w:r>
          </w:p>
        </w:tc>
      </w:tr>
      <w:tr w:rsidR="00015655" w:rsidRPr="00355C08" w:rsidTr="00AE300A">
        <w:trPr>
          <w:trHeight w:val="1514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 xml:space="preserve">№ 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(Информационная система (далее – ИС)/Ведомство/ Контролируемое лицо/ Экспертная организация)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Запрашиваемые данные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Результат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Комментарий</w:t>
            </w:r>
          </w:p>
        </w:tc>
      </w:tr>
      <w:tr w:rsidR="00015655" w:rsidRPr="00355C08" w:rsidTr="00A035B2">
        <w:trPr>
          <w:trHeight w:val="1048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Управление </w:t>
            </w:r>
            <w:proofErr w:type="spellStart"/>
            <w:r w:rsidRPr="00355C08">
              <w:rPr>
                <w:color w:val="000000"/>
              </w:rPr>
              <w:t>Росреестра</w:t>
            </w:r>
            <w:proofErr w:type="spellEnd"/>
            <w:r w:rsidRPr="00355C08">
              <w:rPr>
                <w:color w:val="000000"/>
              </w:rPr>
              <w:t>/ФНС России/ МВД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выписка из ЕГРН, паспортные данные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015655" w:rsidRPr="00355C08" w:rsidTr="00A035B2">
        <w:trPr>
          <w:trHeight w:val="104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 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Управление </w:t>
            </w:r>
            <w:proofErr w:type="spellStart"/>
            <w:r w:rsidRPr="00355C08">
              <w:rPr>
                <w:color w:val="000000"/>
              </w:rPr>
              <w:t>Росреестра</w:t>
            </w:r>
            <w:proofErr w:type="spellEnd"/>
            <w:r w:rsidRPr="00355C08">
              <w:rPr>
                <w:color w:val="000000"/>
              </w:rPr>
              <w:t>/ФНС России/ МВД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выписка из ЕГРН, паспортные данные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015655" w:rsidRPr="00355C08" w:rsidTr="00A035B2">
        <w:trPr>
          <w:trHeight w:val="1048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Управление </w:t>
            </w:r>
            <w:proofErr w:type="spellStart"/>
            <w:r w:rsidRPr="00355C08">
              <w:rPr>
                <w:color w:val="000000"/>
              </w:rPr>
              <w:t>Росреестра</w:t>
            </w:r>
            <w:proofErr w:type="spellEnd"/>
            <w:r w:rsidRPr="00355C08">
              <w:rPr>
                <w:color w:val="000000"/>
              </w:rPr>
              <w:t>/ФНС России/ МВД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выписка из ЕГРН, паспортные данные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p w:rsidR="008479B1" w:rsidRPr="00355C08" w:rsidRDefault="008479B1" w:rsidP="000B0E5B">
      <w:pPr>
        <w:ind w:left="5400"/>
        <w:jc w:val="center"/>
      </w:pPr>
    </w:p>
    <w:p w:rsidR="00015655" w:rsidRPr="00355C08" w:rsidRDefault="00015655" w:rsidP="000B0E5B">
      <w:pPr>
        <w:ind w:left="5400"/>
        <w:jc w:val="center"/>
      </w:pPr>
    </w:p>
    <w:tbl>
      <w:tblPr>
        <w:tblW w:w="15354" w:type="dxa"/>
        <w:tblInd w:w="93" w:type="dxa"/>
        <w:tblLook w:val="04A0"/>
      </w:tblPr>
      <w:tblGrid>
        <w:gridCol w:w="873"/>
        <w:gridCol w:w="4131"/>
        <w:gridCol w:w="2578"/>
        <w:gridCol w:w="2910"/>
        <w:gridCol w:w="2184"/>
        <w:gridCol w:w="2678"/>
      </w:tblGrid>
      <w:tr w:rsidR="00015655" w:rsidRPr="00355C08" w:rsidTr="00015655">
        <w:trPr>
          <w:trHeight w:val="423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355C08" w:rsidRDefault="00015655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19. Источники внешних данных (ведомственные ИС, системы иных организаций), используемые при наблюдении за соблюдением обязательных требований, выявления индикаторов риска, в рамках осуществлении КНМ и профилактических мероприятий</w:t>
            </w:r>
          </w:p>
        </w:tc>
      </w:tr>
      <w:tr w:rsidR="00015655" w:rsidRPr="00355C08" w:rsidTr="00AE300A">
        <w:trPr>
          <w:trHeight w:val="1371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№ 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(ИС/Ведомство/Контролируемое лицо/Экспертная организация)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Запрашиваемые данные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Название системы, схема интеграции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Результат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Комментарий</w:t>
            </w:r>
          </w:p>
        </w:tc>
      </w:tr>
      <w:tr w:rsidR="00015655" w:rsidRPr="00355C08" w:rsidTr="00015655">
        <w:trPr>
          <w:trHeight w:val="356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</w:tbl>
    <w:p w:rsidR="008479B1" w:rsidRPr="00355C08" w:rsidRDefault="008479B1" w:rsidP="000B0E5B">
      <w:pPr>
        <w:ind w:left="5400"/>
        <w:jc w:val="center"/>
      </w:pPr>
    </w:p>
    <w:p w:rsidR="00015655" w:rsidRPr="00355C08" w:rsidRDefault="00015655" w:rsidP="000B0E5B">
      <w:pPr>
        <w:ind w:left="5400"/>
        <w:jc w:val="center"/>
      </w:pPr>
    </w:p>
    <w:tbl>
      <w:tblPr>
        <w:tblW w:w="15315" w:type="dxa"/>
        <w:tblInd w:w="93" w:type="dxa"/>
        <w:tblLook w:val="04A0"/>
      </w:tblPr>
      <w:tblGrid>
        <w:gridCol w:w="1335"/>
        <w:gridCol w:w="6077"/>
        <w:gridCol w:w="7903"/>
      </w:tblGrid>
      <w:tr w:rsidR="00015655" w:rsidRPr="00355C08" w:rsidTr="00015655">
        <w:trPr>
          <w:trHeight w:val="395"/>
        </w:trPr>
        <w:tc>
          <w:tcPr>
            <w:tcW w:w="1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355C08" w:rsidRDefault="00015655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20. Формы документов, используемых КНО при организации и осуществлении вида контроля (надзора)</w:t>
            </w:r>
          </w:p>
        </w:tc>
      </w:tr>
      <w:tr w:rsidR="00015655" w:rsidRPr="00355C08" w:rsidTr="00AE300A">
        <w:trPr>
          <w:trHeight w:val="316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Наименование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015655" w:rsidRPr="00355C08" w:rsidTr="005E38B1">
        <w:trPr>
          <w:trHeight w:val="1657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1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Решение о проведении КНО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8B1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Приказ Министерства экономического развития РФ от 31 марта 2021 г.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№ 151 </w:t>
            </w:r>
            <w:r w:rsidR="005E38B1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>О типовых формах документов, используемых контрольным (надзорным) органом</w:t>
            </w:r>
            <w:r w:rsidR="005E38B1">
              <w:rPr>
                <w:color w:val="000000"/>
              </w:rPr>
              <w:t>»</w:t>
            </w:r>
          </w:p>
        </w:tc>
      </w:tr>
      <w:tr w:rsidR="005E38B1" w:rsidRPr="00355C08" w:rsidTr="005E38B1">
        <w:trPr>
          <w:trHeight w:val="165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B1" w:rsidRPr="00355C08" w:rsidRDefault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B1" w:rsidRPr="00355C08" w:rsidRDefault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Акт  о проведении КНО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B1" w:rsidRDefault="005E38B1" w:rsidP="005D1613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Приказ Министерства экономического развития РФ от 31 марта 2021 г.</w:t>
            </w:r>
          </w:p>
          <w:p w:rsidR="005E38B1" w:rsidRPr="00355C08" w:rsidRDefault="005E38B1" w:rsidP="005D1613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№ 151 </w:t>
            </w:r>
            <w:r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>О типовых формах документов, используемых контрольным (надзорным) органом</w:t>
            </w:r>
            <w:r>
              <w:rPr>
                <w:color w:val="000000"/>
              </w:rPr>
              <w:t>»</w:t>
            </w:r>
          </w:p>
        </w:tc>
      </w:tr>
      <w:tr w:rsidR="005E38B1" w:rsidRPr="00355C08" w:rsidTr="005E38B1">
        <w:trPr>
          <w:trHeight w:val="1657"/>
        </w:trPr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8B1" w:rsidRPr="00355C08" w:rsidRDefault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8B1" w:rsidRPr="00355C08" w:rsidRDefault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Предостережение о недопустимости  нарушений обязательных требований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8B1" w:rsidRDefault="005E38B1" w:rsidP="005D1613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Приказ Министерства экономического развития РФ от 31 марта 2021 г.</w:t>
            </w:r>
          </w:p>
          <w:p w:rsidR="005E38B1" w:rsidRPr="00355C08" w:rsidRDefault="005E38B1" w:rsidP="005D1613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 № 151 </w:t>
            </w:r>
            <w:r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>О типовых формах документов, используемых контрольным (надзорным) органом</w:t>
            </w:r>
            <w:r>
              <w:rPr>
                <w:color w:val="000000"/>
              </w:rPr>
              <w:t>»</w:t>
            </w:r>
          </w:p>
        </w:tc>
      </w:tr>
    </w:tbl>
    <w:p w:rsidR="00015655" w:rsidRPr="00355C08" w:rsidRDefault="00015655" w:rsidP="000B0E5B">
      <w:pPr>
        <w:ind w:left="5400"/>
        <w:jc w:val="center"/>
      </w:pPr>
    </w:p>
    <w:p w:rsidR="00AE300A" w:rsidRPr="00355C08" w:rsidRDefault="00AE300A" w:rsidP="000B0E5B">
      <w:pPr>
        <w:ind w:left="5400"/>
        <w:jc w:val="center"/>
      </w:pPr>
    </w:p>
    <w:p w:rsidR="00AE300A" w:rsidRPr="00355C08" w:rsidRDefault="00AE300A" w:rsidP="000B0E5B">
      <w:pPr>
        <w:ind w:left="5400"/>
        <w:jc w:val="center"/>
      </w:pPr>
    </w:p>
    <w:p w:rsidR="00015655" w:rsidRPr="00355C08" w:rsidRDefault="00015655" w:rsidP="000B0E5B">
      <w:pPr>
        <w:ind w:left="5400"/>
        <w:jc w:val="center"/>
      </w:pPr>
    </w:p>
    <w:tbl>
      <w:tblPr>
        <w:tblW w:w="14943" w:type="dxa"/>
        <w:tblInd w:w="93" w:type="dxa"/>
        <w:tblLook w:val="04A0"/>
      </w:tblPr>
      <w:tblGrid>
        <w:gridCol w:w="592"/>
        <w:gridCol w:w="3498"/>
        <w:gridCol w:w="3857"/>
        <w:gridCol w:w="4592"/>
        <w:gridCol w:w="2404"/>
      </w:tblGrid>
      <w:tr w:rsidR="00015655" w:rsidRPr="00355C08" w:rsidTr="00015655">
        <w:trPr>
          <w:trHeight w:val="379"/>
        </w:trPr>
        <w:tc>
          <w:tcPr>
            <w:tcW w:w="14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355C08" w:rsidRDefault="00015655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21. Проверочные листы, применяемые инспектором при КНМ (при их наличии)</w:t>
            </w:r>
          </w:p>
        </w:tc>
      </w:tr>
      <w:tr w:rsidR="00AE300A" w:rsidRPr="00355C08" w:rsidTr="005E38B1">
        <w:trPr>
          <w:trHeight w:val="151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355C08">
              <w:rPr>
                <w:rFonts w:ascii="&quot;Times New Roman&quot;" w:hAnsi="&quot;Times New Roman&quot;" w:cs="Arial"/>
                <w:color w:val="000000" w:themeColor="text1"/>
              </w:rPr>
              <w:t>Нормативный правовой акт, утверждающий форму проверочного листа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015655" w:rsidRPr="00355C08" w:rsidTr="005E38B1">
        <w:trPr>
          <w:trHeight w:val="54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Приказ </w:t>
            </w:r>
            <w:proofErr w:type="gramStart"/>
            <w:r w:rsidRPr="00355C08">
              <w:rPr>
                <w:color w:val="000000"/>
              </w:rPr>
              <w:t>управления обеспечения безопасности жизнедеятельности населения Правительства Саратовской области</w:t>
            </w:r>
            <w:proofErr w:type="gramEnd"/>
            <w:r w:rsidRPr="00355C08">
              <w:rPr>
                <w:color w:val="000000"/>
              </w:rPr>
              <w:t xml:space="preserve"> от 17 февраля 2022 г. № 26 </w:t>
            </w:r>
            <w:r w:rsidR="005E38B1">
              <w:rPr>
                <w:color w:val="000000"/>
              </w:rPr>
              <w:t>«</w:t>
            </w:r>
            <w:r w:rsidRPr="00355C08">
              <w:rPr>
                <w:color w:val="000000"/>
              </w:rPr>
              <w:t>Об утверждении формы проверочного листа</w:t>
            </w:r>
            <w:r w:rsidRPr="00355C08">
              <w:rPr>
                <w:color w:val="000000"/>
              </w:rPr>
              <w:br/>
              <w:t>(списка контрольных вопросов) применяемого в рамках</w:t>
            </w:r>
            <w:r w:rsidRPr="00355C08">
              <w:rPr>
                <w:color w:val="000000"/>
              </w:rPr>
              <w:br/>
              <w:t>осуществления регионального государственного надзора</w:t>
            </w:r>
            <w:r w:rsidRPr="00355C08">
              <w:rPr>
                <w:color w:val="000000"/>
              </w:rPr>
              <w:br/>
              <w:t>в области защиты населения и территорий Саратовской</w:t>
            </w:r>
            <w:r w:rsidRPr="00355C08">
              <w:rPr>
                <w:color w:val="000000"/>
              </w:rPr>
              <w:br/>
              <w:t>области от чрезвычайных ситуаций</w:t>
            </w:r>
            <w:r w:rsidR="005E38B1">
              <w:rPr>
                <w:color w:val="000000"/>
              </w:rPr>
              <w:t>»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требования к определению размера платы за коммунальную услугу по отоплению в многоквартирном доме (далее – МКД)?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94B" w:rsidRDefault="00015655" w:rsidP="005E38B1">
            <w:pPr>
              <w:jc w:val="center"/>
              <w:rPr>
                <w:color w:val="000000"/>
              </w:rPr>
            </w:pPr>
            <w:proofErr w:type="gramStart"/>
            <w:r w:rsidRPr="00355C08">
              <w:rPr>
                <w:color w:val="000000"/>
              </w:rPr>
              <w:t>- часть 1 статьи 157 Жилищного кодекса Российской Федерации (далее – ЖК РФ);</w:t>
            </w:r>
            <w:r w:rsidRPr="00355C08">
              <w:rPr>
                <w:color w:val="000000"/>
              </w:rPr>
              <w:br/>
              <w:t xml:space="preserve">- подпункт «ж» пункта 4 «Порядка осуществления деятельности по управлению многоквартирными домами» (утвержден постановлением Правительства Российской Федерации от 15.05.2013 № 416) (далее – Правила </w:t>
            </w:r>
            <w:proofErr w:type="gramEnd"/>
          </w:p>
          <w:p w:rsidR="006C594B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416);</w:t>
            </w:r>
            <w:r w:rsidRPr="00355C08">
              <w:rPr>
                <w:color w:val="000000"/>
              </w:rPr>
              <w:br/>
              <w:t xml:space="preserve">- пункты 31, 42 (1), 42(2), 43, 54, 59, 59(1), 59(2), 60(1), 69е, 81.1, 86, 98, 100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Российской Федерации от 06.05.2011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354) (далее – Правила № 354).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91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требования к определению размера платы за услуги (по холодному, горячему водоснабжению, отведению сточных вод, электроснабжению), потребляемые при использовании и содержании общего имущества МКД?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часть 9.2 статьи 156 ЖК РФ;</w:t>
            </w:r>
            <w:r w:rsidRPr="00355C08">
              <w:rPr>
                <w:color w:val="000000"/>
              </w:rPr>
              <w:br/>
              <w:t>подпункт «ж» пункта 4 Правил № 416;</w:t>
            </w:r>
            <w:r w:rsidRPr="00355C08">
              <w:rPr>
                <w:color w:val="000000"/>
              </w:rPr>
              <w:br/>
              <w:t>пункты 10 - 11, 13, 31, 40, 43 – 46, 48, 54, 59(1), 60(1), 69 Правил № 354.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82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требования по содержанию всех видов фундамента?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8B1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1, 2.1 - 2.3 статьи 161 ЖК РФ;</w:t>
            </w:r>
            <w:r w:rsidRPr="00355C08">
              <w:rPr>
                <w:color w:val="000000"/>
              </w:rPr>
              <w:br/>
            </w:r>
            <w:proofErr w:type="gramStart"/>
            <w:r w:rsidRPr="00355C08">
              <w:rPr>
                <w:color w:val="000000"/>
              </w:rPr>
              <w:t xml:space="preserve">подпункты «а», «з» пункта 11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Правила </w:t>
            </w:r>
            <w:proofErr w:type="gramEnd"/>
          </w:p>
          <w:p w:rsidR="005E38B1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491); </w:t>
            </w:r>
            <w:r w:rsidRPr="00355C08">
              <w:rPr>
                <w:color w:val="000000"/>
              </w:rPr>
              <w:br/>
              <w:t xml:space="preserve">пункт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- Постановление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290);</w:t>
            </w:r>
            <w:r w:rsidRPr="00355C08">
              <w:rPr>
                <w:color w:val="000000"/>
              </w:rPr>
              <w:br/>
              <w:t>подпункт «</w:t>
            </w:r>
            <w:proofErr w:type="spellStart"/>
            <w:r w:rsidRPr="00355C08">
              <w:rPr>
                <w:color w:val="000000"/>
              </w:rPr>
              <w:t>д</w:t>
            </w:r>
            <w:proofErr w:type="spellEnd"/>
            <w:r w:rsidRPr="00355C08">
              <w:rPr>
                <w:color w:val="000000"/>
              </w:rPr>
              <w:t xml:space="preserve">» пункта 4 Правил № 416; </w:t>
            </w:r>
            <w:r w:rsidRPr="00355C08">
              <w:rPr>
                <w:color w:val="000000"/>
              </w:rPr>
              <w:br/>
              <w:t>пункт 4.1. постановления Госстроя Российской Федерации от 27.09.2003 №170 «Об утверждении Правил и норм технической эксплуатации жилищного фонда» (далее – Правила № 170)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592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требования по содержанию подвальных помещений?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94B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части 1 - 1.2; 2.1 - 2.3 статьи 161 ЖК РФ; </w:t>
            </w:r>
            <w:r w:rsidRPr="00355C08">
              <w:rPr>
                <w:color w:val="000000"/>
              </w:rPr>
              <w:br/>
              <w:t xml:space="preserve">подпункты «а», «з» пункта 11 Правил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491;</w:t>
            </w:r>
            <w:r w:rsidRPr="00355C08">
              <w:rPr>
                <w:color w:val="000000"/>
              </w:rPr>
              <w:br/>
              <w:t xml:space="preserve">пункт 2 Постановления № 290; </w:t>
            </w:r>
            <w:r w:rsidRPr="00355C08">
              <w:rPr>
                <w:color w:val="000000"/>
              </w:rPr>
              <w:br/>
              <w:t>подпункт «д» пункта 4 Правил № 416; пункты 3.4, 4.1 Правил № 170.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94B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части 1 - 1.2; 2.1 - 2.3 статьи 161 ЖК РФ; </w:t>
            </w:r>
            <w:r w:rsidRPr="00355C08">
              <w:rPr>
                <w:color w:val="000000"/>
              </w:rPr>
              <w:br/>
              <w:t xml:space="preserve">подпункты «а», «з» пункта 11 Правил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491; </w:t>
            </w:r>
            <w:r w:rsidRPr="00355C08">
              <w:rPr>
                <w:color w:val="000000"/>
              </w:rPr>
              <w:br/>
              <w:t>пункт 9 Постановления № 290;</w:t>
            </w:r>
            <w:r w:rsidRPr="00355C08">
              <w:rPr>
                <w:color w:val="000000"/>
              </w:rPr>
              <w:br/>
              <w:t>подпункт «д» пункта 4 Правил № 416; -пункт 4.2.3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59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94B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статьи 161 ЖК РФ;</w:t>
            </w:r>
            <w:r w:rsidRPr="00355C08">
              <w:rPr>
                <w:color w:val="000000"/>
              </w:rPr>
              <w:br/>
              <w:t xml:space="preserve">подпункты «а», «з» пункта 11 Правил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491;</w:t>
            </w:r>
            <w:r w:rsidRPr="00355C08">
              <w:rPr>
                <w:color w:val="000000"/>
              </w:rPr>
              <w:br/>
              <w:t xml:space="preserve"> пункт 4 Постановления № 290;</w:t>
            </w:r>
            <w:r w:rsidRPr="00355C08">
              <w:rPr>
                <w:color w:val="000000"/>
              </w:rPr>
              <w:br/>
              <w:t xml:space="preserve"> подпункт «д» п. 4 Правил № 416;</w:t>
            </w:r>
            <w:r w:rsidRPr="00355C08">
              <w:rPr>
                <w:color w:val="000000"/>
              </w:rPr>
              <w:br/>
              <w:t xml:space="preserve"> пункт 4.3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222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94B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статьи 161 ЖК РФ;</w:t>
            </w:r>
            <w:r w:rsidRPr="00355C08">
              <w:rPr>
                <w:color w:val="000000"/>
              </w:rPr>
              <w:br/>
              <w:t xml:space="preserve">- подпункт «а», «з» пункта 11 Правил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491;</w:t>
            </w:r>
            <w:r w:rsidRPr="00355C08">
              <w:rPr>
                <w:color w:val="000000"/>
              </w:rPr>
              <w:br/>
              <w:t>- пункт 7 Постановления № 290;</w:t>
            </w:r>
            <w:r w:rsidRPr="00355C08">
              <w:rPr>
                <w:color w:val="000000"/>
              </w:rPr>
              <w:br/>
              <w:t>- подпункт «д» п. 4 Правил № 416;</w:t>
            </w:r>
            <w:r w:rsidRPr="00355C08">
              <w:rPr>
                <w:color w:val="000000"/>
              </w:rPr>
              <w:br/>
              <w:t>- пункт 3.2.2; 4.8.1; 4.8.3; 4.8.4; 4.8.7; 4.8.13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594B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статьи 161 ЖК РФ;</w:t>
            </w:r>
            <w:r w:rsidRPr="00355C08">
              <w:rPr>
                <w:color w:val="000000"/>
              </w:rPr>
              <w:br/>
              <w:t xml:space="preserve">подпункты «а», «з» пункта 11 Правил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491;</w:t>
            </w:r>
            <w:r w:rsidRPr="00355C08">
              <w:rPr>
                <w:color w:val="000000"/>
              </w:rPr>
              <w:br/>
              <w:t>пункт 8 Постановления № 290;</w:t>
            </w:r>
            <w:r w:rsidRPr="00355C08">
              <w:rPr>
                <w:color w:val="000000"/>
              </w:rPr>
              <w:br/>
              <w:t xml:space="preserve"> подпункт «д» пункта 4 Правил № 416; пункты 3.2, 4.8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9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8B1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статьи 161 ЖК РФ;</w:t>
            </w:r>
            <w:r w:rsidRPr="00355C08">
              <w:rPr>
                <w:color w:val="000000"/>
              </w:rPr>
              <w:br/>
              <w:t xml:space="preserve">подпункты «а», «з» пункта 11 Правил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491;</w:t>
            </w:r>
            <w:r w:rsidRPr="00355C08">
              <w:rPr>
                <w:color w:val="000000"/>
              </w:rPr>
              <w:br/>
              <w:t xml:space="preserve"> пункт 10 Постановления № 290;</w:t>
            </w:r>
            <w:r w:rsidRPr="00355C08">
              <w:rPr>
                <w:color w:val="000000"/>
              </w:rPr>
              <w:br/>
              <w:t xml:space="preserve"> подпункты «д» пункта 4 Правил № 416;</w:t>
            </w:r>
            <w:r w:rsidRPr="00355C08">
              <w:rPr>
                <w:color w:val="000000"/>
              </w:rPr>
              <w:br/>
              <w:t xml:space="preserve"> пункт 4.5 Правил № 170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91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ст. 161 ЖК РФ;</w:t>
            </w:r>
            <w:r w:rsidRPr="00355C08">
              <w:rPr>
                <w:color w:val="000000"/>
              </w:rPr>
              <w:br/>
              <w:t>подпункт «а», «в», «з» пункта 11 Правил № 491;</w:t>
            </w:r>
            <w:r w:rsidRPr="00355C08">
              <w:rPr>
                <w:color w:val="000000"/>
              </w:rPr>
              <w:br/>
              <w:t xml:space="preserve"> пункт 12 Постановления № 290;</w:t>
            </w:r>
            <w:r w:rsidRPr="00355C08">
              <w:rPr>
                <w:color w:val="000000"/>
              </w:rPr>
              <w:br/>
              <w:t xml:space="preserve"> подпункт «д» п. 4 Правил № 416;</w:t>
            </w:r>
            <w:r w:rsidRPr="00355C08">
              <w:rPr>
                <w:color w:val="000000"/>
              </w:rPr>
              <w:br/>
              <w:t xml:space="preserve"> пункт 4.4.1 – 4.4.16 Правил № 170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содержанию системы отопления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8B1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ст. 161 ЖК РФ;</w:t>
            </w:r>
            <w:r w:rsidRPr="00355C08">
              <w:rPr>
                <w:color w:val="000000"/>
              </w:rPr>
              <w:br/>
              <w:t xml:space="preserve"> подпункты «а», «к» пункта 11 Правил </w:t>
            </w:r>
          </w:p>
          <w:p w:rsidR="005E38B1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№ 491; пункт 17, 18, 19 Постановления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290;</w:t>
            </w:r>
            <w:r w:rsidRPr="00355C08">
              <w:rPr>
                <w:color w:val="000000"/>
              </w:rPr>
              <w:br/>
              <w:t xml:space="preserve"> подпункт «</w:t>
            </w:r>
            <w:proofErr w:type="spellStart"/>
            <w:r w:rsidRPr="00355C08">
              <w:rPr>
                <w:color w:val="000000"/>
              </w:rPr>
              <w:t>д</w:t>
            </w:r>
            <w:proofErr w:type="spellEnd"/>
            <w:r w:rsidRPr="00355C08">
              <w:rPr>
                <w:color w:val="000000"/>
              </w:rPr>
              <w:t>» пункта 4 Правил № 416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9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содержанию систем холодного, горячего водоснабжения многоквартирного дома?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8B1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ст. 161 ЖК РФ;</w:t>
            </w:r>
            <w:r w:rsidRPr="00355C08">
              <w:rPr>
                <w:color w:val="000000"/>
              </w:rPr>
              <w:br/>
              <w:t xml:space="preserve"> подпункт «а», «к» пункта 11 Правил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491;</w:t>
            </w:r>
            <w:r w:rsidRPr="00355C08">
              <w:rPr>
                <w:color w:val="000000"/>
              </w:rPr>
              <w:br/>
              <w:t xml:space="preserve"> пункт 18, 19 Постановления № 290; подпункт «д» пункта 4 Правил № 416;</w:t>
            </w:r>
            <w:r w:rsidRPr="00355C08">
              <w:rPr>
                <w:color w:val="000000"/>
              </w:rPr>
              <w:br/>
              <w:t xml:space="preserve"> пункт 5.3 - 5.8 Правил № 170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27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содержанию системы водоотведения МКД?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8B1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статьи 161 ЖК РФ;</w:t>
            </w:r>
            <w:r w:rsidRPr="00355C08">
              <w:rPr>
                <w:color w:val="000000"/>
              </w:rPr>
              <w:br/>
              <w:t xml:space="preserve"> подпункт «а», «з» пункта 11 Правил </w:t>
            </w:r>
          </w:p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№ 491,</w:t>
            </w:r>
            <w:r w:rsidRPr="00355C08">
              <w:rPr>
                <w:color w:val="000000"/>
              </w:rPr>
              <w:br/>
              <w:t xml:space="preserve"> пункт 18 Постановления № 29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15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содержанию системы электроснабжения многоквартирного дома?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spacing w:after="240"/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1 - 1.2; 2.1 - 2.3 статьи 161 ЖК РФ;</w:t>
            </w:r>
            <w:r w:rsidRPr="00355C08">
              <w:rPr>
                <w:color w:val="000000"/>
              </w:rPr>
              <w:br/>
              <w:t xml:space="preserve"> подпункт «а», «б», «к» пункта 11 Правил № 491;</w:t>
            </w:r>
            <w:r w:rsidRPr="00355C08">
              <w:rPr>
                <w:color w:val="000000"/>
              </w:rPr>
              <w:br/>
              <w:t xml:space="preserve"> подпункт «д» пункта 4 Правил № 416;</w:t>
            </w:r>
            <w:r w:rsidRPr="00355C08">
              <w:rPr>
                <w:color w:val="000000"/>
              </w:rPr>
              <w:br/>
              <w:t xml:space="preserve"> пункт 5.6 Правил № 170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637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часть 1 ст. 161 ЖК РФ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9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Проводятся ли в отношении общего имущества обязательные мероприятия по энергосбережению и повышению энергетической эффективности?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П. 10, </w:t>
            </w:r>
            <w:proofErr w:type="spellStart"/>
            <w:r w:rsidRPr="00355C08">
              <w:rPr>
                <w:color w:val="000000"/>
              </w:rPr>
              <w:t>пп</w:t>
            </w:r>
            <w:proofErr w:type="spellEnd"/>
            <w:r w:rsidRPr="00355C08">
              <w:rPr>
                <w:color w:val="000000"/>
              </w:rPr>
              <w:t>. «и» п. 11 Правил № 491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773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-части 3, 3.1 , 5 статьи 44, статья 44(1), части 2, 5 статьи 46, статьи 44.1, часть 1 статьи 47 ЖК РФ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222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части 1 статьи 157 ЖК РФ;</w:t>
            </w:r>
            <w:r w:rsidRPr="00355C08">
              <w:rPr>
                <w:color w:val="000000"/>
              </w:rPr>
              <w:br/>
              <w:t xml:space="preserve"> подпункт «ж» пункта 4 Правил № 416; пункты 31, 59(1), 60(1) Правил № 354;</w:t>
            </w:r>
            <w:r w:rsidRPr="00355C08">
              <w:rPr>
                <w:color w:val="000000"/>
              </w:rPr>
              <w:br/>
              <w:t>пункт 4 Правил № 416.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  <w:tr w:rsidR="00015655" w:rsidRPr="00355C08" w:rsidTr="005E38B1">
        <w:trPr>
          <w:trHeight w:val="9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 xml:space="preserve">Соблюдаются ли требования к порядку содержания систем внутридомового газового </w:t>
            </w:r>
            <w:r w:rsidRPr="00355C08">
              <w:rPr>
                <w:color w:val="000000"/>
              </w:rPr>
              <w:lastRenderedPageBreak/>
              <w:t>оборудования в МКД?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lastRenderedPageBreak/>
              <w:t xml:space="preserve">пункт 21 Постановления № 290; п. 10, </w:t>
            </w:r>
            <w:proofErr w:type="spellStart"/>
            <w:r w:rsidRPr="00355C08">
              <w:rPr>
                <w:color w:val="000000"/>
              </w:rPr>
              <w:t>пп</w:t>
            </w:r>
            <w:proofErr w:type="spellEnd"/>
            <w:r w:rsidRPr="00355C08">
              <w:rPr>
                <w:color w:val="000000"/>
              </w:rPr>
              <w:t>. «к» п. 11 Правил № 491.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655" w:rsidRPr="00355C08" w:rsidRDefault="00015655" w:rsidP="005E38B1">
            <w:pPr>
              <w:jc w:val="center"/>
            </w:pPr>
          </w:p>
        </w:tc>
      </w:tr>
    </w:tbl>
    <w:p w:rsidR="00015655" w:rsidRPr="00355C08" w:rsidRDefault="00015655" w:rsidP="000B0E5B">
      <w:pPr>
        <w:ind w:left="5400"/>
        <w:jc w:val="center"/>
      </w:pPr>
    </w:p>
    <w:tbl>
      <w:tblPr>
        <w:tblW w:w="15056" w:type="dxa"/>
        <w:tblInd w:w="93" w:type="dxa"/>
        <w:tblLook w:val="04A0"/>
      </w:tblPr>
      <w:tblGrid>
        <w:gridCol w:w="669"/>
        <w:gridCol w:w="1288"/>
        <w:gridCol w:w="1571"/>
        <w:gridCol w:w="2457"/>
        <w:gridCol w:w="2306"/>
        <w:gridCol w:w="1982"/>
        <w:gridCol w:w="2628"/>
        <w:gridCol w:w="2155"/>
      </w:tblGrid>
      <w:tr w:rsidR="00015655" w:rsidRPr="00355C08" w:rsidTr="00015655">
        <w:trPr>
          <w:trHeight w:val="420"/>
        </w:trPr>
        <w:tc>
          <w:tcPr>
            <w:tcW w:w="15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355C08" w:rsidRDefault="00015655">
            <w:pPr>
              <w:jc w:val="center"/>
              <w:rPr>
                <w:b/>
                <w:bCs/>
                <w:color w:val="000000" w:themeColor="text1"/>
              </w:rPr>
            </w:pPr>
            <w:r w:rsidRPr="00355C08">
              <w:rPr>
                <w:b/>
                <w:bCs/>
                <w:color w:val="000000" w:themeColor="text1"/>
              </w:rPr>
              <w:t>Раздел 22. Ущерб охраняемым законом ценностям</w:t>
            </w:r>
          </w:p>
        </w:tc>
      </w:tr>
      <w:tr w:rsidR="00015655" w:rsidRPr="00355C08" w:rsidTr="00AE300A">
        <w:trPr>
          <w:trHeight w:val="1998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№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Ценность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Вид ущерба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Нормативный правовой акт, закрепляющий ценность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Вид мероприятия, </w:t>
            </w:r>
            <w:proofErr w:type="gramStart"/>
            <w:r w:rsidRPr="00355C08">
              <w:rPr>
                <w:color w:val="000000" w:themeColor="text1"/>
              </w:rPr>
              <w:t>рамках</w:t>
            </w:r>
            <w:proofErr w:type="gramEnd"/>
            <w:r w:rsidRPr="00355C08">
              <w:rPr>
                <w:color w:val="000000" w:themeColor="text1"/>
              </w:rPr>
              <w:t xml:space="preserve"> которого выявляется факт причинения ущерба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Способ фиксации факта причинения ущерба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Указание обязательного требование, нарушение которого привело к причинению ущерба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015655" w:rsidRPr="00355C08" w:rsidTr="00015655">
        <w:trPr>
          <w:trHeight w:val="353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 </w:t>
            </w:r>
          </w:p>
        </w:tc>
      </w:tr>
    </w:tbl>
    <w:p w:rsidR="00015655" w:rsidRPr="00355C08" w:rsidRDefault="00015655" w:rsidP="000B0E5B">
      <w:pPr>
        <w:ind w:left="5400"/>
        <w:jc w:val="center"/>
      </w:pPr>
    </w:p>
    <w:tbl>
      <w:tblPr>
        <w:tblW w:w="15109" w:type="dxa"/>
        <w:tblInd w:w="93" w:type="dxa"/>
        <w:tblLook w:val="04A0"/>
      </w:tblPr>
      <w:tblGrid>
        <w:gridCol w:w="789"/>
        <w:gridCol w:w="1909"/>
        <w:gridCol w:w="2158"/>
        <w:gridCol w:w="2823"/>
        <w:gridCol w:w="2345"/>
        <w:gridCol w:w="2740"/>
        <w:gridCol w:w="2345"/>
      </w:tblGrid>
      <w:tr w:rsidR="00015655" w:rsidRPr="00355C08" w:rsidTr="00015655">
        <w:trPr>
          <w:trHeight w:val="455"/>
        </w:trPr>
        <w:tc>
          <w:tcPr>
            <w:tcW w:w="15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355C08" w:rsidRDefault="00015655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23. Разрешительная деятельность</w:t>
            </w:r>
          </w:p>
        </w:tc>
      </w:tr>
      <w:tr w:rsidR="00015655" w:rsidRPr="00355C08" w:rsidTr="00AE300A">
        <w:trPr>
          <w:trHeight w:val="1256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 xml:space="preserve">№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Основания предоставления услуги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Сроки предоставления услуги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Сведения, имеющиеся в распоряжении КНО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Запрашиваемые документы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Сведения о выданной лицензии, разрешении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015655" w:rsidRPr="00355C08" w:rsidTr="00015655">
        <w:trPr>
          <w:trHeight w:val="382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</w:tbl>
    <w:p w:rsidR="00015655" w:rsidRPr="00355C08" w:rsidRDefault="00015655" w:rsidP="000B0E5B">
      <w:pPr>
        <w:ind w:left="5400"/>
        <w:jc w:val="center"/>
      </w:pPr>
    </w:p>
    <w:tbl>
      <w:tblPr>
        <w:tblW w:w="15103" w:type="dxa"/>
        <w:tblInd w:w="93" w:type="dxa"/>
        <w:tblLook w:val="04A0"/>
      </w:tblPr>
      <w:tblGrid>
        <w:gridCol w:w="1026"/>
        <w:gridCol w:w="6992"/>
        <w:gridCol w:w="7085"/>
      </w:tblGrid>
      <w:tr w:rsidR="00015655" w:rsidRPr="00355C08" w:rsidTr="00015655">
        <w:trPr>
          <w:trHeight w:val="1062"/>
        </w:trPr>
        <w:tc>
          <w:tcPr>
            <w:tcW w:w="1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b/>
                <w:bCs/>
                <w:color w:val="000000"/>
              </w:rPr>
            </w:pPr>
            <w:r w:rsidRPr="00355C08">
              <w:rPr>
                <w:b/>
                <w:bCs/>
                <w:color w:val="000000"/>
              </w:rPr>
              <w:t>Раздел 24. Иные документы и сведения, используемые при орг</w:t>
            </w:r>
            <w:bookmarkStart w:id="0" w:name="_GoBack"/>
            <w:bookmarkEnd w:id="0"/>
            <w:r w:rsidRPr="00355C08">
              <w:rPr>
                <w:b/>
                <w:bCs/>
                <w:color w:val="000000"/>
              </w:rPr>
              <w:t>анизации и осуществлении вида контроля (надзора)</w:t>
            </w:r>
          </w:p>
        </w:tc>
      </w:tr>
      <w:tr w:rsidR="00015655" w:rsidRPr="00355C08" w:rsidTr="00AE300A">
        <w:trPr>
          <w:trHeight w:val="327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№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Наименование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 w:themeColor="text1"/>
              </w:rPr>
            </w:pPr>
            <w:r w:rsidRPr="00355C08">
              <w:rPr>
                <w:color w:val="000000" w:themeColor="text1"/>
              </w:rPr>
              <w:t>Источник значений, комментарий</w:t>
            </w:r>
          </w:p>
        </w:tc>
      </w:tr>
      <w:tr w:rsidR="00015655" w:rsidRPr="00355C08" w:rsidTr="00015655">
        <w:trPr>
          <w:trHeight w:val="343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  <w:tr w:rsidR="00015655" w:rsidRPr="00355C08" w:rsidTr="00015655">
        <w:trPr>
          <w:trHeight w:val="343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355C08" w:rsidRDefault="00015655">
            <w:pPr>
              <w:jc w:val="center"/>
              <w:rPr>
                <w:color w:val="000000"/>
              </w:rPr>
            </w:pPr>
            <w:r w:rsidRPr="00355C08">
              <w:rPr>
                <w:color w:val="000000"/>
              </w:rPr>
              <w:t> </w:t>
            </w:r>
          </w:p>
        </w:tc>
      </w:tr>
    </w:tbl>
    <w:p w:rsidR="00015655" w:rsidRDefault="00015655" w:rsidP="000B0E5B">
      <w:pPr>
        <w:ind w:left="5400"/>
        <w:jc w:val="center"/>
        <w:rPr>
          <w:sz w:val="28"/>
          <w:szCs w:val="28"/>
        </w:rPr>
      </w:pPr>
    </w:p>
    <w:sectPr w:rsidR="00015655" w:rsidSect="00426CDF">
      <w:pgSz w:w="16838" w:h="11906" w:orient="landscape"/>
      <w:pgMar w:top="1440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28" w:rsidRDefault="00864828" w:rsidP="00426CDF">
      <w:r>
        <w:separator/>
      </w:r>
    </w:p>
  </w:endnote>
  <w:endnote w:type="continuationSeparator" w:id="0">
    <w:p w:rsidR="00864828" w:rsidRDefault="00864828" w:rsidP="0042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28" w:rsidRDefault="00864828" w:rsidP="00426CDF">
      <w:r>
        <w:separator/>
      </w:r>
    </w:p>
  </w:footnote>
  <w:footnote w:type="continuationSeparator" w:id="0">
    <w:p w:rsidR="00864828" w:rsidRDefault="00864828" w:rsidP="00426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E4AE1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4D5C0DC9"/>
    <w:multiLevelType w:val="hybridMultilevel"/>
    <w:tmpl w:val="BD6664B6"/>
    <w:lvl w:ilvl="0" w:tplc="2F0EB1F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A0592"/>
    <w:multiLevelType w:val="hybridMultilevel"/>
    <w:tmpl w:val="D0025226"/>
    <w:lvl w:ilvl="0" w:tplc="05F4D3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64A"/>
    <w:rsid w:val="00003CAF"/>
    <w:rsid w:val="00004925"/>
    <w:rsid w:val="00014033"/>
    <w:rsid w:val="0001464A"/>
    <w:rsid w:val="00015655"/>
    <w:rsid w:val="0001754A"/>
    <w:rsid w:val="00017752"/>
    <w:rsid w:val="00030C20"/>
    <w:rsid w:val="00031A20"/>
    <w:rsid w:val="0003411F"/>
    <w:rsid w:val="000412E3"/>
    <w:rsid w:val="00042D5D"/>
    <w:rsid w:val="00054A01"/>
    <w:rsid w:val="00072166"/>
    <w:rsid w:val="000B0E5B"/>
    <w:rsid w:val="000B6794"/>
    <w:rsid w:val="000C244E"/>
    <w:rsid w:val="000C62CC"/>
    <w:rsid w:val="000D26E2"/>
    <w:rsid w:val="000D5DBC"/>
    <w:rsid w:val="0010053B"/>
    <w:rsid w:val="001046CB"/>
    <w:rsid w:val="001048FF"/>
    <w:rsid w:val="0010543C"/>
    <w:rsid w:val="001068A8"/>
    <w:rsid w:val="00120FFC"/>
    <w:rsid w:val="00121580"/>
    <w:rsid w:val="00125968"/>
    <w:rsid w:val="00127730"/>
    <w:rsid w:val="00142231"/>
    <w:rsid w:val="00143397"/>
    <w:rsid w:val="001564E5"/>
    <w:rsid w:val="00164B9F"/>
    <w:rsid w:val="00174A2B"/>
    <w:rsid w:val="001757E9"/>
    <w:rsid w:val="00175B8D"/>
    <w:rsid w:val="00182714"/>
    <w:rsid w:val="0018694A"/>
    <w:rsid w:val="001907FB"/>
    <w:rsid w:val="00192458"/>
    <w:rsid w:val="00194A52"/>
    <w:rsid w:val="00197E55"/>
    <w:rsid w:val="001A2503"/>
    <w:rsid w:val="001A6E28"/>
    <w:rsid w:val="001A7973"/>
    <w:rsid w:val="001B151D"/>
    <w:rsid w:val="001C1C88"/>
    <w:rsid w:val="001C4937"/>
    <w:rsid w:val="001D2787"/>
    <w:rsid w:val="001D2E5B"/>
    <w:rsid w:val="001D2F15"/>
    <w:rsid w:val="001E180C"/>
    <w:rsid w:val="001E7861"/>
    <w:rsid w:val="001F0B1C"/>
    <w:rsid w:val="001F2965"/>
    <w:rsid w:val="001F3D65"/>
    <w:rsid w:val="001F581F"/>
    <w:rsid w:val="001F7767"/>
    <w:rsid w:val="00206941"/>
    <w:rsid w:val="00217BA1"/>
    <w:rsid w:val="00217C87"/>
    <w:rsid w:val="002204A0"/>
    <w:rsid w:val="002363DD"/>
    <w:rsid w:val="00247376"/>
    <w:rsid w:val="00255027"/>
    <w:rsid w:val="002571E2"/>
    <w:rsid w:val="00267DAD"/>
    <w:rsid w:val="002914ED"/>
    <w:rsid w:val="002A15DC"/>
    <w:rsid w:val="002A1B6A"/>
    <w:rsid w:val="002B5D58"/>
    <w:rsid w:val="002C74CF"/>
    <w:rsid w:val="002D2113"/>
    <w:rsid w:val="002E010E"/>
    <w:rsid w:val="002F32EF"/>
    <w:rsid w:val="002F3A69"/>
    <w:rsid w:val="002F5DB1"/>
    <w:rsid w:val="002F7FAE"/>
    <w:rsid w:val="00303A5C"/>
    <w:rsid w:val="00310A30"/>
    <w:rsid w:val="00316125"/>
    <w:rsid w:val="003233EB"/>
    <w:rsid w:val="0032646B"/>
    <w:rsid w:val="00327876"/>
    <w:rsid w:val="0033582C"/>
    <w:rsid w:val="003375C3"/>
    <w:rsid w:val="00355C08"/>
    <w:rsid w:val="0036055B"/>
    <w:rsid w:val="00365F7E"/>
    <w:rsid w:val="00371EBD"/>
    <w:rsid w:val="0037262C"/>
    <w:rsid w:val="00374DCD"/>
    <w:rsid w:val="00374EDB"/>
    <w:rsid w:val="00377B11"/>
    <w:rsid w:val="00380E75"/>
    <w:rsid w:val="00386976"/>
    <w:rsid w:val="003922C3"/>
    <w:rsid w:val="003A23DB"/>
    <w:rsid w:val="003A6837"/>
    <w:rsid w:val="003C64A8"/>
    <w:rsid w:val="003C72F6"/>
    <w:rsid w:val="003D345A"/>
    <w:rsid w:val="003E316D"/>
    <w:rsid w:val="003E4B9A"/>
    <w:rsid w:val="003E4F74"/>
    <w:rsid w:val="003E5DFF"/>
    <w:rsid w:val="003E7013"/>
    <w:rsid w:val="003F0F3B"/>
    <w:rsid w:val="003F1B8F"/>
    <w:rsid w:val="00426CDF"/>
    <w:rsid w:val="00432832"/>
    <w:rsid w:val="0043301E"/>
    <w:rsid w:val="00440047"/>
    <w:rsid w:val="004455AD"/>
    <w:rsid w:val="004571EF"/>
    <w:rsid w:val="00461693"/>
    <w:rsid w:val="00462EC6"/>
    <w:rsid w:val="0046602A"/>
    <w:rsid w:val="00474720"/>
    <w:rsid w:val="004908BD"/>
    <w:rsid w:val="004950B7"/>
    <w:rsid w:val="00496BFC"/>
    <w:rsid w:val="004A2455"/>
    <w:rsid w:val="004A2C8A"/>
    <w:rsid w:val="004A401F"/>
    <w:rsid w:val="004A608C"/>
    <w:rsid w:val="004A6815"/>
    <w:rsid w:val="004B0EC0"/>
    <w:rsid w:val="004B5863"/>
    <w:rsid w:val="004D1FA1"/>
    <w:rsid w:val="004D684E"/>
    <w:rsid w:val="004E3DE1"/>
    <w:rsid w:val="004E5831"/>
    <w:rsid w:val="004E5994"/>
    <w:rsid w:val="004E5EA5"/>
    <w:rsid w:val="004F06B5"/>
    <w:rsid w:val="0050644F"/>
    <w:rsid w:val="0051652A"/>
    <w:rsid w:val="00527D35"/>
    <w:rsid w:val="00531516"/>
    <w:rsid w:val="00542E72"/>
    <w:rsid w:val="00544538"/>
    <w:rsid w:val="0054701B"/>
    <w:rsid w:val="00552449"/>
    <w:rsid w:val="00554BED"/>
    <w:rsid w:val="00555913"/>
    <w:rsid w:val="00556645"/>
    <w:rsid w:val="00565313"/>
    <w:rsid w:val="00565A1C"/>
    <w:rsid w:val="00566AC4"/>
    <w:rsid w:val="00587CA6"/>
    <w:rsid w:val="005A55D6"/>
    <w:rsid w:val="005B505D"/>
    <w:rsid w:val="005C2954"/>
    <w:rsid w:val="005C698F"/>
    <w:rsid w:val="005D01C5"/>
    <w:rsid w:val="005D438F"/>
    <w:rsid w:val="005E0BFE"/>
    <w:rsid w:val="005E38B1"/>
    <w:rsid w:val="005E58C5"/>
    <w:rsid w:val="005F50A8"/>
    <w:rsid w:val="005F77C2"/>
    <w:rsid w:val="00601008"/>
    <w:rsid w:val="00606874"/>
    <w:rsid w:val="00623783"/>
    <w:rsid w:val="006330DB"/>
    <w:rsid w:val="0064113B"/>
    <w:rsid w:val="00643E52"/>
    <w:rsid w:val="00654C65"/>
    <w:rsid w:val="006711B4"/>
    <w:rsid w:val="006752DF"/>
    <w:rsid w:val="00677796"/>
    <w:rsid w:val="0068013A"/>
    <w:rsid w:val="00690B61"/>
    <w:rsid w:val="006912F7"/>
    <w:rsid w:val="006A418F"/>
    <w:rsid w:val="006A419C"/>
    <w:rsid w:val="006A7376"/>
    <w:rsid w:val="006B7F96"/>
    <w:rsid w:val="006C1134"/>
    <w:rsid w:val="006C594B"/>
    <w:rsid w:val="006C66A6"/>
    <w:rsid w:val="006D4259"/>
    <w:rsid w:val="006D516A"/>
    <w:rsid w:val="006E0316"/>
    <w:rsid w:val="006E05E9"/>
    <w:rsid w:val="006E5A6A"/>
    <w:rsid w:val="006F0D85"/>
    <w:rsid w:val="006F20EA"/>
    <w:rsid w:val="006F7AF8"/>
    <w:rsid w:val="0070481B"/>
    <w:rsid w:val="00712C73"/>
    <w:rsid w:val="007367C1"/>
    <w:rsid w:val="00737557"/>
    <w:rsid w:val="00747C10"/>
    <w:rsid w:val="007921D4"/>
    <w:rsid w:val="00792B2F"/>
    <w:rsid w:val="00795C72"/>
    <w:rsid w:val="007B1D9B"/>
    <w:rsid w:val="007B376B"/>
    <w:rsid w:val="007C2BEE"/>
    <w:rsid w:val="007C3E6F"/>
    <w:rsid w:val="007C4D12"/>
    <w:rsid w:val="007C60D9"/>
    <w:rsid w:val="007D0775"/>
    <w:rsid w:val="007D4549"/>
    <w:rsid w:val="007E6601"/>
    <w:rsid w:val="00813455"/>
    <w:rsid w:val="0083748A"/>
    <w:rsid w:val="00840466"/>
    <w:rsid w:val="00846B47"/>
    <w:rsid w:val="008479B1"/>
    <w:rsid w:val="00856072"/>
    <w:rsid w:val="0085714B"/>
    <w:rsid w:val="00864828"/>
    <w:rsid w:val="008863F9"/>
    <w:rsid w:val="00886A1C"/>
    <w:rsid w:val="00891000"/>
    <w:rsid w:val="008926BF"/>
    <w:rsid w:val="008948F3"/>
    <w:rsid w:val="008954AA"/>
    <w:rsid w:val="00895677"/>
    <w:rsid w:val="008C5299"/>
    <w:rsid w:val="008D2E19"/>
    <w:rsid w:val="008D32E0"/>
    <w:rsid w:val="008D3C11"/>
    <w:rsid w:val="008D58D8"/>
    <w:rsid w:val="008E5CCD"/>
    <w:rsid w:val="008E62AC"/>
    <w:rsid w:val="008E761C"/>
    <w:rsid w:val="008E79F1"/>
    <w:rsid w:val="008F4536"/>
    <w:rsid w:val="008F512A"/>
    <w:rsid w:val="008F6F16"/>
    <w:rsid w:val="00904BD3"/>
    <w:rsid w:val="00904D4F"/>
    <w:rsid w:val="0090537E"/>
    <w:rsid w:val="009060BA"/>
    <w:rsid w:val="009104A1"/>
    <w:rsid w:val="0091126A"/>
    <w:rsid w:val="00914A15"/>
    <w:rsid w:val="0091782F"/>
    <w:rsid w:val="009208E9"/>
    <w:rsid w:val="00920F94"/>
    <w:rsid w:val="00926EED"/>
    <w:rsid w:val="009302E0"/>
    <w:rsid w:val="00936401"/>
    <w:rsid w:val="00944039"/>
    <w:rsid w:val="00944BCE"/>
    <w:rsid w:val="00953C73"/>
    <w:rsid w:val="00954A9A"/>
    <w:rsid w:val="00970630"/>
    <w:rsid w:val="00984EEE"/>
    <w:rsid w:val="009859F2"/>
    <w:rsid w:val="009910F1"/>
    <w:rsid w:val="00993360"/>
    <w:rsid w:val="009A1065"/>
    <w:rsid w:val="009A30BF"/>
    <w:rsid w:val="009B0C9C"/>
    <w:rsid w:val="009B7D81"/>
    <w:rsid w:val="009E73C1"/>
    <w:rsid w:val="009F0A53"/>
    <w:rsid w:val="009F1A57"/>
    <w:rsid w:val="00A01099"/>
    <w:rsid w:val="00A035B2"/>
    <w:rsid w:val="00A04271"/>
    <w:rsid w:val="00A11D3A"/>
    <w:rsid w:val="00A3225E"/>
    <w:rsid w:val="00A3491C"/>
    <w:rsid w:val="00A41498"/>
    <w:rsid w:val="00A52B05"/>
    <w:rsid w:val="00A56836"/>
    <w:rsid w:val="00A57B9D"/>
    <w:rsid w:val="00A6012F"/>
    <w:rsid w:val="00A6038D"/>
    <w:rsid w:val="00A61A92"/>
    <w:rsid w:val="00A76F5F"/>
    <w:rsid w:val="00A837BB"/>
    <w:rsid w:val="00A8497A"/>
    <w:rsid w:val="00A905DF"/>
    <w:rsid w:val="00A93815"/>
    <w:rsid w:val="00A9551A"/>
    <w:rsid w:val="00AA2478"/>
    <w:rsid w:val="00AA44B6"/>
    <w:rsid w:val="00AA4FB8"/>
    <w:rsid w:val="00AB2A8F"/>
    <w:rsid w:val="00AB3D63"/>
    <w:rsid w:val="00AB4E9F"/>
    <w:rsid w:val="00AB78F2"/>
    <w:rsid w:val="00AC0D31"/>
    <w:rsid w:val="00AC12E4"/>
    <w:rsid w:val="00AC1772"/>
    <w:rsid w:val="00AC2534"/>
    <w:rsid w:val="00AC4757"/>
    <w:rsid w:val="00AC49EF"/>
    <w:rsid w:val="00AD6D01"/>
    <w:rsid w:val="00AD7E75"/>
    <w:rsid w:val="00AE300A"/>
    <w:rsid w:val="00AE71C6"/>
    <w:rsid w:val="00AF0B94"/>
    <w:rsid w:val="00AF1DAA"/>
    <w:rsid w:val="00AF6961"/>
    <w:rsid w:val="00B10FA6"/>
    <w:rsid w:val="00B2500A"/>
    <w:rsid w:val="00B42CCC"/>
    <w:rsid w:val="00B504EE"/>
    <w:rsid w:val="00B5556A"/>
    <w:rsid w:val="00B56C6D"/>
    <w:rsid w:val="00B6761C"/>
    <w:rsid w:val="00B97B4D"/>
    <w:rsid w:val="00BA30FC"/>
    <w:rsid w:val="00BB1A1D"/>
    <w:rsid w:val="00BB1B0C"/>
    <w:rsid w:val="00BB23B0"/>
    <w:rsid w:val="00BB2827"/>
    <w:rsid w:val="00BC3718"/>
    <w:rsid w:val="00BC6BDA"/>
    <w:rsid w:val="00BE02C4"/>
    <w:rsid w:val="00BE310C"/>
    <w:rsid w:val="00BF1724"/>
    <w:rsid w:val="00BF54B8"/>
    <w:rsid w:val="00C0106A"/>
    <w:rsid w:val="00C0203A"/>
    <w:rsid w:val="00C0498C"/>
    <w:rsid w:val="00C0621A"/>
    <w:rsid w:val="00C11AC2"/>
    <w:rsid w:val="00C17E11"/>
    <w:rsid w:val="00C22E2B"/>
    <w:rsid w:val="00C35B97"/>
    <w:rsid w:val="00C378D6"/>
    <w:rsid w:val="00C40F43"/>
    <w:rsid w:val="00C44D37"/>
    <w:rsid w:val="00C50559"/>
    <w:rsid w:val="00C57B20"/>
    <w:rsid w:val="00C679CE"/>
    <w:rsid w:val="00C77D06"/>
    <w:rsid w:val="00C82012"/>
    <w:rsid w:val="00C93D4F"/>
    <w:rsid w:val="00C9463F"/>
    <w:rsid w:val="00CA37B0"/>
    <w:rsid w:val="00CB35B1"/>
    <w:rsid w:val="00CB49CF"/>
    <w:rsid w:val="00CC024A"/>
    <w:rsid w:val="00CD109D"/>
    <w:rsid w:val="00CE15D4"/>
    <w:rsid w:val="00CE3715"/>
    <w:rsid w:val="00CE56DC"/>
    <w:rsid w:val="00D010D2"/>
    <w:rsid w:val="00D02FA6"/>
    <w:rsid w:val="00D10A2B"/>
    <w:rsid w:val="00D2098F"/>
    <w:rsid w:val="00D309F1"/>
    <w:rsid w:val="00D5319A"/>
    <w:rsid w:val="00D5531E"/>
    <w:rsid w:val="00D57604"/>
    <w:rsid w:val="00D63AB6"/>
    <w:rsid w:val="00D671CC"/>
    <w:rsid w:val="00D7028D"/>
    <w:rsid w:val="00D72540"/>
    <w:rsid w:val="00D741F5"/>
    <w:rsid w:val="00D8118C"/>
    <w:rsid w:val="00D81513"/>
    <w:rsid w:val="00D96F45"/>
    <w:rsid w:val="00D971E2"/>
    <w:rsid w:val="00DA1EB7"/>
    <w:rsid w:val="00DA28F7"/>
    <w:rsid w:val="00DA4AFB"/>
    <w:rsid w:val="00DB58D8"/>
    <w:rsid w:val="00DC6190"/>
    <w:rsid w:val="00DD5466"/>
    <w:rsid w:val="00DE6B39"/>
    <w:rsid w:val="00DF5144"/>
    <w:rsid w:val="00DF5960"/>
    <w:rsid w:val="00E05913"/>
    <w:rsid w:val="00E1020D"/>
    <w:rsid w:val="00E11D3E"/>
    <w:rsid w:val="00E2455A"/>
    <w:rsid w:val="00E3167E"/>
    <w:rsid w:val="00E35AD7"/>
    <w:rsid w:val="00E61A01"/>
    <w:rsid w:val="00E62E39"/>
    <w:rsid w:val="00E7517C"/>
    <w:rsid w:val="00EA2444"/>
    <w:rsid w:val="00EA42BC"/>
    <w:rsid w:val="00EB123C"/>
    <w:rsid w:val="00EB17CC"/>
    <w:rsid w:val="00EB182B"/>
    <w:rsid w:val="00EB4FCA"/>
    <w:rsid w:val="00EB5209"/>
    <w:rsid w:val="00EB591D"/>
    <w:rsid w:val="00EC4529"/>
    <w:rsid w:val="00ED167D"/>
    <w:rsid w:val="00ED5454"/>
    <w:rsid w:val="00EE5B77"/>
    <w:rsid w:val="00EF7CB7"/>
    <w:rsid w:val="00F021D7"/>
    <w:rsid w:val="00F0393A"/>
    <w:rsid w:val="00F10BA2"/>
    <w:rsid w:val="00F124F4"/>
    <w:rsid w:val="00F17A3A"/>
    <w:rsid w:val="00F17C77"/>
    <w:rsid w:val="00F218B0"/>
    <w:rsid w:val="00F23299"/>
    <w:rsid w:val="00F2400D"/>
    <w:rsid w:val="00F30E1E"/>
    <w:rsid w:val="00F36224"/>
    <w:rsid w:val="00F4307C"/>
    <w:rsid w:val="00F46027"/>
    <w:rsid w:val="00F50724"/>
    <w:rsid w:val="00F51A0D"/>
    <w:rsid w:val="00F669BF"/>
    <w:rsid w:val="00F67C10"/>
    <w:rsid w:val="00F72383"/>
    <w:rsid w:val="00F760FD"/>
    <w:rsid w:val="00F906C9"/>
    <w:rsid w:val="00F927B0"/>
    <w:rsid w:val="00F9544A"/>
    <w:rsid w:val="00F97089"/>
    <w:rsid w:val="00FA10A2"/>
    <w:rsid w:val="00FA3886"/>
    <w:rsid w:val="00FA7D5D"/>
    <w:rsid w:val="00FB5940"/>
    <w:rsid w:val="00FC0FA6"/>
    <w:rsid w:val="00FD6655"/>
    <w:rsid w:val="00FF01D9"/>
    <w:rsid w:val="00FF0D25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6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32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944BCE"/>
    <w:rPr>
      <w:spacing w:val="20"/>
      <w:lang w:bidi="ar-SA"/>
    </w:rPr>
  </w:style>
  <w:style w:type="paragraph" w:styleId="a5">
    <w:name w:val="Body Text"/>
    <w:basedOn w:val="a"/>
    <w:link w:val="a4"/>
    <w:rsid w:val="00944BCE"/>
    <w:pPr>
      <w:widowControl w:val="0"/>
      <w:shd w:val="clear" w:color="auto" w:fill="FFFFFF"/>
      <w:spacing w:after="60" w:line="240" w:lineRule="atLeast"/>
    </w:pPr>
    <w:rPr>
      <w:spacing w:val="20"/>
      <w:sz w:val="20"/>
      <w:szCs w:val="20"/>
    </w:rPr>
  </w:style>
  <w:style w:type="character" w:customStyle="1" w:styleId="Exact">
    <w:name w:val="Основной текст Exact"/>
    <w:basedOn w:val="a0"/>
    <w:rsid w:val="00C93D4F"/>
    <w:rPr>
      <w:rFonts w:ascii="Times New Roman" w:hAnsi="Times New Roman" w:cs="Times New Roman"/>
      <w:spacing w:val="9"/>
      <w:u w:val="none"/>
    </w:rPr>
  </w:style>
  <w:style w:type="paragraph" w:styleId="a6">
    <w:name w:val="List Paragraph"/>
    <w:basedOn w:val="a"/>
    <w:uiPriority w:val="34"/>
    <w:qFormat/>
    <w:rsid w:val="004A24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A55D6"/>
    <w:rPr>
      <w:color w:val="1155CC"/>
      <w:u w:val="single"/>
    </w:rPr>
  </w:style>
  <w:style w:type="paragraph" w:styleId="a8">
    <w:name w:val="header"/>
    <w:basedOn w:val="a"/>
    <w:link w:val="a9"/>
    <w:unhideWhenUsed/>
    <w:rsid w:val="00426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6CDF"/>
    <w:rPr>
      <w:sz w:val="24"/>
      <w:szCs w:val="24"/>
    </w:rPr>
  </w:style>
  <w:style w:type="paragraph" w:styleId="aa">
    <w:name w:val="footer"/>
    <w:basedOn w:val="a"/>
    <w:link w:val="ab"/>
    <w:unhideWhenUsed/>
    <w:rsid w:val="00426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6C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6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32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44BCE"/>
    <w:rPr>
      <w:spacing w:val="20"/>
      <w:lang w:bidi="ar-SA"/>
    </w:rPr>
  </w:style>
  <w:style w:type="paragraph" w:styleId="a5">
    <w:name w:val="Body Text"/>
    <w:basedOn w:val="a"/>
    <w:link w:val="a4"/>
    <w:rsid w:val="00944BCE"/>
    <w:pPr>
      <w:widowControl w:val="0"/>
      <w:shd w:val="clear" w:color="auto" w:fill="FFFFFF"/>
      <w:spacing w:after="60" w:line="240" w:lineRule="atLeast"/>
    </w:pPr>
    <w:rPr>
      <w:spacing w:val="20"/>
      <w:sz w:val="20"/>
      <w:szCs w:val="20"/>
    </w:rPr>
  </w:style>
  <w:style w:type="character" w:customStyle="1" w:styleId="Exact">
    <w:name w:val="Основной текст Exact"/>
    <w:basedOn w:val="a0"/>
    <w:rsid w:val="00C93D4F"/>
    <w:rPr>
      <w:rFonts w:ascii="Times New Roman" w:hAnsi="Times New Roman" w:cs="Times New Roman"/>
      <w:spacing w:val="9"/>
      <w:u w:val="none"/>
    </w:rPr>
  </w:style>
  <w:style w:type="paragraph" w:styleId="a6">
    <w:name w:val="List Paragraph"/>
    <w:basedOn w:val="a"/>
    <w:uiPriority w:val="34"/>
    <w:qFormat/>
    <w:rsid w:val="004A24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A55D6"/>
    <w:rPr>
      <w:color w:val="1155CC"/>
      <w:u w:val="single"/>
    </w:rPr>
  </w:style>
  <w:style w:type="paragraph" w:styleId="a8">
    <w:name w:val="header"/>
    <w:basedOn w:val="a"/>
    <w:link w:val="a9"/>
    <w:unhideWhenUsed/>
    <w:rsid w:val="00426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6CDF"/>
    <w:rPr>
      <w:sz w:val="24"/>
      <w:szCs w:val="24"/>
    </w:rPr>
  </w:style>
  <w:style w:type="paragraph" w:styleId="aa">
    <w:name w:val="footer"/>
    <w:basedOn w:val="a"/>
    <w:link w:val="ab"/>
    <w:unhideWhenUsed/>
    <w:rsid w:val="00426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6C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_im_len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.tarno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48</Pages>
  <Words>8258</Words>
  <Characters>47073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26</cp:revision>
  <cp:lastPrinted>2023-03-31T13:02:00Z</cp:lastPrinted>
  <dcterms:created xsi:type="dcterms:W3CDTF">2023-04-04T12:51:00Z</dcterms:created>
  <dcterms:modified xsi:type="dcterms:W3CDTF">2023-04-04T14:53:00Z</dcterms:modified>
</cp:coreProperties>
</file>