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FAF" w:rsidRPr="00411231" w:rsidRDefault="007A7822" w:rsidP="00411231">
      <w:pPr>
        <w:pStyle w:val="a3"/>
        <w:ind w:firstLine="11482"/>
        <w:rPr>
          <w:rFonts w:ascii="Times New Roman" w:hAnsi="Times New Roman" w:cs="Times New Roman"/>
          <w:sz w:val="28"/>
          <w:szCs w:val="24"/>
        </w:rPr>
      </w:pPr>
      <w:r w:rsidRPr="00411231">
        <w:rPr>
          <w:rFonts w:ascii="Times New Roman" w:hAnsi="Times New Roman" w:cs="Times New Roman"/>
          <w:sz w:val="28"/>
          <w:szCs w:val="24"/>
        </w:rPr>
        <w:t>Приложение 1</w:t>
      </w:r>
    </w:p>
    <w:p w:rsidR="007A7822" w:rsidRPr="00411231" w:rsidRDefault="00411231" w:rsidP="00411231">
      <w:pPr>
        <w:pStyle w:val="a3"/>
        <w:ind w:left="1148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 постановлению администрации </w:t>
      </w:r>
      <w:r w:rsidR="007A7822" w:rsidRPr="00411231">
        <w:rPr>
          <w:rFonts w:ascii="Times New Roman" w:hAnsi="Times New Roman" w:cs="Times New Roman"/>
          <w:sz w:val="28"/>
          <w:szCs w:val="24"/>
        </w:rPr>
        <w:t>округа от</w:t>
      </w:r>
      <w:r>
        <w:rPr>
          <w:rFonts w:ascii="Times New Roman" w:hAnsi="Times New Roman" w:cs="Times New Roman"/>
          <w:sz w:val="28"/>
          <w:szCs w:val="24"/>
        </w:rPr>
        <w:t xml:space="preserve"> 16.04.2024 г. № 318</w:t>
      </w:r>
    </w:p>
    <w:p w:rsidR="007A7822" w:rsidRDefault="007A7822" w:rsidP="007A78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A7822" w:rsidRDefault="007A7822" w:rsidP="007A78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(дорожная карта)</w:t>
      </w:r>
    </w:p>
    <w:p w:rsidR="007A7822" w:rsidRDefault="007A7822" w:rsidP="004A100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обустройству систем уличного освещения в населенных пунктах, расположенных на </w:t>
      </w:r>
      <w:r w:rsidR="004A10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территории Тарногского </w:t>
      </w:r>
      <w:r w:rsidR="00411231">
        <w:rPr>
          <w:rFonts w:ascii="Times New Roman" w:hAnsi="Times New Roman" w:cs="Times New Roman"/>
          <w:sz w:val="28"/>
          <w:szCs w:val="28"/>
        </w:rPr>
        <w:t xml:space="preserve">муниципального округа Вологодской области на 2024 год </w:t>
      </w:r>
      <w:r>
        <w:rPr>
          <w:rFonts w:ascii="Times New Roman" w:hAnsi="Times New Roman" w:cs="Times New Roman"/>
          <w:sz w:val="28"/>
          <w:szCs w:val="28"/>
        </w:rPr>
        <w:t xml:space="preserve">по областной </w:t>
      </w:r>
      <w:r w:rsidR="004A10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4A1001">
        <w:rPr>
          <w:rFonts w:ascii="Times New Roman" w:hAnsi="Times New Roman" w:cs="Times New Roman"/>
          <w:sz w:val="28"/>
          <w:szCs w:val="28"/>
        </w:rPr>
        <w:t>«Светлые улицы Вологодчины 2.0»</w:t>
      </w:r>
    </w:p>
    <w:p w:rsidR="007A7822" w:rsidRDefault="007A7822" w:rsidP="007A78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5954"/>
        <w:gridCol w:w="4252"/>
        <w:gridCol w:w="2552"/>
        <w:gridCol w:w="2126"/>
      </w:tblGrid>
      <w:tr w:rsidR="007A7822" w:rsidRPr="007A7822" w:rsidTr="00FE75B7">
        <w:tc>
          <w:tcPr>
            <w:tcW w:w="567" w:type="dxa"/>
          </w:tcPr>
          <w:p w:rsidR="007A7822" w:rsidRDefault="007A7822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A7822" w:rsidRPr="007A7822" w:rsidRDefault="007A7822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4" w:type="dxa"/>
          </w:tcPr>
          <w:p w:rsidR="007A7822" w:rsidRPr="007A7822" w:rsidRDefault="007A7822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2" w:type="dxa"/>
          </w:tcPr>
          <w:p w:rsidR="007A7822" w:rsidRPr="007A7822" w:rsidRDefault="007A7822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552" w:type="dxa"/>
          </w:tcPr>
          <w:p w:rsidR="007A7822" w:rsidRPr="007A7822" w:rsidRDefault="007A7822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="0084406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126" w:type="dxa"/>
          </w:tcPr>
          <w:p w:rsidR="007A7822" w:rsidRPr="007A7822" w:rsidRDefault="00844068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844068" w:rsidRPr="007A7822" w:rsidTr="00FE75B7">
        <w:tc>
          <w:tcPr>
            <w:tcW w:w="567" w:type="dxa"/>
          </w:tcPr>
          <w:p w:rsidR="00844068" w:rsidRDefault="00844068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844068" w:rsidRDefault="00786069" w:rsidP="00532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неосвещенных участков улиц в населенных пунктах, расположенных на территории Тарногского</w:t>
            </w:r>
            <w:r w:rsidR="0041123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с определением приоритетов по </w:t>
            </w:r>
            <w:r w:rsidR="00532B8E">
              <w:rPr>
                <w:rFonts w:ascii="Times New Roman" w:hAnsi="Times New Roman" w:cs="Times New Roman"/>
                <w:sz w:val="24"/>
                <w:szCs w:val="24"/>
              </w:rPr>
              <w:t>обустройству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 уличного освещения</w:t>
            </w:r>
          </w:p>
        </w:tc>
        <w:tc>
          <w:tcPr>
            <w:tcW w:w="4252" w:type="dxa"/>
          </w:tcPr>
          <w:p w:rsidR="00844068" w:rsidRDefault="00532B8E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 перечень</w:t>
            </w:r>
            <w:r w:rsidR="00786069">
              <w:rPr>
                <w:rFonts w:ascii="Times New Roman" w:hAnsi="Times New Roman" w:cs="Times New Roman"/>
                <w:sz w:val="24"/>
                <w:szCs w:val="24"/>
              </w:rPr>
              <w:t xml:space="preserve"> неосвещенных участков улиц и в целом населенных пунктов</w:t>
            </w:r>
            <w:r w:rsidR="000B10C6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протяженности сети и количеством устанавливаемых светильников уличного освещения</w:t>
            </w:r>
            <w:r w:rsidR="00786069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округа</w:t>
            </w:r>
          </w:p>
        </w:tc>
        <w:tc>
          <w:tcPr>
            <w:tcW w:w="2552" w:type="dxa"/>
          </w:tcPr>
          <w:p w:rsidR="00844068" w:rsidRDefault="00786069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территориями администрации округа</w:t>
            </w:r>
          </w:p>
        </w:tc>
        <w:tc>
          <w:tcPr>
            <w:tcW w:w="2126" w:type="dxa"/>
          </w:tcPr>
          <w:p w:rsidR="00844068" w:rsidRDefault="00786069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01.03.2024 г.</w:t>
            </w:r>
          </w:p>
        </w:tc>
      </w:tr>
      <w:tr w:rsidR="00844068" w:rsidRPr="007A7822" w:rsidTr="00FE75B7">
        <w:tc>
          <w:tcPr>
            <w:tcW w:w="567" w:type="dxa"/>
          </w:tcPr>
          <w:p w:rsidR="00844068" w:rsidRDefault="00844068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844068" w:rsidRDefault="00786069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реализации проекта «Светлые улицы Вологодчины 2.0» в части формирования перечня неосвещенных участков улиц на всех возможных информационных ресурсах округа</w:t>
            </w:r>
          </w:p>
        </w:tc>
        <w:tc>
          <w:tcPr>
            <w:tcW w:w="4252" w:type="dxa"/>
          </w:tcPr>
          <w:p w:rsidR="00844068" w:rsidRDefault="00786069" w:rsidP="00532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532B8E">
              <w:rPr>
                <w:rFonts w:ascii="Times New Roman" w:hAnsi="Times New Roman" w:cs="Times New Roman"/>
                <w:sz w:val="24"/>
                <w:szCs w:val="24"/>
              </w:rPr>
              <w:t xml:space="preserve">(уточнение)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данных об участках неосвещенных улиц</w:t>
            </w:r>
            <w:r w:rsidR="00532B8E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населенных пунктов в целом со стороны жителей округа</w:t>
            </w:r>
          </w:p>
        </w:tc>
        <w:tc>
          <w:tcPr>
            <w:tcW w:w="2552" w:type="dxa"/>
          </w:tcPr>
          <w:p w:rsidR="00C20D26" w:rsidRDefault="00C20D26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11231">
              <w:rPr>
                <w:rFonts w:ascii="Times New Roman" w:hAnsi="Times New Roman" w:cs="Times New Roman"/>
                <w:sz w:val="24"/>
                <w:szCs w:val="24"/>
              </w:rPr>
              <w:t>Тарногского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4068" w:rsidRDefault="00411231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32B8E">
              <w:rPr>
                <w:rFonts w:ascii="Times New Roman" w:hAnsi="Times New Roman" w:cs="Times New Roman"/>
                <w:sz w:val="24"/>
                <w:szCs w:val="24"/>
              </w:rPr>
              <w:t>тдел по работе с территориями администрации округа</w:t>
            </w:r>
          </w:p>
        </w:tc>
        <w:tc>
          <w:tcPr>
            <w:tcW w:w="2126" w:type="dxa"/>
          </w:tcPr>
          <w:p w:rsidR="00844068" w:rsidRDefault="00532B8E" w:rsidP="00532B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15.04.2024 г.</w:t>
            </w:r>
          </w:p>
        </w:tc>
      </w:tr>
      <w:tr w:rsidR="00532B8E" w:rsidRPr="007A7822" w:rsidTr="00FE75B7">
        <w:tc>
          <w:tcPr>
            <w:tcW w:w="567" w:type="dxa"/>
          </w:tcPr>
          <w:p w:rsidR="00532B8E" w:rsidRDefault="00532B8E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:rsidR="00532B8E" w:rsidRDefault="00532B8E" w:rsidP="00532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 (дорожной карты) по обустройству систем уличного освещения с указанием мероприятий и сроков их исполнения на 2024 год.</w:t>
            </w:r>
          </w:p>
        </w:tc>
        <w:tc>
          <w:tcPr>
            <w:tcW w:w="4252" w:type="dxa"/>
          </w:tcPr>
          <w:p w:rsidR="00532B8E" w:rsidRDefault="00532B8E" w:rsidP="00532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 список участков улиц по обустройству систем уличного осве</w:t>
            </w:r>
            <w:r w:rsidR="00866A41">
              <w:rPr>
                <w:rFonts w:ascii="Times New Roman" w:hAnsi="Times New Roman" w:cs="Times New Roman"/>
                <w:sz w:val="24"/>
                <w:szCs w:val="24"/>
              </w:rPr>
              <w:t>щения с реализацией в 2024 году</w:t>
            </w:r>
          </w:p>
        </w:tc>
        <w:tc>
          <w:tcPr>
            <w:tcW w:w="2552" w:type="dxa"/>
          </w:tcPr>
          <w:p w:rsidR="00532B8E" w:rsidRDefault="00532B8E" w:rsidP="005A15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территориями администрации округа</w:t>
            </w:r>
          </w:p>
        </w:tc>
        <w:tc>
          <w:tcPr>
            <w:tcW w:w="2126" w:type="dxa"/>
          </w:tcPr>
          <w:p w:rsidR="00532B8E" w:rsidRDefault="00532B8E" w:rsidP="005A15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15.04.2024 г.</w:t>
            </w:r>
          </w:p>
        </w:tc>
      </w:tr>
      <w:tr w:rsidR="000B10C6" w:rsidRPr="007A7822" w:rsidTr="00FE75B7">
        <w:tc>
          <w:tcPr>
            <w:tcW w:w="567" w:type="dxa"/>
          </w:tcPr>
          <w:p w:rsidR="000B10C6" w:rsidRDefault="000B10C6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0B10C6" w:rsidRDefault="000B10C6" w:rsidP="000B10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реализации проекта «Светлые улицы Вологодчины 2.0» в части разработки «дорожной карты» по обустройству систем уличного освещения на всех возможных информационных ресурсах округа</w:t>
            </w:r>
          </w:p>
        </w:tc>
        <w:tc>
          <w:tcPr>
            <w:tcW w:w="4252" w:type="dxa"/>
          </w:tcPr>
          <w:p w:rsidR="000B10C6" w:rsidRDefault="000B10C6" w:rsidP="000B10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округа по участк</w:t>
            </w:r>
            <w:r w:rsidR="00866A41">
              <w:rPr>
                <w:rFonts w:ascii="Times New Roman" w:hAnsi="Times New Roman" w:cs="Times New Roman"/>
                <w:sz w:val="24"/>
                <w:szCs w:val="24"/>
              </w:rPr>
              <w:t xml:space="preserve">ам и срокам реализации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обустройству систем уличного освещения н</w:t>
            </w:r>
            <w:r w:rsidR="00866A41">
              <w:rPr>
                <w:rFonts w:ascii="Times New Roman" w:hAnsi="Times New Roman" w:cs="Times New Roman"/>
                <w:sz w:val="24"/>
                <w:szCs w:val="24"/>
              </w:rPr>
              <w:t>а территории округа в 2024 году</w:t>
            </w:r>
          </w:p>
        </w:tc>
        <w:tc>
          <w:tcPr>
            <w:tcW w:w="2552" w:type="dxa"/>
          </w:tcPr>
          <w:p w:rsidR="00C20D26" w:rsidRDefault="00C20D26" w:rsidP="00C20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11231">
              <w:rPr>
                <w:rFonts w:ascii="Times New Roman" w:hAnsi="Times New Roman" w:cs="Times New Roman"/>
                <w:sz w:val="24"/>
                <w:szCs w:val="24"/>
              </w:rPr>
              <w:t>Тарногского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10C6" w:rsidRDefault="00411231" w:rsidP="00C20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0D26">
              <w:rPr>
                <w:rFonts w:ascii="Times New Roman" w:hAnsi="Times New Roman" w:cs="Times New Roman"/>
                <w:sz w:val="24"/>
                <w:szCs w:val="24"/>
              </w:rPr>
              <w:t>тдел по работе с территориями администрации округа</w:t>
            </w:r>
          </w:p>
        </w:tc>
        <w:tc>
          <w:tcPr>
            <w:tcW w:w="2126" w:type="dxa"/>
          </w:tcPr>
          <w:p w:rsidR="000B10C6" w:rsidRDefault="000B10C6" w:rsidP="000B1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25.04.2024 г.</w:t>
            </w:r>
          </w:p>
        </w:tc>
      </w:tr>
      <w:tr w:rsidR="00844068" w:rsidRPr="007A7822" w:rsidTr="00FE75B7">
        <w:tc>
          <w:tcPr>
            <w:tcW w:w="567" w:type="dxa"/>
          </w:tcPr>
          <w:p w:rsidR="00844068" w:rsidRDefault="00844068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54" w:type="dxa"/>
          </w:tcPr>
          <w:p w:rsidR="00844068" w:rsidRDefault="000B10C6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документации на обустройство систем уличного освещения для проведения </w:t>
            </w:r>
            <w:r w:rsidR="00A3534D">
              <w:rPr>
                <w:rFonts w:ascii="Times New Roman" w:hAnsi="Times New Roman" w:cs="Times New Roman"/>
                <w:sz w:val="24"/>
                <w:szCs w:val="24"/>
              </w:rPr>
              <w:t>закупок:</w:t>
            </w:r>
          </w:p>
          <w:p w:rsidR="00A3534D" w:rsidRDefault="00A3534D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Подготовка технического задания для составления сметного расчета стоимости проекта;</w:t>
            </w:r>
          </w:p>
          <w:p w:rsidR="00A3534D" w:rsidRDefault="00A3534D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Изготовление сметного расчета стоимости проекта.</w:t>
            </w:r>
          </w:p>
        </w:tc>
        <w:tc>
          <w:tcPr>
            <w:tcW w:w="4252" w:type="dxa"/>
          </w:tcPr>
          <w:p w:rsidR="00844068" w:rsidRDefault="00A3534D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Подготовлена сметная документация</w:t>
            </w:r>
          </w:p>
          <w:p w:rsidR="00A3534D" w:rsidRDefault="00A3534D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4D" w:rsidRDefault="00A3534D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4068" w:rsidRDefault="00A3534D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территориями администрации округа</w:t>
            </w:r>
          </w:p>
          <w:p w:rsidR="00A3534D" w:rsidRDefault="00A3534D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4D" w:rsidRDefault="00A3534D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  <w:tc>
          <w:tcPr>
            <w:tcW w:w="2126" w:type="dxa"/>
          </w:tcPr>
          <w:p w:rsidR="00844068" w:rsidRDefault="00844068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4D" w:rsidRDefault="00A3534D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4D" w:rsidRDefault="00A3534D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26.04.2024 г.</w:t>
            </w:r>
          </w:p>
          <w:p w:rsidR="00A3534D" w:rsidRDefault="00A3534D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4D" w:rsidRDefault="00A3534D" w:rsidP="00A353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24.05.2024 г.</w:t>
            </w:r>
          </w:p>
        </w:tc>
      </w:tr>
      <w:tr w:rsidR="00844068" w:rsidRPr="007A7822" w:rsidTr="00FE75B7">
        <w:tc>
          <w:tcPr>
            <w:tcW w:w="567" w:type="dxa"/>
          </w:tcPr>
          <w:p w:rsidR="00844068" w:rsidRDefault="00844068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:rsidR="00844068" w:rsidRDefault="00A3534D" w:rsidP="00A353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аукционных процедур по выбору подрядной организации по обустройству систем уличного освещения и заключение контракта по итогам конкурсных процедур закупки.</w:t>
            </w:r>
          </w:p>
          <w:p w:rsidR="005F03C9" w:rsidRDefault="005F03C9" w:rsidP="00A353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Размещение извещения</w:t>
            </w:r>
          </w:p>
          <w:p w:rsidR="005F03C9" w:rsidRDefault="005F03C9" w:rsidP="00A353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Заключение контракта</w:t>
            </w:r>
          </w:p>
        </w:tc>
        <w:tc>
          <w:tcPr>
            <w:tcW w:w="4252" w:type="dxa"/>
          </w:tcPr>
          <w:p w:rsidR="00844068" w:rsidRDefault="00A3534D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подрядчик для выполнения работ по обустройству систем уличного освещения</w:t>
            </w:r>
            <w:r w:rsidR="005F03C9">
              <w:rPr>
                <w:rFonts w:ascii="Times New Roman" w:hAnsi="Times New Roman" w:cs="Times New Roman"/>
                <w:sz w:val="24"/>
                <w:szCs w:val="24"/>
              </w:rPr>
              <w:t>, заключен муниципальный контракт</w:t>
            </w:r>
          </w:p>
        </w:tc>
        <w:tc>
          <w:tcPr>
            <w:tcW w:w="2552" w:type="dxa"/>
          </w:tcPr>
          <w:p w:rsidR="005F03C9" w:rsidRDefault="005F03C9" w:rsidP="005F03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территориями администрации округа</w:t>
            </w:r>
          </w:p>
          <w:p w:rsidR="00844068" w:rsidRDefault="00844068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03C9" w:rsidRDefault="005F03C9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03.06.2024 г.</w:t>
            </w:r>
          </w:p>
          <w:p w:rsidR="005F03C9" w:rsidRDefault="005F03C9" w:rsidP="005F03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01.07.2024 г.</w:t>
            </w:r>
          </w:p>
        </w:tc>
      </w:tr>
      <w:tr w:rsidR="005F03C9" w:rsidRPr="007A7822" w:rsidTr="00FE75B7">
        <w:tc>
          <w:tcPr>
            <w:tcW w:w="567" w:type="dxa"/>
          </w:tcPr>
          <w:p w:rsidR="005F03C9" w:rsidRDefault="005F03C9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5F03C9" w:rsidRDefault="005F03C9" w:rsidP="005F03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реализации проекта «Светлые улицы Вологодчины 2.0» в части проведенных аукционных процедур по выбору подрядчика на обустройство систем уличного освещения и заключенном муниципальном контракте по итогам закупки на всех возможных информационных ресурсах округа</w:t>
            </w:r>
          </w:p>
        </w:tc>
        <w:tc>
          <w:tcPr>
            <w:tcW w:w="4252" w:type="dxa"/>
          </w:tcPr>
          <w:p w:rsidR="005F03C9" w:rsidRDefault="005F03C9" w:rsidP="004112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округа о подрядной организации и заключенном муниципальном контракте, а также срока</w:t>
            </w:r>
            <w:r w:rsidR="00411231">
              <w:rPr>
                <w:rFonts w:ascii="Times New Roman" w:hAnsi="Times New Roman" w:cs="Times New Roman"/>
                <w:sz w:val="24"/>
                <w:szCs w:val="24"/>
              </w:rPr>
              <w:t>х 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обустройству систем уличного освещения н</w:t>
            </w:r>
            <w:r w:rsidR="00866A41">
              <w:rPr>
                <w:rFonts w:ascii="Times New Roman" w:hAnsi="Times New Roman" w:cs="Times New Roman"/>
                <w:sz w:val="24"/>
                <w:szCs w:val="24"/>
              </w:rPr>
              <w:t>а территории округа в 2024 году</w:t>
            </w:r>
          </w:p>
        </w:tc>
        <w:tc>
          <w:tcPr>
            <w:tcW w:w="2552" w:type="dxa"/>
          </w:tcPr>
          <w:p w:rsidR="00C20D26" w:rsidRDefault="00C20D26" w:rsidP="00C20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11231">
              <w:rPr>
                <w:rFonts w:ascii="Times New Roman" w:hAnsi="Times New Roman" w:cs="Times New Roman"/>
                <w:sz w:val="24"/>
                <w:szCs w:val="24"/>
              </w:rPr>
              <w:t>Тарногского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03C9" w:rsidRDefault="00411231" w:rsidP="00C20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0D26">
              <w:rPr>
                <w:rFonts w:ascii="Times New Roman" w:hAnsi="Times New Roman" w:cs="Times New Roman"/>
                <w:sz w:val="24"/>
                <w:szCs w:val="24"/>
              </w:rPr>
              <w:t>тдел по работе с территориями администрации округа</w:t>
            </w:r>
          </w:p>
        </w:tc>
        <w:tc>
          <w:tcPr>
            <w:tcW w:w="2126" w:type="dxa"/>
          </w:tcPr>
          <w:p w:rsidR="005F03C9" w:rsidRDefault="005F03C9" w:rsidP="005F03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15.07.2024 г.</w:t>
            </w:r>
          </w:p>
        </w:tc>
      </w:tr>
      <w:tr w:rsidR="00844068" w:rsidRPr="007A7822" w:rsidTr="00FE75B7">
        <w:tc>
          <w:tcPr>
            <w:tcW w:w="567" w:type="dxa"/>
          </w:tcPr>
          <w:p w:rsidR="00844068" w:rsidRDefault="00844068" w:rsidP="007A78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:rsidR="00844068" w:rsidRDefault="00264F6F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обустройству систем уличного освещения</w:t>
            </w:r>
          </w:p>
        </w:tc>
        <w:tc>
          <w:tcPr>
            <w:tcW w:w="4252" w:type="dxa"/>
          </w:tcPr>
          <w:p w:rsidR="00844068" w:rsidRDefault="00264F6F" w:rsidP="00786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 выполнила работы по обустройству систем уличного освещения. Заказчик принимает выполненные работы</w:t>
            </w:r>
            <w:r w:rsidR="00866A41">
              <w:rPr>
                <w:rFonts w:ascii="Times New Roman" w:hAnsi="Times New Roman" w:cs="Times New Roman"/>
                <w:sz w:val="24"/>
                <w:szCs w:val="24"/>
              </w:rPr>
              <w:t>. Объекты готовы к эксплуатации</w:t>
            </w:r>
          </w:p>
        </w:tc>
        <w:tc>
          <w:tcPr>
            <w:tcW w:w="2552" w:type="dxa"/>
          </w:tcPr>
          <w:p w:rsidR="00844068" w:rsidRDefault="00264F6F" w:rsidP="00844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Тарногского муниципального округа, приемочная комиссия</w:t>
            </w:r>
          </w:p>
        </w:tc>
        <w:tc>
          <w:tcPr>
            <w:tcW w:w="2126" w:type="dxa"/>
          </w:tcPr>
          <w:p w:rsidR="00264F6F" w:rsidRDefault="00264F6F" w:rsidP="00264F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01.09.2024 г.</w:t>
            </w:r>
          </w:p>
        </w:tc>
      </w:tr>
      <w:tr w:rsidR="00264F6F" w:rsidRPr="007A7822" w:rsidTr="00FE75B7">
        <w:tc>
          <w:tcPr>
            <w:tcW w:w="567" w:type="dxa"/>
          </w:tcPr>
          <w:p w:rsidR="00264F6F" w:rsidRDefault="00264F6F" w:rsidP="006F49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264F6F" w:rsidRDefault="00264F6F" w:rsidP="00C2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реализации проекта «Светлые улицы Вологодчины 2.0» в части выполнения мероприятий по обустройству систем уличного освещения на всех возможных информационных ресурсах округа</w:t>
            </w:r>
          </w:p>
        </w:tc>
        <w:tc>
          <w:tcPr>
            <w:tcW w:w="4252" w:type="dxa"/>
          </w:tcPr>
          <w:p w:rsidR="00264F6F" w:rsidRDefault="00264F6F" w:rsidP="00C2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округа о </w:t>
            </w:r>
            <w:r w:rsidR="00C20D2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подрядной организаци</w:t>
            </w:r>
            <w:r w:rsidR="00C20D2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D26">
              <w:rPr>
                <w:rFonts w:ascii="Times New Roman" w:hAnsi="Times New Roman" w:cs="Times New Roman"/>
                <w:sz w:val="24"/>
                <w:szCs w:val="24"/>
              </w:rPr>
              <w:t>работ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обустройству систем уличного освещения н</w:t>
            </w:r>
            <w:r w:rsidR="00866A41">
              <w:rPr>
                <w:rFonts w:ascii="Times New Roman" w:hAnsi="Times New Roman" w:cs="Times New Roman"/>
                <w:sz w:val="24"/>
                <w:szCs w:val="24"/>
              </w:rPr>
              <w:t>а территории округа в 2024 году</w:t>
            </w:r>
          </w:p>
        </w:tc>
        <w:tc>
          <w:tcPr>
            <w:tcW w:w="2552" w:type="dxa"/>
          </w:tcPr>
          <w:p w:rsidR="00C20D26" w:rsidRDefault="00C20D26" w:rsidP="00C20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11231">
              <w:rPr>
                <w:rFonts w:ascii="Times New Roman" w:hAnsi="Times New Roman" w:cs="Times New Roman"/>
                <w:sz w:val="24"/>
                <w:szCs w:val="24"/>
              </w:rPr>
              <w:t>Тарногского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64F6F" w:rsidRDefault="00411231" w:rsidP="00C20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0D26">
              <w:rPr>
                <w:rFonts w:ascii="Times New Roman" w:hAnsi="Times New Roman" w:cs="Times New Roman"/>
                <w:sz w:val="24"/>
                <w:szCs w:val="24"/>
              </w:rPr>
              <w:t>тдел по работе с территориями администрации округа</w:t>
            </w:r>
          </w:p>
        </w:tc>
        <w:tc>
          <w:tcPr>
            <w:tcW w:w="2126" w:type="dxa"/>
          </w:tcPr>
          <w:p w:rsidR="00264F6F" w:rsidRDefault="00C20D26" w:rsidP="00C20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 05</w:t>
            </w:r>
            <w:r w:rsidR="00264F6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4F6F">
              <w:rPr>
                <w:rFonts w:ascii="Times New Roman" w:hAnsi="Times New Roman" w:cs="Times New Roman"/>
                <w:sz w:val="24"/>
                <w:szCs w:val="24"/>
              </w:rPr>
              <w:t>.2024 г.</w:t>
            </w:r>
          </w:p>
        </w:tc>
      </w:tr>
    </w:tbl>
    <w:p w:rsidR="007A7822" w:rsidRPr="007A7822" w:rsidRDefault="007A7822" w:rsidP="007A78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7A7822" w:rsidRPr="007A7822" w:rsidSect="007A7822">
      <w:pgSz w:w="16838" w:h="11906" w:orient="landscape"/>
      <w:pgMar w:top="1135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A7822"/>
    <w:rsid w:val="000B10C6"/>
    <w:rsid w:val="00264F6F"/>
    <w:rsid w:val="00411231"/>
    <w:rsid w:val="004A1001"/>
    <w:rsid w:val="00532B8E"/>
    <w:rsid w:val="005F03C9"/>
    <w:rsid w:val="00786069"/>
    <w:rsid w:val="007A7822"/>
    <w:rsid w:val="00844068"/>
    <w:rsid w:val="00866A41"/>
    <w:rsid w:val="00894FAF"/>
    <w:rsid w:val="00A3534D"/>
    <w:rsid w:val="00C20D26"/>
    <w:rsid w:val="00FE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EDAFF-90F1-460D-A922-404F8216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822"/>
    <w:pPr>
      <w:spacing w:after="0" w:line="240" w:lineRule="auto"/>
    </w:pPr>
  </w:style>
  <w:style w:type="table" w:styleId="a4">
    <w:name w:val="Table Grid"/>
    <w:basedOn w:val="a1"/>
    <w:uiPriority w:val="59"/>
    <w:rsid w:val="007A78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</dc:creator>
  <cp:lastModifiedBy>admin</cp:lastModifiedBy>
  <cp:revision>10</cp:revision>
  <cp:lastPrinted>2024-04-15T09:18:00Z</cp:lastPrinted>
  <dcterms:created xsi:type="dcterms:W3CDTF">2024-04-12T13:09:00Z</dcterms:created>
  <dcterms:modified xsi:type="dcterms:W3CDTF">2024-04-26T05:56:00Z</dcterms:modified>
</cp:coreProperties>
</file>