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93" w:rsidRDefault="00B23796" w:rsidP="00637493">
      <w:pPr>
        <w:jc w:val="center"/>
      </w:pPr>
      <w:r>
        <w:t xml:space="preserve">                                                                                                                                            </w:t>
      </w:r>
    </w:p>
    <w:p w:rsidR="00637493" w:rsidRDefault="00637493" w:rsidP="00637493">
      <w:pPr>
        <w:ind w:left="-284"/>
        <w:jc w:val="center"/>
        <w:rPr>
          <w:sz w:val="20"/>
        </w:rPr>
      </w:pPr>
    </w:p>
    <w:p w:rsidR="00637493" w:rsidRDefault="00637493" w:rsidP="00637493">
      <w:pPr>
        <w:ind w:left="-284"/>
        <w:jc w:val="center"/>
        <w:rPr>
          <w:sz w:val="20"/>
        </w:rPr>
      </w:pPr>
    </w:p>
    <w:p w:rsidR="00637493" w:rsidRPr="00EA5938" w:rsidRDefault="00637493" w:rsidP="00637493">
      <w:pPr>
        <w:ind w:left="-284"/>
        <w:jc w:val="center"/>
        <w:rPr>
          <w:sz w:val="32"/>
          <w:szCs w:val="32"/>
        </w:rPr>
      </w:pPr>
    </w:p>
    <w:p w:rsidR="00637493" w:rsidRPr="00C40BAB" w:rsidRDefault="00637493" w:rsidP="00637493">
      <w:pPr>
        <w:jc w:val="center"/>
        <w:rPr>
          <w:b/>
          <w:sz w:val="28"/>
          <w:szCs w:val="28"/>
        </w:rPr>
      </w:pPr>
      <w:r w:rsidRPr="00C40BAB">
        <w:rPr>
          <w:b/>
          <w:sz w:val="28"/>
          <w:szCs w:val="28"/>
        </w:rPr>
        <w:t>АДМИНИСТРАЦИЯ Т</w:t>
      </w:r>
      <w:r w:rsidR="00DF7DCF">
        <w:rPr>
          <w:b/>
          <w:sz w:val="28"/>
          <w:szCs w:val="28"/>
        </w:rPr>
        <w:t>АРНОГСКОГО МУНИЦИПАЛЬНОГО ОКРУГА</w:t>
      </w:r>
    </w:p>
    <w:p w:rsidR="00637493" w:rsidRPr="00EA5938" w:rsidRDefault="00637493" w:rsidP="00637493">
      <w:pPr>
        <w:jc w:val="center"/>
        <w:rPr>
          <w:b/>
          <w:sz w:val="32"/>
          <w:szCs w:val="32"/>
        </w:rPr>
      </w:pPr>
    </w:p>
    <w:p w:rsidR="00637493" w:rsidRPr="00C40BAB" w:rsidRDefault="00B5562D" w:rsidP="00637493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7493" w:rsidRPr="00C40BAB">
        <w:rPr>
          <w:b/>
          <w:sz w:val="40"/>
        </w:rPr>
        <w:t>ПОСТАНОВЛЕНИЕ</w:t>
      </w:r>
    </w:p>
    <w:p w:rsidR="00637493" w:rsidRDefault="00637493" w:rsidP="00637493">
      <w:pPr>
        <w:jc w:val="center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637493" w:rsidRPr="0064669B" w:rsidTr="00637493">
        <w:tc>
          <w:tcPr>
            <w:tcW w:w="588" w:type="dxa"/>
          </w:tcPr>
          <w:p w:rsidR="00637493" w:rsidRPr="00E94E59" w:rsidRDefault="00637493" w:rsidP="0063749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37493" w:rsidRPr="007A045D" w:rsidRDefault="00FA72A7" w:rsidP="0063749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</w:t>
            </w:r>
          </w:p>
        </w:tc>
        <w:tc>
          <w:tcPr>
            <w:tcW w:w="484" w:type="dxa"/>
          </w:tcPr>
          <w:p w:rsidR="00637493" w:rsidRPr="007A045D" w:rsidRDefault="00637493" w:rsidP="0063749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7A045D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637493" w:rsidRPr="007A045D" w:rsidRDefault="00FA72A7" w:rsidP="0063749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</w:tr>
    </w:tbl>
    <w:p w:rsidR="00434116" w:rsidRPr="00FA72A7" w:rsidRDefault="00637493" w:rsidP="00637493">
      <w:pPr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  <w:r>
        <w:t xml:space="preserve">          </w:t>
      </w:r>
      <w:r w:rsidR="00434116">
        <w:t xml:space="preserve">      </w:t>
      </w:r>
      <w:r>
        <w:t xml:space="preserve"> </w:t>
      </w:r>
    </w:p>
    <w:p w:rsidR="00637493" w:rsidRPr="00434116" w:rsidRDefault="00434116" w:rsidP="00637493">
      <w:pPr>
        <w:rPr>
          <w:sz w:val="20"/>
          <w:szCs w:val="20"/>
        </w:rPr>
      </w:pPr>
      <w:r>
        <w:t xml:space="preserve">                            </w:t>
      </w:r>
      <w:r w:rsidR="00637493">
        <w:t xml:space="preserve"> </w:t>
      </w:r>
      <w:r w:rsidR="00637493" w:rsidRPr="00434116">
        <w:rPr>
          <w:sz w:val="20"/>
          <w:szCs w:val="20"/>
        </w:rPr>
        <w:t xml:space="preserve">с. </w:t>
      </w:r>
      <w:proofErr w:type="spellStart"/>
      <w:r w:rsidR="00637493" w:rsidRPr="00434116">
        <w:rPr>
          <w:sz w:val="20"/>
          <w:szCs w:val="20"/>
        </w:rPr>
        <w:t>Тарногский</w:t>
      </w:r>
      <w:proofErr w:type="spellEnd"/>
      <w:r w:rsidR="00637493" w:rsidRPr="00434116">
        <w:rPr>
          <w:sz w:val="20"/>
          <w:szCs w:val="20"/>
        </w:rPr>
        <w:t xml:space="preserve"> Городок</w:t>
      </w:r>
    </w:p>
    <w:p w:rsidR="00637493" w:rsidRPr="00434116" w:rsidRDefault="00637493" w:rsidP="00637493">
      <w:pPr>
        <w:tabs>
          <w:tab w:val="left" w:pos="5040"/>
        </w:tabs>
        <w:rPr>
          <w:sz w:val="20"/>
          <w:szCs w:val="20"/>
        </w:rPr>
      </w:pPr>
      <w:r w:rsidRPr="00434116">
        <w:rPr>
          <w:sz w:val="20"/>
          <w:szCs w:val="20"/>
        </w:rPr>
        <w:t xml:space="preserve">                     </w:t>
      </w:r>
      <w:r w:rsidR="00434116">
        <w:rPr>
          <w:sz w:val="20"/>
          <w:szCs w:val="20"/>
        </w:rPr>
        <w:t xml:space="preserve">            </w:t>
      </w:r>
      <w:r w:rsidRPr="00434116">
        <w:rPr>
          <w:sz w:val="20"/>
          <w:szCs w:val="20"/>
        </w:rPr>
        <w:t xml:space="preserve">   Вологодск</w:t>
      </w:r>
      <w:r w:rsidR="00FA72A7">
        <w:rPr>
          <w:sz w:val="20"/>
          <w:szCs w:val="20"/>
        </w:rPr>
        <w:t xml:space="preserve">ая </w:t>
      </w:r>
      <w:r w:rsidRPr="00434116">
        <w:rPr>
          <w:sz w:val="20"/>
          <w:szCs w:val="20"/>
        </w:rPr>
        <w:t xml:space="preserve"> область</w:t>
      </w:r>
    </w:p>
    <w:p w:rsidR="00637493" w:rsidRDefault="00637493" w:rsidP="00637493">
      <w:pPr>
        <w:tabs>
          <w:tab w:val="left" w:pos="5040"/>
        </w:tabs>
      </w:pPr>
    </w:p>
    <w:p w:rsidR="00FA72A7" w:rsidRDefault="00FA72A7" w:rsidP="00637493">
      <w:pPr>
        <w:tabs>
          <w:tab w:val="left" w:pos="5040"/>
        </w:tabs>
      </w:pPr>
    </w:p>
    <w:p w:rsidR="00637493" w:rsidRPr="00C306FA" w:rsidRDefault="00637493" w:rsidP="00637493">
      <w:pPr>
        <w:tabs>
          <w:tab w:val="left" w:pos="4320"/>
        </w:tabs>
        <w:ind w:right="5836"/>
        <w:jc w:val="both"/>
        <w:rPr>
          <w:sz w:val="28"/>
          <w:szCs w:val="28"/>
        </w:rPr>
      </w:pPr>
      <w:r w:rsidRPr="00C306FA">
        <w:rPr>
          <w:sz w:val="28"/>
          <w:szCs w:val="28"/>
        </w:rPr>
        <w:t xml:space="preserve">Об утверждении Положения об отделе строительства, энергетики и </w:t>
      </w:r>
      <w:r>
        <w:rPr>
          <w:sz w:val="28"/>
          <w:szCs w:val="28"/>
        </w:rPr>
        <w:t>Ж</w:t>
      </w:r>
      <w:r w:rsidR="00B23796">
        <w:rPr>
          <w:sz w:val="28"/>
          <w:szCs w:val="28"/>
        </w:rPr>
        <w:t>КХ администрации  округа</w:t>
      </w:r>
      <w:r w:rsidRPr="00C306FA">
        <w:rPr>
          <w:sz w:val="28"/>
          <w:szCs w:val="28"/>
        </w:rPr>
        <w:t xml:space="preserve">       </w:t>
      </w:r>
    </w:p>
    <w:p w:rsidR="00637493" w:rsidRPr="00C306FA" w:rsidRDefault="00637493" w:rsidP="00637493">
      <w:pPr>
        <w:tabs>
          <w:tab w:val="left" w:pos="4320"/>
        </w:tabs>
        <w:ind w:right="5836"/>
        <w:jc w:val="both"/>
      </w:pPr>
    </w:p>
    <w:p w:rsidR="00637493" w:rsidRPr="00C306FA" w:rsidRDefault="00637493" w:rsidP="00637493">
      <w:pPr>
        <w:ind w:right="5476"/>
        <w:jc w:val="both"/>
        <w:rPr>
          <w:sz w:val="28"/>
          <w:szCs w:val="28"/>
        </w:rPr>
      </w:pPr>
    </w:p>
    <w:p w:rsidR="00637493" w:rsidRPr="00C306FA" w:rsidRDefault="00637493" w:rsidP="00637493">
      <w:pPr>
        <w:ind w:right="76" w:firstLine="708"/>
        <w:jc w:val="both"/>
        <w:rPr>
          <w:sz w:val="28"/>
          <w:szCs w:val="28"/>
        </w:rPr>
      </w:pPr>
      <w:r w:rsidRPr="00C306FA">
        <w:rPr>
          <w:sz w:val="28"/>
          <w:szCs w:val="28"/>
        </w:rPr>
        <w:t xml:space="preserve">Руководствуясь Уставом </w:t>
      </w:r>
      <w:proofErr w:type="spellStart"/>
      <w:r w:rsidR="000356EA">
        <w:rPr>
          <w:sz w:val="28"/>
          <w:szCs w:val="28"/>
        </w:rPr>
        <w:t>Тарногского</w:t>
      </w:r>
      <w:proofErr w:type="spellEnd"/>
      <w:r w:rsidR="000356EA">
        <w:rPr>
          <w:sz w:val="28"/>
          <w:szCs w:val="28"/>
        </w:rPr>
        <w:t xml:space="preserve"> муниципального округа</w:t>
      </w:r>
      <w:r w:rsidR="00FA72A7">
        <w:rPr>
          <w:sz w:val="28"/>
          <w:szCs w:val="28"/>
        </w:rPr>
        <w:t>,</w:t>
      </w:r>
      <w:r w:rsidR="000356EA">
        <w:rPr>
          <w:sz w:val="28"/>
          <w:szCs w:val="28"/>
        </w:rPr>
        <w:t xml:space="preserve"> администрация округа</w:t>
      </w:r>
    </w:p>
    <w:p w:rsidR="00637493" w:rsidRDefault="00637493" w:rsidP="00637493">
      <w:pPr>
        <w:ind w:right="76"/>
        <w:jc w:val="both"/>
        <w:rPr>
          <w:b/>
          <w:sz w:val="28"/>
          <w:szCs w:val="28"/>
        </w:rPr>
      </w:pPr>
      <w:r w:rsidRPr="00637493">
        <w:rPr>
          <w:b/>
          <w:sz w:val="28"/>
          <w:szCs w:val="28"/>
        </w:rPr>
        <w:t>ПОСТАНОВЛЯЕТ:</w:t>
      </w:r>
    </w:p>
    <w:p w:rsidR="00637493" w:rsidRPr="00C306FA" w:rsidRDefault="00637493" w:rsidP="006374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06FA">
        <w:rPr>
          <w:sz w:val="28"/>
          <w:szCs w:val="28"/>
        </w:rPr>
        <w:t xml:space="preserve">1. Утвердить Положение об отделе строительства, энергетики и </w:t>
      </w:r>
      <w:r>
        <w:rPr>
          <w:sz w:val="28"/>
          <w:szCs w:val="28"/>
        </w:rPr>
        <w:t xml:space="preserve">ЖКХ </w:t>
      </w:r>
      <w:r w:rsidRPr="00C306FA">
        <w:rPr>
          <w:sz w:val="28"/>
          <w:szCs w:val="28"/>
        </w:rPr>
        <w:t xml:space="preserve"> администрации </w:t>
      </w:r>
      <w:proofErr w:type="spellStart"/>
      <w:r w:rsidRPr="00C306FA">
        <w:rPr>
          <w:sz w:val="28"/>
          <w:szCs w:val="28"/>
        </w:rPr>
        <w:t>Тарногского</w:t>
      </w:r>
      <w:proofErr w:type="spellEnd"/>
      <w:r w:rsidRPr="00C306FA">
        <w:rPr>
          <w:sz w:val="28"/>
          <w:szCs w:val="28"/>
        </w:rPr>
        <w:t xml:space="preserve"> муниципального</w:t>
      </w:r>
      <w:r w:rsidR="000356EA">
        <w:rPr>
          <w:sz w:val="28"/>
          <w:szCs w:val="28"/>
        </w:rPr>
        <w:t xml:space="preserve"> округа</w:t>
      </w:r>
      <w:r w:rsidRPr="00C306FA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 w:rsidRPr="00C306FA">
        <w:rPr>
          <w:sz w:val="28"/>
          <w:szCs w:val="28"/>
        </w:rPr>
        <w:t>).</w:t>
      </w:r>
    </w:p>
    <w:p w:rsidR="00434116" w:rsidRPr="00BB1FBE" w:rsidRDefault="00434116" w:rsidP="00434116">
      <w:pPr>
        <w:jc w:val="both"/>
        <w:rPr>
          <w:sz w:val="28"/>
          <w:szCs w:val="28"/>
        </w:rPr>
      </w:pPr>
      <w:r w:rsidRPr="00BB1F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BB1FBE">
        <w:rPr>
          <w:sz w:val="28"/>
          <w:szCs w:val="28"/>
        </w:rPr>
        <w:t xml:space="preserve"> 2. Настоящее постановление подлежит размещению на официа</w:t>
      </w:r>
      <w:r w:rsidR="000356EA">
        <w:rPr>
          <w:sz w:val="28"/>
          <w:szCs w:val="28"/>
        </w:rPr>
        <w:t>льном сайте округа</w:t>
      </w:r>
      <w:r w:rsidRPr="00BB1FB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37493" w:rsidRDefault="00637493" w:rsidP="006374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5816" w:rsidRDefault="00355816" w:rsidP="006374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116" w:rsidRPr="00C306FA" w:rsidRDefault="00434116" w:rsidP="006374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493" w:rsidRPr="00C306FA" w:rsidRDefault="000356EA" w:rsidP="006374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 w:rsidR="0035581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А.В. </w:t>
      </w:r>
      <w:proofErr w:type="spellStart"/>
      <w:r>
        <w:rPr>
          <w:sz w:val="28"/>
          <w:szCs w:val="28"/>
        </w:rPr>
        <w:t>Кочкин</w:t>
      </w:r>
      <w:proofErr w:type="spellEnd"/>
    </w:p>
    <w:p w:rsidR="00637493" w:rsidRPr="00C306FA" w:rsidRDefault="00637493" w:rsidP="006374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493" w:rsidRPr="00C306FA" w:rsidRDefault="00637493" w:rsidP="006374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493" w:rsidRDefault="00637493" w:rsidP="007A2DD0">
      <w:pPr>
        <w:ind w:left="5580"/>
        <w:rPr>
          <w:sz w:val="28"/>
          <w:szCs w:val="28"/>
        </w:rPr>
      </w:pPr>
    </w:p>
    <w:p w:rsidR="00637493" w:rsidRDefault="00637493" w:rsidP="007A2DD0">
      <w:pPr>
        <w:ind w:left="5580"/>
        <w:rPr>
          <w:sz w:val="28"/>
          <w:szCs w:val="28"/>
        </w:rPr>
      </w:pPr>
    </w:p>
    <w:p w:rsidR="00637493" w:rsidRDefault="00637493" w:rsidP="007A2DD0">
      <w:pPr>
        <w:ind w:left="5580"/>
        <w:rPr>
          <w:sz w:val="28"/>
          <w:szCs w:val="28"/>
        </w:rPr>
      </w:pPr>
    </w:p>
    <w:p w:rsidR="00637493" w:rsidRDefault="00637493" w:rsidP="007A2DD0">
      <w:pPr>
        <w:ind w:left="5580"/>
        <w:rPr>
          <w:sz w:val="28"/>
          <w:szCs w:val="28"/>
        </w:rPr>
      </w:pPr>
    </w:p>
    <w:p w:rsidR="00637493" w:rsidRDefault="00637493" w:rsidP="007A2DD0">
      <w:pPr>
        <w:ind w:left="5580"/>
        <w:rPr>
          <w:sz w:val="28"/>
          <w:szCs w:val="28"/>
        </w:rPr>
      </w:pPr>
    </w:p>
    <w:p w:rsidR="00637493" w:rsidRDefault="00637493" w:rsidP="007A2DD0">
      <w:pPr>
        <w:ind w:left="5580"/>
        <w:rPr>
          <w:sz w:val="28"/>
          <w:szCs w:val="28"/>
        </w:rPr>
      </w:pPr>
    </w:p>
    <w:p w:rsidR="00BC6504" w:rsidRDefault="00BC6504" w:rsidP="007A2DD0">
      <w:pPr>
        <w:ind w:left="5580"/>
        <w:rPr>
          <w:sz w:val="28"/>
          <w:szCs w:val="28"/>
        </w:rPr>
      </w:pPr>
    </w:p>
    <w:p w:rsidR="00FA72A7" w:rsidRDefault="00FA72A7" w:rsidP="007A2DD0">
      <w:pPr>
        <w:ind w:left="5580"/>
        <w:rPr>
          <w:sz w:val="28"/>
          <w:szCs w:val="28"/>
        </w:rPr>
      </w:pPr>
    </w:p>
    <w:p w:rsidR="00FA72A7" w:rsidRDefault="00FA72A7" w:rsidP="007A2DD0">
      <w:pPr>
        <w:ind w:left="5580"/>
        <w:rPr>
          <w:sz w:val="28"/>
          <w:szCs w:val="28"/>
        </w:rPr>
      </w:pPr>
    </w:p>
    <w:p w:rsidR="00FA72A7" w:rsidRDefault="00FA72A7" w:rsidP="007A2DD0">
      <w:pPr>
        <w:ind w:left="5580"/>
        <w:rPr>
          <w:sz w:val="28"/>
          <w:szCs w:val="28"/>
        </w:rPr>
      </w:pPr>
    </w:p>
    <w:p w:rsidR="00FA72A7" w:rsidRDefault="00FA72A7" w:rsidP="007A2DD0">
      <w:pPr>
        <w:ind w:left="5580"/>
        <w:rPr>
          <w:sz w:val="28"/>
          <w:szCs w:val="28"/>
        </w:rPr>
      </w:pPr>
    </w:p>
    <w:p w:rsidR="00FA72A7" w:rsidRDefault="00FA72A7" w:rsidP="007A2DD0">
      <w:pPr>
        <w:ind w:left="5580"/>
        <w:rPr>
          <w:sz w:val="28"/>
          <w:szCs w:val="28"/>
        </w:rPr>
      </w:pPr>
    </w:p>
    <w:p w:rsidR="00FA72A7" w:rsidRDefault="00FA72A7" w:rsidP="007A2DD0">
      <w:pPr>
        <w:ind w:left="558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434116" w:rsidTr="00434116">
        <w:tc>
          <w:tcPr>
            <w:tcW w:w="5211" w:type="dxa"/>
          </w:tcPr>
          <w:p w:rsidR="00434116" w:rsidRPr="00434116" w:rsidRDefault="00434116" w:rsidP="00434116">
            <w:pPr>
              <w:autoSpaceDE w:val="0"/>
              <w:autoSpaceDN w:val="0"/>
              <w:adjustRightInd w:val="0"/>
              <w:rPr>
                <w:rStyle w:val="a4"/>
                <w:rFonts w:cs="Arial"/>
                <w:color w:val="000000"/>
                <w:sz w:val="28"/>
              </w:rPr>
            </w:pPr>
          </w:p>
        </w:tc>
        <w:tc>
          <w:tcPr>
            <w:tcW w:w="4359" w:type="dxa"/>
          </w:tcPr>
          <w:p w:rsidR="00434116" w:rsidRPr="00434116" w:rsidRDefault="00434116" w:rsidP="004341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34116">
              <w:rPr>
                <w:rFonts w:cs="Arial"/>
                <w:sz w:val="28"/>
                <w:szCs w:val="28"/>
              </w:rPr>
              <w:t xml:space="preserve">Утверждено </w:t>
            </w:r>
          </w:p>
          <w:p w:rsidR="00434116" w:rsidRPr="00434116" w:rsidRDefault="00434116" w:rsidP="004341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434116">
              <w:rPr>
                <w:rFonts w:cs="Arial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434116">
              <w:rPr>
                <w:rFonts w:cs="Arial"/>
                <w:sz w:val="28"/>
                <w:szCs w:val="28"/>
              </w:rPr>
              <w:t>Тарногского</w:t>
            </w:r>
            <w:proofErr w:type="spellEnd"/>
            <w:r w:rsidRPr="00434116">
              <w:rPr>
                <w:rFonts w:cs="Arial"/>
                <w:sz w:val="28"/>
                <w:szCs w:val="28"/>
              </w:rPr>
              <w:t xml:space="preserve"> муниципального </w:t>
            </w:r>
            <w:r w:rsidR="000356EA">
              <w:rPr>
                <w:rFonts w:cs="Arial"/>
                <w:sz w:val="28"/>
                <w:szCs w:val="28"/>
              </w:rPr>
              <w:t xml:space="preserve">округа  от </w:t>
            </w:r>
            <w:r w:rsidR="00FA72A7">
              <w:rPr>
                <w:rFonts w:cs="Arial"/>
                <w:sz w:val="28"/>
                <w:szCs w:val="28"/>
              </w:rPr>
              <w:t>18.04.2023</w:t>
            </w:r>
            <w:r w:rsidR="000356EA">
              <w:rPr>
                <w:rFonts w:cs="Arial"/>
                <w:sz w:val="28"/>
                <w:szCs w:val="28"/>
              </w:rPr>
              <w:t xml:space="preserve">г. № </w:t>
            </w:r>
            <w:r w:rsidRPr="00434116">
              <w:rPr>
                <w:rFonts w:cs="Arial"/>
                <w:sz w:val="28"/>
                <w:szCs w:val="28"/>
              </w:rPr>
              <w:t xml:space="preserve"> </w:t>
            </w:r>
            <w:r w:rsidR="00FA72A7">
              <w:rPr>
                <w:rFonts w:cs="Arial"/>
                <w:sz w:val="28"/>
                <w:szCs w:val="28"/>
              </w:rPr>
              <w:t>325</w:t>
            </w:r>
            <w:r w:rsidRPr="00434116">
              <w:rPr>
                <w:rFonts w:cs="Arial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</w:p>
          <w:p w:rsidR="00434116" w:rsidRPr="00434116" w:rsidRDefault="00434116" w:rsidP="004341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cs="Arial"/>
                <w:color w:val="000000"/>
                <w:sz w:val="28"/>
              </w:rPr>
            </w:pPr>
          </w:p>
        </w:tc>
      </w:tr>
    </w:tbl>
    <w:p w:rsidR="007A2DD0" w:rsidRDefault="007A2DD0" w:rsidP="007A2DD0">
      <w:pPr>
        <w:ind w:left="5676"/>
        <w:jc w:val="both"/>
        <w:rPr>
          <w:sz w:val="32"/>
          <w:szCs w:val="32"/>
        </w:rPr>
      </w:pPr>
    </w:p>
    <w:p w:rsidR="00AA0F08" w:rsidRPr="006E638D" w:rsidRDefault="00AA0F08" w:rsidP="007A2DD0">
      <w:pPr>
        <w:ind w:left="5676"/>
        <w:jc w:val="both"/>
        <w:rPr>
          <w:sz w:val="32"/>
          <w:szCs w:val="32"/>
        </w:rPr>
      </w:pPr>
    </w:p>
    <w:p w:rsidR="007A2DD0" w:rsidRDefault="007A2DD0" w:rsidP="007A2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A2DD0" w:rsidRDefault="007A2DD0" w:rsidP="007A2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отделе строительства, энергетики и ЖКХ</w:t>
      </w:r>
    </w:p>
    <w:p w:rsidR="007A2DD0" w:rsidRDefault="007A2DD0" w:rsidP="007A2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Тарногског</w:t>
      </w:r>
      <w:r w:rsidR="000356EA">
        <w:rPr>
          <w:b/>
          <w:sz w:val="28"/>
          <w:szCs w:val="28"/>
        </w:rPr>
        <w:t>о</w:t>
      </w:r>
      <w:proofErr w:type="spellEnd"/>
      <w:r w:rsidR="000356EA">
        <w:rPr>
          <w:b/>
          <w:sz w:val="28"/>
          <w:szCs w:val="28"/>
        </w:rPr>
        <w:t xml:space="preserve"> муниципального округа</w:t>
      </w:r>
    </w:p>
    <w:p w:rsidR="007A2DD0" w:rsidRPr="00D917BA" w:rsidRDefault="007A2DD0" w:rsidP="007A2DD0">
      <w:pPr>
        <w:rPr>
          <w:b/>
          <w:sz w:val="16"/>
          <w:szCs w:val="16"/>
        </w:rPr>
      </w:pPr>
    </w:p>
    <w:p w:rsidR="007A2DD0" w:rsidRPr="00AA0F08" w:rsidRDefault="007A2DD0" w:rsidP="007A2DD0">
      <w:pPr>
        <w:rPr>
          <w:sz w:val="16"/>
          <w:szCs w:val="16"/>
        </w:rPr>
      </w:pPr>
    </w:p>
    <w:p w:rsidR="007A2DD0" w:rsidRPr="00FC22EF" w:rsidRDefault="007A2DD0" w:rsidP="007A2DD0">
      <w:pPr>
        <w:ind w:left="465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7A2DD0" w:rsidRPr="00D917BA" w:rsidRDefault="007A2DD0" w:rsidP="007A2DD0">
      <w:pPr>
        <w:ind w:left="465"/>
        <w:jc w:val="center"/>
        <w:rPr>
          <w:sz w:val="16"/>
          <w:szCs w:val="16"/>
        </w:rPr>
      </w:pPr>
    </w:p>
    <w:p w:rsidR="007A2DD0" w:rsidRDefault="007A2DD0" w:rsidP="007A2DD0">
      <w:pPr>
        <w:ind w:firstLine="465"/>
        <w:jc w:val="both"/>
        <w:rPr>
          <w:sz w:val="28"/>
          <w:szCs w:val="28"/>
        </w:rPr>
      </w:pPr>
      <w:r>
        <w:rPr>
          <w:sz w:val="28"/>
        </w:rPr>
        <w:t>1.1.</w:t>
      </w:r>
      <w:r w:rsidRPr="005C6500">
        <w:rPr>
          <w:sz w:val="28"/>
        </w:rPr>
        <w:t xml:space="preserve"> </w:t>
      </w:r>
      <w:r w:rsidRPr="006F3BF7">
        <w:rPr>
          <w:sz w:val="28"/>
          <w:szCs w:val="28"/>
        </w:rPr>
        <w:t xml:space="preserve">Отдел  строительства, энергетики и </w:t>
      </w:r>
      <w:r>
        <w:rPr>
          <w:sz w:val="28"/>
          <w:szCs w:val="28"/>
        </w:rPr>
        <w:t>ЖКХ</w:t>
      </w:r>
      <w:r w:rsidRPr="006F3BF7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 </w:t>
      </w:r>
      <w:r w:rsidR="007442C3">
        <w:rPr>
          <w:sz w:val="28"/>
          <w:szCs w:val="28"/>
        </w:rPr>
        <w:t>О</w:t>
      </w:r>
      <w:r w:rsidRPr="006F3BF7">
        <w:rPr>
          <w:sz w:val="28"/>
          <w:szCs w:val="28"/>
        </w:rPr>
        <w:t xml:space="preserve">тдел) является  структурным  подразделением  администрации </w:t>
      </w:r>
      <w:proofErr w:type="spellStart"/>
      <w:r w:rsidRPr="006F3BF7">
        <w:rPr>
          <w:sz w:val="28"/>
          <w:szCs w:val="28"/>
        </w:rPr>
        <w:t>Та</w:t>
      </w:r>
      <w:r w:rsidR="000356EA">
        <w:rPr>
          <w:sz w:val="28"/>
          <w:szCs w:val="28"/>
        </w:rPr>
        <w:t>рногского</w:t>
      </w:r>
      <w:proofErr w:type="spellEnd"/>
      <w:r w:rsidR="000356E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7A2DD0" w:rsidRDefault="007A2DD0" w:rsidP="007A2DD0">
      <w:pPr>
        <w:ind w:firstLine="465"/>
        <w:jc w:val="both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Положение об Отделе разработано на основании и в соответствии с Конституцией Российской Федерации, Федеральными конституционными законами, Федеральными законами и иными правовыми актами Российской Федерации, Уставом Вологодской области, областными законами и нормативными правовыми актами Вологодской области, а также Уставом </w:t>
      </w:r>
      <w:proofErr w:type="spellStart"/>
      <w:r w:rsidR="000356EA">
        <w:rPr>
          <w:sz w:val="28"/>
        </w:rPr>
        <w:t>Тарногского</w:t>
      </w:r>
      <w:proofErr w:type="spellEnd"/>
      <w:r w:rsidR="000356EA">
        <w:rPr>
          <w:sz w:val="28"/>
        </w:rPr>
        <w:t xml:space="preserve"> муниципального округа,</w:t>
      </w:r>
      <w:r>
        <w:rPr>
          <w:sz w:val="28"/>
        </w:rPr>
        <w:t xml:space="preserve"> решениями Представительного Собрания </w:t>
      </w:r>
      <w:proofErr w:type="spellStart"/>
      <w:r>
        <w:rPr>
          <w:sz w:val="28"/>
        </w:rPr>
        <w:t>Т</w:t>
      </w:r>
      <w:r w:rsidR="000356EA">
        <w:rPr>
          <w:sz w:val="28"/>
        </w:rPr>
        <w:t>арногского</w:t>
      </w:r>
      <w:proofErr w:type="spellEnd"/>
      <w:r w:rsidR="000356EA">
        <w:rPr>
          <w:sz w:val="28"/>
        </w:rPr>
        <w:t xml:space="preserve"> муниципального округа</w:t>
      </w:r>
      <w:r>
        <w:rPr>
          <w:sz w:val="28"/>
        </w:rPr>
        <w:t xml:space="preserve">, постановлениями и распоряжениями администрации </w:t>
      </w:r>
      <w:proofErr w:type="spellStart"/>
      <w:r>
        <w:rPr>
          <w:sz w:val="28"/>
        </w:rPr>
        <w:t>Тарногского</w:t>
      </w:r>
      <w:proofErr w:type="spellEnd"/>
      <w:r>
        <w:rPr>
          <w:sz w:val="28"/>
        </w:rPr>
        <w:t xml:space="preserve">  муниципально</w:t>
      </w:r>
      <w:r w:rsidR="000356EA">
        <w:rPr>
          <w:sz w:val="28"/>
        </w:rPr>
        <w:t>го округа</w:t>
      </w:r>
      <w:r>
        <w:rPr>
          <w:sz w:val="28"/>
        </w:rPr>
        <w:t xml:space="preserve">. </w:t>
      </w:r>
      <w:r w:rsidRPr="005C6500">
        <w:rPr>
          <w:sz w:val="28"/>
        </w:rPr>
        <w:t xml:space="preserve"> </w:t>
      </w:r>
      <w:proofErr w:type="gramEnd"/>
    </w:p>
    <w:p w:rsidR="00D04D74" w:rsidRDefault="00D04D74" w:rsidP="007A2DD0">
      <w:pPr>
        <w:ind w:firstLine="465"/>
        <w:jc w:val="both"/>
        <w:rPr>
          <w:sz w:val="28"/>
        </w:rPr>
      </w:pPr>
      <w:r>
        <w:rPr>
          <w:sz w:val="28"/>
        </w:rPr>
        <w:t>1.3. Работа отдела строится на основе планирования, достижения единогласия в решении вопросов служебной деятельности, персональной ответственности каждого работника.</w:t>
      </w:r>
    </w:p>
    <w:p w:rsidR="007A2DD0" w:rsidRDefault="00D04D74" w:rsidP="007A2DD0">
      <w:pPr>
        <w:ind w:firstLine="465"/>
        <w:jc w:val="both"/>
        <w:rPr>
          <w:sz w:val="28"/>
        </w:rPr>
      </w:pPr>
      <w:r>
        <w:rPr>
          <w:sz w:val="28"/>
        </w:rPr>
        <w:t>1.4</w:t>
      </w:r>
      <w:r w:rsidR="007A2DD0">
        <w:rPr>
          <w:sz w:val="28"/>
        </w:rPr>
        <w:t xml:space="preserve">. Отдел  осуществляет свою деятельность во взаимодействии со структурными подразделениями администрации </w:t>
      </w:r>
      <w:proofErr w:type="spellStart"/>
      <w:r w:rsidR="007A2DD0">
        <w:rPr>
          <w:sz w:val="28"/>
        </w:rPr>
        <w:t>Т</w:t>
      </w:r>
      <w:r w:rsidR="000356EA">
        <w:rPr>
          <w:sz w:val="28"/>
        </w:rPr>
        <w:t>арногского</w:t>
      </w:r>
      <w:proofErr w:type="spellEnd"/>
      <w:r w:rsidR="000356EA">
        <w:rPr>
          <w:sz w:val="28"/>
        </w:rPr>
        <w:t xml:space="preserve"> муниципального округа</w:t>
      </w:r>
      <w:r w:rsidR="007A2DD0">
        <w:rPr>
          <w:sz w:val="28"/>
        </w:rPr>
        <w:t>.</w:t>
      </w:r>
    </w:p>
    <w:p w:rsidR="00D04D74" w:rsidRDefault="00D04D74" w:rsidP="007A2DD0">
      <w:pPr>
        <w:ind w:firstLine="465"/>
        <w:jc w:val="both"/>
        <w:rPr>
          <w:sz w:val="28"/>
        </w:rPr>
      </w:pPr>
      <w:r>
        <w:rPr>
          <w:sz w:val="28"/>
        </w:rPr>
        <w:t xml:space="preserve">1.5. Отдел осуществляет свою деятельность под руководством </w:t>
      </w:r>
      <w:r>
        <w:rPr>
          <w:sz w:val="28"/>
          <w:szCs w:val="28"/>
        </w:rPr>
        <w:t xml:space="preserve">первого заместителя </w:t>
      </w:r>
      <w:r w:rsidR="000356EA">
        <w:rPr>
          <w:sz w:val="28"/>
          <w:szCs w:val="28"/>
        </w:rPr>
        <w:t>главы округа.</w:t>
      </w:r>
    </w:p>
    <w:p w:rsidR="007A2DD0" w:rsidRDefault="00D04D74" w:rsidP="007A2DD0">
      <w:pPr>
        <w:ind w:firstLine="465"/>
        <w:jc w:val="both"/>
        <w:rPr>
          <w:sz w:val="28"/>
          <w:szCs w:val="28"/>
        </w:rPr>
      </w:pPr>
      <w:r>
        <w:rPr>
          <w:sz w:val="28"/>
        </w:rPr>
        <w:t xml:space="preserve">1.6. </w:t>
      </w:r>
      <w:r w:rsidR="000356EA">
        <w:rPr>
          <w:sz w:val="28"/>
          <w:szCs w:val="28"/>
        </w:rPr>
        <w:t>Отдел возглавляет начальник отдела</w:t>
      </w:r>
      <w:r w:rsidR="007A2DD0" w:rsidRPr="006F3BF7">
        <w:rPr>
          <w:sz w:val="28"/>
          <w:szCs w:val="28"/>
        </w:rPr>
        <w:t xml:space="preserve">, назначаемый  и  освобождаемый от должности </w:t>
      </w:r>
      <w:r w:rsidR="000356EA">
        <w:rPr>
          <w:sz w:val="28"/>
          <w:szCs w:val="28"/>
        </w:rPr>
        <w:t>главой округа</w:t>
      </w:r>
      <w:r w:rsidR="00E30D0E">
        <w:rPr>
          <w:sz w:val="28"/>
          <w:szCs w:val="28"/>
        </w:rPr>
        <w:t xml:space="preserve"> по согласованию с</w:t>
      </w:r>
      <w:r w:rsidR="007A2DD0" w:rsidRPr="006F3BF7">
        <w:rPr>
          <w:sz w:val="28"/>
          <w:szCs w:val="28"/>
        </w:rPr>
        <w:t xml:space="preserve">  </w:t>
      </w:r>
      <w:r w:rsidR="00E30D0E">
        <w:rPr>
          <w:sz w:val="28"/>
          <w:szCs w:val="28"/>
        </w:rPr>
        <w:t>первым заместителем</w:t>
      </w:r>
      <w:r w:rsidR="007A2DD0">
        <w:rPr>
          <w:sz w:val="28"/>
          <w:szCs w:val="28"/>
        </w:rPr>
        <w:t xml:space="preserve"> </w:t>
      </w:r>
      <w:r w:rsidR="000356EA">
        <w:rPr>
          <w:sz w:val="28"/>
          <w:szCs w:val="28"/>
        </w:rPr>
        <w:t>главы округа</w:t>
      </w:r>
      <w:r w:rsidR="007A2DD0" w:rsidRPr="006F3BF7">
        <w:rPr>
          <w:sz w:val="28"/>
          <w:szCs w:val="28"/>
        </w:rPr>
        <w:t>.</w:t>
      </w:r>
    </w:p>
    <w:p w:rsidR="00D04D74" w:rsidRDefault="000356EA" w:rsidP="007A2DD0">
      <w:pPr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1.7. Начальник отдела</w:t>
      </w:r>
      <w:r w:rsidR="00D04D74">
        <w:rPr>
          <w:sz w:val="28"/>
          <w:szCs w:val="28"/>
        </w:rPr>
        <w:t>:</w:t>
      </w:r>
    </w:p>
    <w:p w:rsidR="00D04D74" w:rsidRDefault="00D04D74" w:rsidP="007A2DD0">
      <w:pPr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план работы Отдела;</w:t>
      </w:r>
    </w:p>
    <w:p w:rsidR="00D04D74" w:rsidRDefault="004F58AB" w:rsidP="007A2DD0">
      <w:pPr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4116">
        <w:rPr>
          <w:sz w:val="28"/>
          <w:szCs w:val="28"/>
        </w:rPr>
        <w:t xml:space="preserve"> </w:t>
      </w:r>
      <w:r w:rsidR="00D04D74">
        <w:rPr>
          <w:sz w:val="28"/>
          <w:szCs w:val="28"/>
        </w:rPr>
        <w:t>разрабатывает должностные инструкции специалистов Отдела, ходатайствует о применении к ним мер поощрения и (или) дисциплинарного взыскания;</w:t>
      </w:r>
    </w:p>
    <w:p w:rsidR="00D04D74" w:rsidRDefault="00D04D74" w:rsidP="007A2DD0">
      <w:pPr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- ведет переписку с государственными органами, органами местного самоуправления и другими структурами;</w:t>
      </w:r>
    </w:p>
    <w:p w:rsidR="00D04D74" w:rsidRDefault="00D04D74" w:rsidP="007A2DD0">
      <w:pPr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- готовит документацию</w:t>
      </w:r>
      <w:r w:rsidR="004F58AB">
        <w:rPr>
          <w:sz w:val="28"/>
          <w:szCs w:val="28"/>
        </w:rPr>
        <w:t xml:space="preserve"> для проведения закупок для муниципальных нужд;</w:t>
      </w:r>
    </w:p>
    <w:p w:rsidR="004F58AB" w:rsidRDefault="004F58AB" w:rsidP="007A2DD0">
      <w:pPr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работе комиссий, ра</w:t>
      </w:r>
      <w:r w:rsidR="000356EA">
        <w:rPr>
          <w:sz w:val="28"/>
          <w:szCs w:val="28"/>
        </w:rPr>
        <w:t>бочих групп администрации округа</w:t>
      </w:r>
      <w:r>
        <w:rPr>
          <w:sz w:val="28"/>
          <w:szCs w:val="28"/>
        </w:rPr>
        <w:t>;</w:t>
      </w:r>
    </w:p>
    <w:p w:rsidR="004F58AB" w:rsidRPr="006F3BF7" w:rsidRDefault="004F58AB" w:rsidP="007A2DD0">
      <w:pPr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осуществляет свою деятельность в соответствии с должностной инструкцией.</w:t>
      </w:r>
    </w:p>
    <w:p w:rsidR="007A2DD0" w:rsidRDefault="007A2DD0" w:rsidP="007A2DD0">
      <w:pPr>
        <w:ind w:firstLine="465"/>
        <w:jc w:val="both"/>
        <w:rPr>
          <w:sz w:val="28"/>
        </w:rPr>
      </w:pPr>
    </w:p>
    <w:p w:rsidR="007A2DD0" w:rsidRPr="00FC22EF" w:rsidRDefault="007A2DD0" w:rsidP="00AA0F08">
      <w:pPr>
        <w:ind w:firstLine="465"/>
        <w:jc w:val="center"/>
        <w:rPr>
          <w:b/>
          <w:sz w:val="28"/>
        </w:rPr>
      </w:pPr>
      <w:r w:rsidRPr="00FC22EF">
        <w:rPr>
          <w:b/>
          <w:sz w:val="28"/>
        </w:rPr>
        <w:t>2.  Основные задачи Отдела</w:t>
      </w:r>
    </w:p>
    <w:p w:rsidR="007A2DD0" w:rsidRPr="00AA0F08" w:rsidRDefault="007A2DD0" w:rsidP="007A2DD0">
      <w:pPr>
        <w:ind w:left="465"/>
        <w:jc w:val="center"/>
        <w:rPr>
          <w:b/>
          <w:sz w:val="20"/>
          <w:szCs w:val="20"/>
        </w:rPr>
      </w:pPr>
    </w:p>
    <w:p w:rsidR="00434116" w:rsidRPr="00434116" w:rsidRDefault="00434116" w:rsidP="00434116">
      <w:pPr>
        <w:ind w:left="465"/>
        <w:jc w:val="both"/>
        <w:rPr>
          <w:sz w:val="28"/>
        </w:rPr>
      </w:pPr>
      <w:r w:rsidRPr="00434116">
        <w:rPr>
          <w:sz w:val="28"/>
        </w:rPr>
        <w:t>Основными задачами Отдела являются:</w:t>
      </w:r>
    </w:p>
    <w:p w:rsidR="007A2DD0" w:rsidRDefault="007A2DD0" w:rsidP="007A2DD0">
      <w:pPr>
        <w:ind w:firstLine="465"/>
        <w:jc w:val="both"/>
        <w:rPr>
          <w:sz w:val="28"/>
        </w:rPr>
      </w:pPr>
      <w:r>
        <w:rPr>
          <w:sz w:val="28"/>
        </w:rPr>
        <w:t xml:space="preserve">2.1. Проведение </w:t>
      </w:r>
      <w:r w:rsidRPr="005C6500">
        <w:rPr>
          <w:sz w:val="28"/>
        </w:rPr>
        <w:t xml:space="preserve"> </w:t>
      </w:r>
      <w:r>
        <w:rPr>
          <w:sz w:val="28"/>
        </w:rPr>
        <w:t xml:space="preserve">единой  </w:t>
      </w:r>
      <w:r w:rsidRPr="005C6500">
        <w:rPr>
          <w:sz w:val="28"/>
        </w:rPr>
        <w:t xml:space="preserve"> государственно</w:t>
      </w:r>
      <w:r>
        <w:rPr>
          <w:sz w:val="28"/>
        </w:rPr>
        <w:t>й политики по</w:t>
      </w:r>
      <w:r w:rsidRPr="005C6500">
        <w:rPr>
          <w:sz w:val="28"/>
        </w:rPr>
        <w:t xml:space="preserve"> регулировани</w:t>
      </w:r>
      <w:r>
        <w:rPr>
          <w:sz w:val="28"/>
        </w:rPr>
        <w:t>ю</w:t>
      </w:r>
      <w:r w:rsidRPr="005C6500">
        <w:rPr>
          <w:sz w:val="28"/>
        </w:rPr>
        <w:t xml:space="preserve"> </w:t>
      </w:r>
      <w:r>
        <w:rPr>
          <w:sz w:val="28"/>
        </w:rPr>
        <w:t>и стимулированию развития отраслей ст</w:t>
      </w:r>
      <w:r w:rsidRPr="005C6500">
        <w:rPr>
          <w:sz w:val="28"/>
        </w:rPr>
        <w:t>роитель</w:t>
      </w:r>
      <w:r>
        <w:rPr>
          <w:sz w:val="28"/>
        </w:rPr>
        <w:t>ства</w:t>
      </w:r>
      <w:r w:rsidRPr="005C6500">
        <w:rPr>
          <w:sz w:val="28"/>
        </w:rPr>
        <w:t>, жилищно-коммунального хозяйств</w:t>
      </w:r>
      <w:r>
        <w:rPr>
          <w:sz w:val="28"/>
        </w:rPr>
        <w:t>а, транспорта, топливно-энергетических ресурсов в пределах компетенции.</w:t>
      </w:r>
    </w:p>
    <w:p w:rsidR="007A2DD0" w:rsidRPr="005C6500" w:rsidRDefault="007A2DD0" w:rsidP="007A2DD0">
      <w:pPr>
        <w:ind w:firstLine="465"/>
        <w:jc w:val="both"/>
        <w:rPr>
          <w:sz w:val="28"/>
        </w:rPr>
      </w:pPr>
      <w:r>
        <w:rPr>
          <w:sz w:val="28"/>
        </w:rPr>
        <w:t xml:space="preserve">2.2. </w:t>
      </w:r>
      <w:proofErr w:type="gramStart"/>
      <w:r>
        <w:rPr>
          <w:sz w:val="28"/>
        </w:rPr>
        <w:t>Исполнение федеральных законов, указов Президента Российской Федерации, постановлений и распоряжений Правительства Российской Федерации, Департамента  строительства Вологодской области, Департамента дорожного хозяйства и транспорта   Вологодской области, Департамента топливно-энергетического комплекса</w:t>
      </w:r>
      <w:r w:rsidR="00E529B5">
        <w:rPr>
          <w:sz w:val="28"/>
        </w:rPr>
        <w:t xml:space="preserve"> и тарифного регулирования</w:t>
      </w:r>
      <w:r>
        <w:rPr>
          <w:sz w:val="28"/>
        </w:rPr>
        <w:t xml:space="preserve"> Вологодской области, иных нормативных актов федеральных органов государственной власти, а также реализаци</w:t>
      </w:r>
      <w:r w:rsidR="007442C3">
        <w:rPr>
          <w:sz w:val="28"/>
        </w:rPr>
        <w:t>я</w:t>
      </w:r>
      <w:r>
        <w:rPr>
          <w:sz w:val="28"/>
        </w:rPr>
        <w:t xml:space="preserve"> областных законов, правовых актов органов государственной власт</w:t>
      </w:r>
      <w:r w:rsidR="000356EA">
        <w:rPr>
          <w:sz w:val="28"/>
        </w:rPr>
        <w:t xml:space="preserve">и Вологодской  области, решений </w:t>
      </w:r>
      <w:r w:rsidR="00AA0F08">
        <w:rPr>
          <w:sz w:val="28"/>
        </w:rPr>
        <w:t xml:space="preserve"> </w:t>
      </w:r>
      <w:r>
        <w:rPr>
          <w:sz w:val="28"/>
        </w:rPr>
        <w:t xml:space="preserve">Представительного Собрания </w:t>
      </w:r>
      <w:proofErr w:type="spellStart"/>
      <w:r>
        <w:rPr>
          <w:sz w:val="28"/>
        </w:rPr>
        <w:t>Т</w:t>
      </w:r>
      <w:r w:rsidR="000356EA">
        <w:rPr>
          <w:sz w:val="28"/>
        </w:rPr>
        <w:t>арногского</w:t>
      </w:r>
      <w:proofErr w:type="spellEnd"/>
      <w:r w:rsidR="000356EA">
        <w:rPr>
          <w:sz w:val="28"/>
        </w:rPr>
        <w:t xml:space="preserve"> муниципального округа</w:t>
      </w:r>
      <w:r>
        <w:rPr>
          <w:sz w:val="28"/>
        </w:rPr>
        <w:t>, постановлений и распоряжений</w:t>
      </w:r>
      <w:proofErr w:type="gramEnd"/>
      <w:r>
        <w:rPr>
          <w:sz w:val="28"/>
        </w:rPr>
        <w:t xml:space="preserve"> администра</w:t>
      </w:r>
      <w:r w:rsidR="000356EA">
        <w:rPr>
          <w:sz w:val="28"/>
        </w:rPr>
        <w:t xml:space="preserve">ции </w:t>
      </w:r>
      <w:proofErr w:type="spellStart"/>
      <w:r w:rsidR="000356EA">
        <w:rPr>
          <w:sz w:val="28"/>
        </w:rPr>
        <w:t>Тарногского</w:t>
      </w:r>
      <w:proofErr w:type="spellEnd"/>
      <w:r w:rsidR="000356EA">
        <w:rPr>
          <w:sz w:val="28"/>
        </w:rPr>
        <w:t xml:space="preserve"> муниципального округа</w:t>
      </w:r>
      <w:r>
        <w:rPr>
          <w:sz w:val="28"/>
        </w:rPr>
        <w:t xml:space="preserve"> по вопросам, составляющи</w:t>
      </w:r>
      <w:r w:rsidR="007442C3">
        <w:rPr>
          <w:sz w:val="28"/>
        </w:rPr>
        <w:t>м</w:t>
      </w:r>
      <w:r>
        <w:rPr>
          <w:sz w:val="28"/>
        </w:rPr>
        <w:t xml:space="preserve"> предмет деятельности отдела. </w:t>
      </w:r>
    </w:p>
    <w:p w:rsidR="007A2DD0" w:rsidRDefault="007A2DD0" w:rsidP="007A2DD0">
      <w:pPr>
        <w:ind w:firstLine="465"/>
        <w:jc w:val="both"/>
        <w:rPr>
          <w:sz w:val="28"/>
        </w:rPr>
      </w:pPr>
      <w:r>
        <w:rPr>
          <w:sz w:val="28"/>
        </w:rPr>
        <w:t xml:space="preserve">2.3. </w:t>
      </w:r>
      <w:r w:rsidRPr="005C6500">
        <w:rPr>
          <w:sz w:val="28"/>
        </w:rPr>
        <w:t xml:space="preserve">Координация </w:t>
      </w:r>
      <w:r>
        <w:rPr>
          <w:sz w:val="28"/>
        </w:rPr>
        <w:t xml:space="preserve">деятельности с органами государственной  власти, органами местного самоуправления, контролирующими организациями, юридическими лицами и индивидуальными предпринимателями, курируемой </w:t>
      </w:r>
      <w:r w:rsidRPr="005C6500">
        <w:rPr>
          <w:sz w:val="28"/>
        </w:rPr>
        <w:t xml:space="preserve"> </w:t>
      </w:r>
      <w:r>
        <w:rPr>
          <w:sz w:val="28"/>
        </w:rPr>
        <w:t xml:space="preserve">отрасли </w:t>
      </w:r>
      <w:r w:rsidRPr="005C6500">
        <w:rPr>
          <w:sz w:val="28"/>
        </w:rPr>
        <w:t>по</w:t>
      </w:r>
      <w:r>
        <w:rPr>
          <w:sz w:val="28"/>
        </w:rPr>
        <w:t xml:space="preserve"> вопр</w:t>
      </w:r>
      <w:r w:rsidR="00020CC4">
        <w:rPr>
          <w:sz w:val="28"/>
        </w:rPr>
        <w:t>осам, отнесенным к компетенции О</w:t>
      </w:r>
      <w:r>
        <w:rPr>
          <w:sz w:val="28"/>
        </w:rPr>
        <w:t xml:space="preserve">тдела. </w:t>
      </w:r>
      <w:r w:rsidRPr="005C6500">
        <w:rPr>
          <w:sz w:val="28"/>
        </w:rPr>
        <w:t xml:space="preserve"> </w:t>
      </w:r>
    </w:p>
    <w:p w:rsidR="007A2DD0" w:rsidRDefault="007A2DD0" w:rsidP="007A2DD0">
      <w:pPr>
        <w:ind w:firstLine="465"/>
        <w:jc w:val="both"/>
        <w:rPr>
          <w:sz w:val="28"/>
        </w:rPr>
      </w:pPr>
      <w:r>
        <w:rPr>
          <w:sz w:val="28"/>
        </w:rPr>
        <w:t>2.4. Участие в реализации областных и муниципальных программ в сфере жилищно-коммунального хозяйства.</w:t>
      </w:r>
    </w:p>
    <w:p w:rsidR="007A2DD0" w:rsidRDefault="007A2DD0" w:rsidP="007A2DD0">
      <w:pPr>
        <w:ind w:firstLine="465"/>
        <w:jc w:val="both"/>
        <w:rPr>
          <w:sz w:val="28"/>
        </w:rPr>
      </w:pPr>
      <w:r>
        <w:rPr>
          <w:sz w:val="28"/>
        </w:rPr>
        <w:t xml:space="preserve">2.5. Разработка </w:t>
      </w:r>
      <w:r w:rsidR="002A7391">
        <w:rPr>
          <w:sz w:val="28"/>
        </w:rPr>
        <w:t xml:space="preserve"> </w:t>
      </w:r>
      <w:r>
        <w:rPr>
          <w:sz w:val="28"/>
        </w:rPr>
        <w:t xml:space="preserve">и </w:t>
      </w:r>
      <w:r w:rsidR="002A7391">
        <w:rPr>
          <w:sz w:val="28"/>
        </w:rPr>
        <w:t xml:space="preserve"> </w:t>
      </w:r>
      <w:r>
        <w:rPr>
          <w:sz w:val="28"/>
        </w:rPr>
        <w:t xml:space="preserve">реализация </w:t>
      </w:r>
      <w:r w:rsidR="002A7391">
        <w:rPr>
          <w:sz w:val="28"/>
        </w:rPr>
        <w:t xml:space="preserve"> </w:t>
      </w:r>
      <w:proofErr w:type="gramStart"/>
      <w:r>
        <w:rPr>
          <w:sz w:val="28"/>
        </w:rPr>
        <w:t xml:space="preserve">концепции </w:t>
      </w:r>
      <w:r w:rsidR="002A7391">
        <w:rPr>
          <w:sz w:val="28"/>
        </w:rPr>
        <w:t xml:space="preserve"> </w:t>
      </w:r>
      <w:r>
        <w:rPr>
          <w:sz w:val="28"/>
        </w:rPr>
        <w:t xml:space="preserve">развития объектов </w:t>
      </w:r>
      <w:r w:rsidR="000356EA">
        <w:rPr>
          <w:sz w:val="28"/>
        </w:rPr>
        <w:t>инженерной инфраструктуры</w:t>
      </w:r>
      <w:r w:rsidR="007442C3">
        <w:rPr>
          <w:sz w:val="28"/>
        </w:rPr>
        <w:t xml:space="preserve"> </w:t>
      </w:r>
      <w:r w:rsidR="000356EA">
        <w:rPr>
          <w:sz w:val="28"/>
        </w:rPr>
        <w:t>округа</w:t>
      </w:r>
      <w:proofErr w:type="gramEnd"/>
      <w:r w:rsidR="007442C3">
        <w:rPr>
          <w:sz w:val="28"/>
        </w:rPr>
        <w:t xml:space="preserve"> </w:t>
      </w:r>
      <w:r>
        <w:rPr>
          <w:sz w:val="28"/>
        </w:rPr>
        <w:t>на основе прогнозных оценок потребности населения в коммунальных услугах.</w:t>
      </w:r>
    </w:p>
    <w:p w:rsidR="007A2DD0" w:rsidRDefault="007A2DD0" w:rsidP="007A2DD0">
      <w:pPr>
        <w:ind w:firstLine="465"/>
        <w:jc w:val="both"/>
        <w:rPr>
          <w:sz w:val="28"/>
        </w:rPr>
      </w:pPr>
      <w:r>
        <w:rPr>
          <w:sz w:val="28"/>
        </w:rPr>
        <w:t xml:space="preserve">2.6. Проведение согласования лимитов топливно-энергетических ресурсов и обеспечение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их использованием, финансируемых за счет бюджетных средств.</w:t>
      </w:r>
    </w:p>
    <w:p w:rsidR="007A2DD0" w:rsidRDefault="007A2DD0" w:rsidP="007A2DD0">
      <w:pPr>
        <w:ind w:firstLine="465"/>
        <w:jc w:val="both"/>
        <w:rPr>
          <w:sz w:val="28"/>
        </w:rPr>
      </w:pPr>
      <w:r>
        <w:rPr>
          <w:sz w:val="28"/>
        </w:rPr>
        <w:t>2.7. Содействие развитию сетей автомобильных дорог общего пользования, газоснабжения, электроснабжения, дорожного хозяйства, транспорта в процессе реализации социально-экономической прогр</w:t>
      </w:r>
      <w:r w:rsidR="000356EA">
        <w:rPr>
          <w:sz w:val="28"/>
        </w:rPr>
        <w:t>аммы, исходя из интересов округа</w:t>
      </w:r>
      <w:r>
        <w:rPr>
          <w:sz w:val="28"/>
        </w:rPr>
        <w:t>.</w:t>
      </w:r>
    </w:p>
    <w:p w:rsidR="007A2DD0" w:rsidRPr="005C6500" w:rsidRDefault="007A2DD0" w:rsidP="007A2DD0">
      <w:pPr>
        <w:ind w:firstLine="465"/>
        <w:jc w:val="both"/>
        <w:rPr>
          <w:sz w:val="28"/>
        </w:rPr>
      </w:pPr>
      <w:r>
        <w:rPr>
          <w:sz w:val="28"/>
        </w:rPr>
        <w:t>2.8</w:t>
      </w:r>
      <w:r w:rsidR="009759B4">
        <w:rPr>
          <w:sz w:val="28"/>
        </w:rPr>
        <w:t>.</w:t>
      </w:r>
      <w:r>
        <w:rPr>
          <w:sz w:val="28"/>
        </w:rPr>
        <w:t xml:space="preserve"> Обеспечение разработки и утверждения документации  объектов капитального строительства.</w:t>
      </w:r>
    </w:p>
    <w:p w:rsidR="007A2DD0" w:rsidRPr="009759B4" w:rsidRDefault="007A2DD0" w:rsidP="007A2DD0">
      <w:pPr>
        <w:ind w:left="360"/>
        <w:rPr>
          <w:b/>
          <w:sz w:val="36"/>
          <w:szCs w:val="36"/>
        </w:rPr>
      </w:pPr>
    </w:p>
    <w:p w:rsidR="007A2DD0" w:rsidRDefault="007A2DD0" w:rsidP="007A2DD0">
      <w:pPr>
        <w:jc w:val="center"/>
        <w:rPr>
          <w:sz w:val="28"/>
        </w:rPr>
      </w:pPr>
      <w:r w:rsidRPr="00702F64">
        <w:rPr>
          <w:b/>
          <w:sz w:val="28"/>
        </w:rPr>
        <w:t>3.</w:t>
      </w:r>
      <w:r w:rsidR="009031FA">
        <w:rPr>
          <w:b/>
          <w:sz w:val="28"/>
        </w:rPr>
        <w:t xml:space="preserve"> </w:t>
      </w:r>
      <w:r w:rsidRPr="00702F64">
        <w:rPr>
          <w:b/>
          <w:sz w:val="28"/>
        </w:rPr>
        <w:t>Основные функции Отдела</w:t>
      </w:r>
    </w:p>
    <w:p w:rsidR="007A2DD0" w:rsidRPr="00AA0F08" w:rsidRDefault="007A2DD0" w:rsidP="007A2DD0">
      <w:pPr>
        <w:ind w:left="435"/>
        <w:rPr>
          <w:b/>
          <w:sz w:val="20"/>
          <w:szCs w:val="20"/>
        </w:rPr>
      </w:pPr>
    </w:p>
    <w:p w:rsidR="009031FA" w:rsidRPr="009031FA" w:rsidRDefault="009031FA" w:rsidP="00903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возложенными задачами Отдел осуществляет следующие функции:</w:t>
      </w:r>
    </w:p>
    <w:p w:rsidR="007A2DD0" w:rsidRPr="00E32180" w:rsidRDefault="007A2DD0" w:rsidP="007A2DD0">
      <w:pPr>
        <w:jc w:val="both"/>
        <w:rPr>
          <w:sz w:val="28"/>
        </w:rPr>
      </w:pPr>
      <w:r w:rsidRPr="00EB7FD7">
        <w:rPr>
          <w:b/>
          <w:sz w:val="28"/>
        </w:rPr>
        <w:lastRenderedPageBreak/>
        <w:t xml:space="preserve"> </w:t>
      </w:r>
      <w:r>
        <w:rPr>
          <w:sz w:val="28"/>
        </w:rPr>
        <w:t xml:space="preserve">       </w:t>
      </w:r>
      <w:r w:rsidRPr="00DF7DCF">
        <w:rPr>
          <w:sz w:val="28"/>
        </w:rPr>
        <w:t>3.1.  Оказание консультативной и методической помощи органам</w:t>
      </w:r>
      <w:r w:rsidR="00DF7DCF">
        <w:rPr>
          <w:sz w:val="28"/>
        </w:rPr>
        <w:t xml:space="preserve"> местного самоуправления  округа</w:t>
      </w:r>
      <w:r w:rsidRPr="00DF7DCF">
        <w:rPr>
          <w:sz w:val="28"/>
        </w:rPr>
        <w:t>, структурным под</w:t>
      </w:r>
      <w:r w:rsidR="007B3C51" w:rsidRPr="00DF7DCF">
        <w:rPr>
          <w:sz w:val="28"/>
        </w:rPr>
        <w:t>разделениям администрации округа</w:t>
      </w:r>
      <w:r w:rsidRPr="00DF7DCF">
        <w:rPr>
          <w:sz w:val="28"/>
        </w:rPr>
        <w:t xml:space="preserve"> в области строительства, энергетики, жилищно-коммунального хозяйства, транспорта.</w:t>
      </w:r>
    </w:p>
    <w:p w:rsidR="007A2DD0" w:rsidRPr="00E32180" w:rsidRDefault="007A2DD0" w:rsidP="007A2DD0">
      <w:pPr>
        <w:ind w:firstLine="540"/>
        <w:jc w:val="both"/>
        <w:rPr>
          <w:sz w:val="28"/>
        </w:rPr>
      </w:pPr>
      <w:r w:rsidRPr="00E32180">
        <w:rPr>
          <w:sz w:val="28"/>
        </w:rPr>
        <w:t>3.2.   Осуществл</w:t>
      </w:r>
      <w:r>
        <w:rPr>
          <w:sz w:val="28"/>
        </w:rPr>
        <w:t>ение</w:t>
      </w:r>
      <w:r w:rsidRPr="00E32180">
        <w:rPr>
          <w:sz w:val="28"/>
        </w:rPr>
        <w:t xml:space="preserve"> разработк</w:t>
      </w:r>
      <w:r>
        <w:rPr>
          <w:sz w:val="28"/>
        </w:rPr>
        <w:t>и</w:t>
      </w:r>
      <w:r w:rsidRPr="00E32180">
        <w:rPr>
          <w:sz w:val="28"/>
        </w:rPr>
        <w:t xml:space="preserve"> прогнозов, планов, програ</w:t>
      </w:r>
      <w:r w:rsidR="000356EA">
        <w:rPr>
          <w:sz w:val="28"/>
        </w:rPr>
        <w:t>мм развития на территории округа</w:t>
      </w:r>
      <w:r w:rsidRPr="00E32180">
        <w:rPr>
          <w:sz w:val="28"/>
        </w:rPr>
        <w:t>, определение финансовых потребностей</w:t>
      </w:r>
      <w:r w:rsidRPr="008C2C1F">
        <w:rPr>
          <w:sz w:val="28"/>
        </w:rPr>
        <w:t xml:space="preserve"> </w:t>
      </w:r>
      <w:r w:rsidRPr="00E32180">
        <w:rPr>
          <w:sz w:val="28"/>
        </w:rPr>
        <w:t>по вопросам строительства, энергетики, жилищно-коммунального хозяйства</w:t>
      </w:r>
      <w:r>
        <w:rPr>
          <w:sz w:val="28"/>
        </w:rPr>
        <w:t>, транспорта</w:t>
      </w:r>
      <w:r w:rsidRPr="00E32180">
        <w:rPr>
          <w:sz w:val="28"/>
        </w:rPr>
        <w:t>, а та</w:t>
      </w:r>
      <w:r>
        <w:rPr>
          <w:sz w:val="28"/>
        </w:rPr>
        <w:t xml:space="preserve">кже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их исполнением.</w:t>
      </w:r>
    </w:p>
    <w:p w:rsidR="007A2DD0" w:rsidRPr="00E32180" w:rsidRDefault="007A2DD0" w:rsidP="007A2DD0">
      <w:pPr>
        <w:ind w:firstLine="540"/>
        <w:jc w:val="both"/>
        <w:rPr>
          <w:sz w:val="28"/>
        </w:rPr>
      </w:pPr>
      <w:r>
        <w:rPr>
          <w:sz w:val="28"/>
        </w:rPr>
        <w:t xml:space="preserve">3.3. </w:t>
      </w:r>
      <w:r w:rsidRPr="00E32180">
        <w:rPr>
          <w:sz w:val="28"/>
        </w:rPr>
        <w:t>Реализ</w:t>
      </w:r>
      <w:r>
        <w:rPr>
          <w:sz w:val="28"/>
        </w:rPr>
        <w:t>ация</w:t>
      </w:r>
      <w:r w:rsidRPr="00E32180">
        <w:rPr>
          <w:sz w:val="28"/>
        </w:rPr>
        <w:t xml:space="preserve"> государственн</w:t>
      </w:r>
      <w:r>
        <w:rPr>
          <w:sz w:val="28"/>
        </w:rPr>
        <w:t>ой политики</w:t>
      </w:r>
      <w:r w:rsidRPr="00E32180">
        <w:rPr>
          <w:sz w:val="28"/>
        </w:rPr>
        <w:t xml:space="preserve"> в области жилищно-коммунального хозяйства (водоснабжение и водоотведение,  благоустройство и д</w:t>
      </w:r>
      <w:r w:rsidR="00020CC4">
        <w:rPr>
          <w:sz w:val="28"/>
        </w:rPr>
        <w:t>орожно-мостовое хозяйство округа</w:t>
      </w:r>
      <w:r w:rsidRPr="00E32180">
        <w:rPr>
          <w:sz w:val="28"/>
        </w:rPr>
        <w:t>).</w:t>
      </w:r>
    </w:p>
    <w:p w:rsidR="007A2DD0" w:rsidRPr="00E32180" w:rsidRDefault="007A2DD0" w:rsidP="007A2DD0">
      <w:pPr>
        <w:ind w:firstLine="540"/>
        <w:jc w:val="both"/>
        <w:rPr>
          <w:sz w:val="28"/>
        </w:rPr>
      </w:pPr>
      <w:r w:rsidRPr="00E32180">
        <w:rPr>
          <w:sz w:val="28"/>
        </w:rPr>
        <w:t xml:space="preserve">3.4. Разработка и  внесение предложений при формировании бюджета </w:t>
      </w:r>
      <w:proofErr w:type="spellStart"/>
      <w:r w:rsidRPr="00E32180">
        <w:rPr>
          <w:sz w:val="28"/>
        </w:rPr>
        <w:t>Т</w:t>
      </w:r>
      <w:r w:rsidR="000356EA">
        <w:rPr>
          <w:sz w:val="28"/>
        </w:rPr>
        <w:t>арногского</w:t>
      </w:r>
      <w:proofErr w:type="spellEnd"/>
      <w:r w:rsidR="000356EA">
        <w:rPr>
          <w:sz w:val="28"/>
        </w:rPr>
        <w:t xml:space="preserve"> муниципального округа</w:t>
      </w:r>
      <w:r w:rsidRPr="00E32180">
        <w:rPr>
          <w:sz w:val="28"/>
        </w:rPr>
        <w:t xml:space="preserve"> на год по статье «Жилищно-коммунальное хозяйство».</w:t>
      </w:r>
    </w:p>
    <w:p w:rsidR="007A2DD0" w:rsidRPr="00E32180" w:rsidRDefault="007A2DD0" w:rsidP="007A2DD0">
      <w:pPr>
        <w:ind w:firstLine="540"/>
        <w:jc w:val="both"/>
        <w:rPr>
          <w:sz w:val="28"/>
        </w:rPr>
      </w:pPr>
      <w:r w:rsidRPr="00E32180">
        <w:rPr>
          <w:sz w:val="28"/>
        </w:rPr>
        <w:t>3.5. Разработка мероприятий по качественной и своевременной подготовке объектов ЖКХ к сезонной эксплуатации, по экономному использованию топливно-энергетических ресурсов. Осуществление контроля и оказание практической помощи по их исполнению.</w:t>
      </w:r>
    </w:p>
    <w:p w:rsidR="007A2DD0" w:rsidRPr="00E32180" w:rsidRDefault="007A2DD0" w:rsidP="007A2DD0">
      <w:pPr>
        <w:ind w:firstLine="540"/>
        <w:jc w:val="both"/>
        <w:rPr>
          <w:sz w:val="28"/>
        </w:rPr>
      </w:pPr>
      <w:r w:rsidRPr="00E32180">
        <w:rPr>
          <w:sz w:val="28"/>
        </w:rPr>
        <w:t>3.6. Формирование отчетов по деятельности организаций жилищн</w:t>
      </w:r>
      <w:r w:rsidR="00020CC4">
        <w:rPr>
          <w:sz w:val="28"/>
        </w:rPr>
        <w:t>о-коммунального хозяйства округа</w:t>
      </w:r>
      <w:r w:rsidRPr="00E32180">
        <w:rPr>
          <w:sz w:val="28"/>
        </w:rPr>
        <w:t xml:space="preserve"> по вопросам предоставления жилищно-коммунальных услуг.</w:t>
      </w:r>
    </w:p>
    <w:p w:rsidR="007A2DD0" w:rsidRPr="00E32180" w:rsidRDefault="007A2DD0" w:rsidP="007A2DD0">
      <w:pPr>
        <w:ind w:firstLine="540"/>
        <w:jc w:val="both"/>
        <w:rPr>
          <w:sz w:val="28"/>
        </w:rPr>
      </w:pPr>
      <w:r w:rsidRPr="00E32180">
        <w:rPr>
          <w:sz w:val="28"/>
        </w:rPr>
        <w:t xml:space="preserve">3.7. Осуществление </w:t>
      </w:r>
      <w:proofErr w:type="gramStart"/>
      <w:r w:rsidRPr="00E32180">
        <w:rPr>
          <w:sz w:val="28"/>
        </w:rPr>
        <w:t>контроля за</w:t>
      </w:r>
      <w:proofErr w:type="gramEnd"/>
      <w:r w:rsidRPr="00E32180">
        <w:rPr>
          <w:sz w:val="28"/>
        </w:rPr>
        <w:t xml:space="preserve"> применением экономически обоснованных </w:t>
      </w:r>
      <w:r>
        <w:rPr>
          <w:sz w:val="28"/>
        </w:rPr>
        <w:t>нормативов</w:t>
      </w:r>
      <w:r w:rsidRPr="00E32180">
        <w:rPr>
          <w:sz w:val="28"/>
        </w:rPr>
        <w:t xml:space="preserve"> и тарифов на оплату жилищно-коммунальных услуг. </w:t>
      </w:r>
    </w:p>
    <w:p w:rsidR="007A2DD0" w:rsidRPr="00E32180" w:rsidRDefault="007A2DD0" w:rsidP="007A2DD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3.8</w:t>
      </w:r>
      <w:r w:rsidRPr="00E32180">
        <w:rPr>
          <w:rFonts w:ascii="Times New Roman" w:hAnsi="Times New Roman" w:cs="Times New Roman"/>
          <w:sz w:val="28"/>
          <w:szCs w:val="28"/>
        </w:rPr>
        <w:t xml:space="preserve">. Формирование по </w:t>
      </w:r>
      <w:r w:rsidR="00020CC4">
        <w:rPr>
          <w:rFonts w:ascii="Times New Roman" w:hAnsi="Times New Roman" w:cs="Times New Roman"/>
          <w:sz w:val="28"/>
          <w:szCs w:val="28"/>
        </w:rPr>
        <w:t>округу</w:t>
      </w:r>
      <w:r w:rsidRPr="00E32180">
        <w:rPr>
          <w:rFonts w:ascii="Times New Roman" w:hAnsi="Times New Roman" w:cs="Times New Roman"/>
          <w:sz w:val="28"/>
          <w:szCs w:val="28"/>
        </w:rPr>
        <w:t xml:space="preserve"> сводных списков катего</w:t>
      </w:r>
      <w:r>
        <w:rPr>
          <w:rFonts w:ascii="Times New Roman" w:hAnsi="Times New Roman" w:cs="Times New Roman"/>
          <w:sz w:val="28"/>
          <w:szCs w:val="28"/>
        </w:rPr>
        <w:t>рий граждан</w:t>
      </w:r>
      <w:r w:rsidR="00B76C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ФЗ «О в</w:t>
      </w:r>
      <w:r w:rsidRPr="00E32180">
        <w:rPr>
          <w:rFonts w:ascii="Times New Roman" w:hAnsi="Times New Roman" w:cs="Times New Roman"/>
          <w:sz w:val="28"/>
          <w:szCs w:val="28"/>
        </w:rPr>
        <w:t>етеранах»</w:t>
      </w:r>
      <w:r w:rsidR="00B76C49">
        <w:rPr>
          <w:rFonts w:ascii="Times New Roman" w:hAnsi="Times New Roman" w:cs="Times New Roman"/>
          <w:sz w:val="28"/>
          <w:szCs w:val="28"/>
        </w:rPr>
        <w:t>,</w:t>
      </w:r>
      <w:r w:rsidRPr="00E32180">
        <w:rPr>
          <w:rFonts w:ascii="Times New Roman" w:hAnsi="Times New Roman" w:cs="Times New Roman"/>
          <w:sz w:val="28"/>
          <w:szCs w:val="28"/>
        </w:rPr>
        <w:t xml:space="preserve"> нуждающихся в улучшении жилищных условий.</w:t>
      </w:r>
    </w:p>
    <w:p w:rsidR="007A2DD0" w:rsidRPr="00E32180" w:rsidRDefault="007A2DD0" w:rsidP="007A2DD0">
      <w:pPr>
        <w:ind w:firstLine="540"/>
        <w:jc w:val="both"/>
        <w:rPr>
          <w:sz w:val="28"/>
        </w:rPr>
      </w:pPr>
      <w:r>
        <w:rPr>
          <w:sz w:val="28"/>
        </w:rPr>
        <w:t>3.9</w:t>
      </w:r>
      <w:r w:rsidRPr="00E32180">
        <w:rPr>
          <w:sz w:val="28"/>
        </w:rPr>
        <w:t xml:space="preserve">. </w:t>
      </w:r>
      <w:r w:rsidRPr="00E32180">
        <w:rPr>
          <w:sz w:val="28"/>
          <w:szCs w:val="28"/>
        </w:rPr>
        <w:t xml:space="preserve">Подготовка  необходимых  документов  и  </w:t>
      </w:r>
      <w:proofErr w:type="gramStart"/>
      <w:r w:rsidRPr="00E32180">
        <w:rPr>
          <w:sz w:val="28"/>
          <w:szCs w:val="28"/>
        </w:rPr>
        <w:t>контроль  за</w:t>
      </w:r>
      <w:proofErr w:type="gramEnd"/>
      <w:r w:rsidRPr="00E32180">
        <w:rPr>
          <w:sz w:val="28"/>
          <w:szCs w:val="28"/>
        </w:rPr>
        <w:t xml:space="preserve">  соблюдением  правил  предоставления  гражданам  субсидий  на  строительство  жилья  и  их  целевое  использование.</w:t>
      </w:r>
    </w:p>
    <w:p w:rsidR="007A2DD0" w:rsidRPr="00E32180" w:rsidRDefault="007A2DD0" w:rsidP="007A2DD0">
      <w:pPr>
        <w:ind w:firstLine="540"/>
        <w:jc w:val="both"/>
        <w:rPr>
          <w:sz w:val="28"/>
        </w:rPr>
      </w:pPr>
      <w:r>
        <w:rPr>
          <w:sz w:val="28"/>
        </w:rPr>
        <w:t>3.10</w:t>
      </w:r>
      <w:r w:rsidRPr="00E32180">
        <w:rPr>
          <w:sz w:val="28"/>
        </w:rPr>
        <w:t xml:space="preserve">. </w:t>
      </w:r>
      <w:r w:rsidRPr="00E32180">
        <w:rPr>
          <w:sz w:val="28"/>
          <w:szCs w:val="28"/>
        </w:rPr>
        <w:t xml:space="preserve">Проведение  экономического  анализа  использования  капвложений,  оказание  методической  помощи  специалистам  муниципальных  предприятий  и  </w:t>
      </w:r>
      <w:r w:rsidR="00020CC4" w:rsidRPr="00DF7DCF">
        <w:rPr>
          <w:sz w:val="28"/>
        </w:rPr>
        <w:t>структурным подразделениям администрации округа</w:t>
      </w:r>
      <w:r w:rsidRPr="00E32180">
        <w:rPr>
          <w:sz w:val="28"/>
          <w:szCs w:val="28"/>
        </w:rPr>
        <w:t xml:space="preserve"> по технико-экономическим  вопросам,  связанным  со  строительством,  реконструкцией  и  ремонтом  объектов.</w:t>
      </w:r>
    </w:p>
    <w:p w:rsidR="007A2DD0" w:rsidRPr="00E32180" w:rsidRDefault="007A2DD0" w:rsidP="007A2DD0">
      <w:pPr>
        <w:ind w:firstLine="540"/>
        <w:jc w:val="both"/>
        <w:rPr>
          <w:sz w:val="28"/>
        </w:rPr>
      </w:pPr>
      <w:r>
        <w:rPr>
          <w:sz w:val="28"/>
        </w:rPr>
        <w:t>3.11</w:t>
      </w:r>
      <w:r w:rsidRPr="00E32180">
        <w:rPr>
          <w:sz w:val="28"/>
        </w:rPr>
        <w:t xml:space="preserve">. </w:t>
      </w:r>
      <w:r w:rsidRPr="00E32180">
        <w:rPr>
          <w:sz w:val="28"/>
          <w:szCs w:val="28"/>
        </w:rPr>
        <w:t>Подготовка  необходимой  информации  и  отчетности  по  вопросам  строительства,  реконструкции  и  ремонта  объектов  бюджетной  сферы.</w:t>
      </w:r>
    </w:p>
    <w:p w:rsidR="007A2DD0" w:rsidRPr="00E32180" w:rsidRDefault="007A2DD0" w:rsidP="007A2DD0">
      <w:pPr>
        <w:ind w:firstLine="540"/>
        <w:jc w:val="both"/>
        <w:rPr>
          <w:sz w:val="28"/>
        </w:rPr>
      </w:pPr>
      <w:r>
        <w:rPr>
          <w:sz w:val="28"/>
        </w:rPr>
        <w:t>3.12</w:t>
      </w:r>
      <w:r w:rsidRPr="00E32180">
        <w:rPr>
          <w:sz w:val="28"/>
        </w:rPr>
        <w:t xml:space="preserve">. Обеспечение выполнения задач администрации </w:t>
      </w:r>
      <w:proofErr w:type="spellStart"/>
      <w:r w:rsidRPr="00E32180">
        <w:rPr>
          <w:sz w:val="28"/>
        </w:rPr>
        <w:t>Т</w:t>
      </w:r>
      <w:r w:rsidR="000356EA">
        <w:rPr>
          <w:sz w:val="28"/>
        </w:rPr>
        <w:t>арногского</w:t>
      </w:r>
      <w:proofErr w:type="spellEnd"/>
      <w:r w:rsidR="000356EA">
        <w:rPr>
          <w:sz w:val="28"/>
        </w:rPr>
        <w:t xml:space="preserve"> муниципального округа</w:t>
      </w:r>
      <w:r w:rsidRPr="00E32180">
        <w:rPr>
          <w:sz w:val="28"/>
        </w:rPr>
        <w:t xml:space="preserve"> по вопросам капитального ремонта объектов жилищно-коммунального хозяйства, находящихся в муниципальной собственности, их содержания и эксплуатации.</w:t>
      </w:r>
    </w:p>
    <w:p w:rsidR="007A2DD0" w:rsidRPr="0000365F" w:rsidRDefault="007A2DD0" w:rsidP="007A2DD0">
      <w:pPr>
        <w:ind w:firstLine="540"/>
        <w:jc w:val="both"/>
        <w:rPr>
          <w:sz w:val="28"/>
        </w:rPr>
      </w:pPr>
      <w:r>
        <w:rPr>
          <w:sz w:val="28"/>
        </w:rPr>
        <w:t>3.13</w:t>
      </w:r>
      <w:r w:rsidRPr="0000365F">
        <w:rPr>
          <w:sz w:val="28"/>
        </w:rPr>
        <w:t xml:space="preserve">. </w:t>
      </w:r>
      <w:r w:rsidRPr="0000365F">
        <w:rPr>
          <w:sz w:val="28"/>
          <w:szCs w:val="28"/>
        </w:rPr>
        <w:t xml:space="preserve">Организация в границах </w:t>
      </w:r>
      <w:r w:rsidR="000356EA">
        <w:rPr>
          <w:sz w:val="28"/>
          <w:szCs w:val="28"/>
        </w:rPr>
        <w:t>округа</w:t>
      </w:r>
      <w:r w:rsidRPr="0000365F">
        <w:rPr>
          <w:sz w:val="28"/>
          <w:szCs w:val="28"/>
        </w:rPr>
        <w:t xml:space="preserve"> </w:t>
      </w:r>
      <w:proofErr w:type="spellStart"/>
      <w:r w:rsidRPr="0000365F">
        <w:rPr>
          <w:sz w:val="28"/>
          <w:szCs w:val="28"/>
        </w:rPr>
        <w:t>электро</w:t>
      </w:r>
      <w:proofErr w:type="spellEnd"/>
      <w:r w:rsidRPr="0000365F">
        <w:rPr>
          <w:sz w:val="28"/>
          <w:szCs w:val="28"/>
        </w:rPr>
        <w:t>-, тепл</w:t>
      </w:r>
      <w:proofErr w:type="gramStart"/>
      <w:r w:rsidRPr="0000365F">
        <w:rPr>
          <w:sz w:val="28"/>
          <w:szCs w:val="28"/>
        </w:rPr>
        <w:t>о-</w:t>
      </w:r>
      <w:proofErr w:type="gramEnd"/>
      <w:r w:rsidRPr="0000365F">
        <w:rPr>
          <w:sz w:val="28"/>
          <w:szCs w:val="28"/>
        </w:rPr>
        <w:t xml:space="preserve">, </w:t>
      </w:r>
      <w:proofErr w:type="spellStart"/>
      <w:r w:rsidRPr="0000365F">
        <w:rPr>
          <w:sz w:val="28"/>
          <w:szCs w:val="28"/>
        </w:rPr>
        <w:t>газо</w:t>
      </w:r>
      <w:proofErr w:type="spellEnd"/>
      <w:r w:rsidRPr="0000365F">
        <w:rPr>
          <w:sz w:val="28"/>
          <w:szCs w:val="28"/>
        </w:rPr>
        <w:t xml:space="preserve">- и  водоснабжения населения, водоотведения, снабжения населения топливом в </w:t>
      </w:r>
      <w:r w:rsidRPr="0000365F">
        <w:rPr>
          <w:sz w:val="28"/>
          <w:szCs w:val="28"/>
        </w:rPr>
        <w:lastRenderedPageBreak/>
        <w:t xml:space="preserve">пределах полномочий, установленных законодательством Российской Федерации. </w:t>
      </w:r>
    </w:p>
    <w:p w:rsidR="007A2DD0" w:rsidRPr="00E32180" w:rsidRDefault="007A2DD0" w:rsidP="007A2DD0">
      <w:pPr>
        <w:ind w:firstLine="540"/>
        <w:jc w:val="both"/>
        <w:rPr>
          <w:sz w:val="28"/>
        </w:rPr>
      </w:pPr>
      <w:r>
        <w:rPr>
          <w:sz w:val="28"/>
        </w:rPr>
        <w:t>3.14</w:t>
      </w:r>
      <w:r w:rsidRPr="00E32180">
        <w:rPr>
          <w:sz w:val="28"/>
        </w:rPr>
        <w:t>. Экономический анализ затрат на содержание жилищно-коммунального хозяйства. Оказание методической помощи специалистам муниципальных предприятий по техническим и экономическим вопросам, связанным с эксплуатацией и содержанием объектов ЖКХ.</w:t>
      </w:r>
    </w:p>
    <w:p w:rsidR="007A2DD0" w:rsidRDefault="007A2DD0" w:rsidP="007A2DD0">
      <w:pPr>
        <w:ind w:firstLine="540"/>
        <w:jc w:val="both"/>
        <w:rPr>
          <w:sz w:val="28"/>
        </w:rPr>
      </w:pPr>
      <w:r>
        <w:rPr>
          <w:sz w:val="28"/>
        </w:rPr>
        <w:t>3.15</w:t>
      </w:r>
      <w:r w:rsidRPr="00E32180">
        <w:rPr>
          <w:sz w:val="28"/>
        </w:rPr>
        <w:t xml:space="preserve">. Осуществление </w:t>
      </w:r>
      <w:proofErr w:type="gramStart"/>
      <w:r w:rsidRPr="00E32180">
        <w:rPr>
          <w:sz w:val="28"/>
        </w:rPr>
        <w:t>контроля за</w:t>
      </w:r>
      <w:proofErr w:type="gramEnd"/>
      <w:r w:rsidRPr="00E32180">
        <w:rPr>
          <w:sz w:val="28"/>
        </w:rPr>
        <w:t xml:space="preserve"> соблюдением действующих нормативных требований по эксплуатации объектов коммунального назначения инженерной инфраструктуры.</w:t>
      </w:r>
    </w:p>
    <w:p w:rsidR="0041645D" w:rsidRDefault="0041645D" w:rsidP="007A2D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1E189D">
        <w:rPr>
          <w:sz w:val="28"/>
          <w:szCs w:val="28"/>
        </w:rPr>
        <w:t>Работа в информационных системах</w:t>
      </w:r>
      <w:r>
        <w:rPr>
          <w:sz w:val="28"/>
          <w:szCs w:val="28"/>
        </w:rPr>
        <w:t>: м</w:t>
      </w:r>
      <w:r w:rsidRPr="00530C14">
        <w:rPr>
          <w:sz w:val="28"/>
          <w:szCs w:val="28"/>
        </w:rPr>
        <w:t>одуль «Информация об энергосбережении и повышении энергетиче</w:t>
      </w:r>
      <w:r>
        <w:rPr>
          <w:sz w:val="28"/>
          <w:szCs w:val="28"/>
        </w:rPr>
        <w:t xml:space="preserve">ской эффективности», АИС (реформа) ЖКХ, </w:t>
      </w:r>
      <w:r w:rsidR="00021C42" w:rsidRPr="00530C14">
        <w:rPr>
          <w:sz w:val="28"/>
          <w:szCs w:val="28"/>
        </w:rPr>
        <w:t>ГИС «Энергосбережение»</w:t>
      </w:r>
      <w:r w:rsidR="000141D6">
        <w:rPr>
          <w:sz w:val="28"/>
          <w:szCs w:val="28"/>
        </w:rPr>
        <w:t xml:space="preserve">, ГИС ЖКХ, СКДФ, </w:t>
      </w:r>
      <w:r w:rsidR="001E189D">
        <w:rPr>
          <w:sz w:val="28"/>
          <w:szCs w:val="28"/>
        </w:rPr>
        <w:t>ФКУ «</w:t>
      </w:r>
      <w:proofErr w:type="spellStart"/>
      <w:r w:rsidR="001E189D">
        <w:rPr>
          <w:sz w:val="28"/>
          <w:szCs w:val="28"/>
        </w:rPr>
        <w:t>Росдормониторинг</w:t>
      </w:r>
      <w:proofErr w:type="spellEnd"/>
      <w:r w:rsidR="001E189D">
        <w:rPr>
          <w:sz w:val="28"/>
          <w:szCs w:val="28"/>
        </w:rPr>
        <w:t>».</w:t>
      </w:r>
    </w:p>
    <w:p w:rsidR="001E189D" w:rsidRDefault="002D0EBC" w:rsidP="007A2D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proofErr w:type="gramStart"/>
      <w:r>
        <w:rPr>
          <w:sz w:val="28"/>
          <w:szCs w:val="28"/>
        </w:rPr>
        <w:t>Реализация</w:t>
      </w:r>
      <w:r w:rsidR="001E189D">
        <w:rPr>
          <w:sz w:val="28"/>
          <w:szCs w:val="28"/>
        </w:rPr>
        <w:t xml:space="preserve"> муниципальных программ </w:t>
      </w:r>
      <w:r w:rsidR="001E189D" w:rsidRPr="00B530AC">
        <w:rPr>
          <w:sz w:val="28"/>
          <w:szCs w:val="28"/>
        </w:rPr>
        <w:t xml:space="preserve">«Газификация </w:t>
      </w:r>
      <w:proofErr w:type="spellStart"/>
      <w:r w:rsidR="001E189D" w:rsidRPr="00B530AC">
        <w:rPr>
          <w:sz w:val="28"/>
          <w:szCs w:val="28"/>
        </w:rPr>
        <w:t>Тарногского</w:t>
      </w:r>
      <w:proofErr w:type="spellEnd"/>
      <w:r w:rsidR="001E189D" w:rsidRPr="00B530AC">
        <w:rPr>
          <w:sz w:val="28"/>
          <w:szCs w:val="28"/>
        </w:rPr>
        <w:t xml:space="preserve"> </w:t>
      </w:r>
      <w:r w:rsidR="001E189D">
        <w:rPr>
          <w:sz w:val="28"/>
          <w:szCs w:val="28"/>
        </w:rPr>
        <w:t>муниципального округа на 2023-2033</w:t>
      </w:r>
      <w:r w:rsidR="001E189D" w:rsidRPr="00B530AC">
        <w:rPr>
          <w:sz w:val="28"/>
          <w:szCs w:val="28"/>
        </w:rPr>
        <w:t xml:space="preserve"> год</w:t>
      </w:r>
      <w:r w:rsidR="001E189D">
        <w:rPr>
          <w:sz w:val="28"/>
          <w:szCs w:val="28"/>
        </w:rPr>
        <w:t xml:space="preserve">ы», </w:t>
      </w:r>
      <w:r w:rsidR="001509CF">
        <w:rPr>
          <w:sz w:val="28"/>
          <w:szCs w:val="28"/>
        </w:rPr>
        <w:t>«</w:t>
      </w:r>
      <w:r w:rsidR="001E189D" w:rsidRPr="005F5178">
        <w:rPr>
          <w:sz w:val="28"/>
          <w:szCs w:val="28"/>
        </w:rPr>
        <w:t xml:space="preserve">Программа комплексного развития систем коммунальной инфраструктуры в сфере водоснабжения </w:t>
      </w:r>
      <w:proofErr w:type="spellStart"/>
      <w:r w:rsidR="001E189D" w:rsidRPr="005F5178">
        <w:rPr>
          <w:sz w:val="28"/>
          <w:szCs w:val="28"/>
        </w:rPr>
        <w:t>Т</w:t>
      </w:r>
      <w:r w:rsidR="001E189D">
        <w:rPr>
          <w:sz w:val="28"/>
          <w:szCs w:val="28"/>
        </w:rPr>
        <w:t>арногского</w:t>
      </w:r>
      <w:proofErr w:type="spellEnd"/>
      <w:r w:rsidR="001E189D">
        <w:rPr>
          <w:sz w:val="28"/>
          <w:szCs w:val="28"/>
        </w:rPr>
        <w:t xml:space="preserve"> округа на 2023 – 2033</w:t>
      </w:r>
      <w:r w:rsidR="001E189D" w:rsidRPr="005F5178">
        <w:rPr>
          <w:sz w:val="28"/>
          <w:szCs w:val="28"/>
        </w:rPr>
        <w:t xml:space="preserve"> годы</w:t>
      </w:r>
      <w:r w:rsidR="001509CF">
        <w:rPr>
          <w:sz w:val="28"/>
          <w:szCs w:val="28"/>
        </w:rPr>
        <w:t xml:space="preserve">», «Энергосбережение на территории </w:t>
      </w:r>
      <w:proofErr w:type="spellStart"/>
      <w:r w:rsidR="001509CF">
        <w:rPr>
          <w:sz w:val="28"/>
          <w:szCs w:val="28"/>
        </w:rPr>
        <w:t>Тарногского</w:t>
      </w:r>
      <w:proofErr w:type="spellEnd"/>
      <w:r w:rsidR="001509CF">
        <w:rPr>
          <w:sz w:val="28"/>
          <w:szCs w:val="28"/>
        </w:rPr>
        <w:t xml:space="preserve"> муниципального округа на 2023-2030 годы»,</w:t>
      </w:r>
      <w:r w:rsidR="001509CF" w:rsidRPr="001509CF">
        <w:rPr>
          <w:bCs/>
          <w:sz w:val="28"/>
          <w:szCs w:val="28"/>
        </w:rPr>
        <w:t xml:space="preserve"> </w:t>
      </w:r>
      <w:r w:rsidR="001509CF" w:rsidRPr="00381728">
        <w:rPr>
          <w:bCs/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</w:t>
      </w:r>
      <w:proofErr w:type="spellStart"/>
      <w:r w:rsidR="001509CF" w:rsidRPr="00381728">
        <w:rPr>
          <w:bCs/>
          <w:sz w:val="28"/>
          <w:szCs w:val="28"/>
        </w:rPr>
        <w:t>Тарногского</w:t>
      </w:r>
      <w:proofErr w:type="spellEnd"/>
      <w:r w:rsidR="001509CF" w:rsidRPr="00381728">
        <w:rPr>
          <w:bCs/>
          <w:sz w:val="28"/>
          <w:szCs w:val="28"/>
        </w:rPr>
        <w:t xml:space="preserve"> муниципального округа на период 2023-2033 г.г.»</w:t>
      </w:r>
      <w:r w:rsidR="001509CF">
        <w:rPr>
          <w:bCs/>
          <w:sz w:val="28"/>
          <w:szCs w:val="28"/>
        </w:rPr>
        <w:t xml:space="preserve">, </w:t>
      </w:r>
      <w:r w:rsidR="00B8586C" w:rsidRPr="00B8586C">
        <w:rPr>
          <w:color w:val="000000"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="00B8586C" w:rsidRPr="00B8586C">
        <w:rPr>
          <w:color w:val="000000"/>
          <w:sz w:val="28"/>
          <w:szCs w:val="28"/>
        </w:rPr>
        <w:t>Тарногского</w:t>
      </w:r>
      <w:proofErr w:type="spellEnd"/>
      <w:r w:rsidR="00B8586C" w:rsidRPr="00B8586C">
        <w:rPr>
          <w:color w:val="000000"/>
          <w:sz w:val="28"/>
          <w:szCs w:val="28"/>
        </w:rPr>
        <w:t xml:space="preserve"> муниципального</w:t>
      </w:r>
      <w:proofErr w:type="gramEnd"/>
      <w:r w:rsidR="00B8586C" w:rsidRPr="00B8586C">
        <w:rPr>
          <w:color w:val="000000"/>
          <w:sz w:val="28"/>
          <w:szCs w:val="28"/>
        </w:rPr>
        <w:t xml:space="preserve"> округа» на 2023-2027 годы»,</w:t>
      </w:r>
      <w:r w:rsidR="00B8586C">
        <w:rPr>
          <w:color w:val="000000"/>
          <w:szCs w:val="28"/>
        </w:rPr>
        <w:t xml:space="preserve"> </w:t>
      </w:r>
      <w:r w:rsidRPr="00FB06D1">
        <w:rPr>
          <w:sz w:val="28"/>
          <w:szCs w:val="28"/>
        </w:rPr>
        <w:t>«П</w:t>
      </w:r>
      <w:r w:rsidRPr="00FB06D1">
        <w:rPr>
          <w:bCs/>
          <w:sz w:val="28"/>
          <w:szCs w:val="28"/>
        </w:rPr>
        <w:t xml:space="preserve">ереселение граждан из аварийного жилищного фонда </w:t>
      </w:r>
      <w:proofErr w:type="spellStart"/>
      <w:r w:rsidRPr="00FB06D1">
        <w:rPr>
          <w:sz w:val="28"/>
          <w:szCs w:val="28"/>
        </w:rPr>
        <w:t>Тарногского</w:t>
      </w:r>
      <w:proofErr w:type="spellEnd"/>
      <w:r w:rsidRPr="00FB06D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B06D1">
        <w:rPr>
          <w:sz w:val="28"/>
          <w:szCs w:val="28"/>
        </w:rPr>
        <w:t xml:space="preserve"> с учетом необходимости развития малоэтажного жилищного строи</w:t>
      </w:r>
      <w:r>
        <w:rPr>
          <w:sz w:val="28"/>
          <w:szCs w:val="28"/>
        </w:rPr>
        <w:t xml:space="preserve">тельства на </w:t>
      </w:r>
      <w:r w:rsidRPr="00132C5C">
        <w:rPr>
          <w:sz w:val="28"/>
          <w:szCs w:val="28"/>
        </w:rPr>
        <w:t>2023-20</w:t>
      </w:r>
      <w:r>
        <w:rPr>
          <w:sz w:val="28"/>
          <w:szCs w:val="28"/>
        </w:rPr>
        <w:t>30</w:t>
      </w:r>
      <w:r w:rsidRPr="00132C5C">
        <w:rPr>
          <w:sz w:val="28"/>
          <w:szCs w:val="28"/>
        </w:rPr>
        <w:t xml:space="preserve"> годы</w:t>
      </w:r>
      <w:r w:rsidRPr="00FB06D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8586C" w:rsidRPr="002D0EBC">
        <w:rPr>
          <w:sz w:val="28"/>
          <w:szCs w:val="28"/>
        </w:rPr>
        <w:t>ведомственной программы «Оказание государственной поддержки гражданам в обеспечении жильем  на   2023 - 2030  годы»</w:t>
      </w:r>
      <w:r>
        <w:rPr>
          <w:sz w:val="28"/>
          <w:szCs w:val="28"/>
        </w:rPr>
        <w:t>.</w:t>
      </w:r>
    </w:p>
    <w:p w:rsidR="002C3C44" w:rsidRDefault="008925DA" w:rsidP="007A2DD0">
      <w:pPr>
        <w:ind w:firstLine="540"/>
        <w:jc w:val="both"/>
        <w:rPr>
          <w:sz w:val="28"/>
        </w:rPr>
      </w:pPr>
      <w:r>
        <w:rPr>
          <w:sz w:val="28"/>
          <w:szCs w:val="28"/>
        </w:rPr>
        <w:t>3.18.</w:t>
      </w:r>
      <w:r w:rsidR="00014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</w:t>
      </w:r>
      <w:r w:rsidR="000141D6">
        <w:rPr>
          <w:sz w:val="28"/>
          <w:szCs w:val="28"/>
        </w:rPr>
        <w:t xml:space="preserve">муниципального жилищного контроля и муниципального контроля на автомобильном транспорте и в дорожном хозяйстве на территории </w:t>
      </w:r>
      <w:proofErr w:type="spellStart"/>
      <w:r w:rsidR="000141D6">
        <w:rPr>
          <w:sz w:val="28"/>
          <w:szCs w:val="28"/>
        </w:rPr>
        <w:t>Тарногского</w:t>
      </w:r>
      <w:proofErr w:type="spellEnd"/>
      <w:r w:rsidR="000141D6">
        <w:rPr>
          <w:sz w:val="28"/>
          <w:szCs w:val="28"/>
        </w:rPr>
        <w:t xml:space="preserve"> муниципального округа. </w:t>
      </w:r>
    </w:p>
    <w:p w:rsidR="007A2DD0" w:rsidRPr="00E32180" w:rsidRDefault="008925DA" w:rsidP="007A2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7A2DD0" w:rsidRPr="00E32180">
        <w:rPr>
          <w:rFonts w:ascii="Times New Roman" w:hAnsi="Times New Roman" w:cs="Times New Roman"/>
          <w:sz w:val="28"/>
          <w:szCs w:val="28"/>
        </w:rPr>
        <w:t xml:space="preserve">. 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9F3BE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2DD0" w:rsidRPr="00E32180">
        <w:rPr>
          <w:rFonts w:ascii="Times New Roman" w:hAnsi="Times New Roman" w:cs="Times New Roman"/>
          <w:sz w:val="28"/>
          <w:szCs w:val="28"/>
        </w:rPr>
        <w:t>.</w:t>
      </w:r>
    </w:p>
    <w:p w:rsidR="007A2DD0" w:rsidRPr="00E32180" w:rsidRDefault="008925DA" w:rsidP="007A2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3.20</w:t>
      </w:r>
      <w:r w:rsidR="007A2DD0" w:rsidRPr="00E32180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2DD0" w:rsidRPr="00E32180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</w:t>
      </w:r>
      <w:r w:rsidR="007B3C51">
        <w:rPr>
          <w:rFonts w:ascii="Times New Roman" w:hAnsi="Times New Roman" w:cs="Times New Roman"/>
          <w:sz w:val="28"/>
          <w:szCs w:val="28"/>
        </w:rPr>
        <w:t>в границах муниципального округа</w:t>
      </w:r>
      <w:r w:rsidR="007A2DD0" w:rsidRPr="00E32180">
        <w:rPr>
          <w:rFonts w:ascii="Times New Roman" w:hAnsi="Times New Roman" w:cs="Times New Roman"/>
          <w:sz w:val="28"/>
          <w:szCs w:val="28"/>
        </w:rPr>
        <w:t xml:space="preserve">, осуществление муниципального контроля за сохранностью автомобильных дорог местного значения вне границ населенных пунктов </w:t>
      </w:r>
      <w:r w:rsidR="009F3BE7">
        <w:rPr>
          <w:rFonts w:ascii="Times New Roman" w:hAnsi="Times New Roman" w:cs="Times New Roman"/>
          <w:sz w:val="28"/>
          <w:szCs w:val="28"/>
        </w:rPr>
        <w:t>в границах муниципального округа</w:t>
      </w:r>
      <w:r w:rsidR="007A2DD0" w:rsidRPr="00E32180">
        <w:rPr>
          <w:rFonts w:ascii="Times New Roman" w:hAnsi="Times New Roman" w:cs="Times New Roman"/>
          <w:sz w:val="28"/>
          <w:szCs w:val="28"/>
        </w:rPr>
        <w:t xml:space="preserve">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7A2DD0" w:rsidRPr="00E3218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7A2DD0" w:rsidRPr="00E3218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="007A2DD0">
        <w:rPr>
          <w:rFonts w:ascii="Times New Roman" w:hAnsi="Times New Roman" w:cs="Times New Roman"/>
          <w:sz w:val="28"/>
          <w:szCs w:val="28"/>
        </w:rPr>
        <w:t>, в том числе Федеральным законом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E30D0E">
        <w:rPr>
          <w:rFonts w:ascii="Times New Roman" w:hAnsi="Times New Roman" w:cs="Times New Roman"/>
          <w:sz w:val="28"/>
          <w:szCs w:val="28"/>
        </w:rPr>
        <w:t>.</w:t>
      </w:r>
    </w:p>
    <w:p w:rsidR="007A2DD0" w:rsidRPr="009A3C7B" w:rsidRDefault="008925DA" w:rsidP="007A2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3.21</w:t>
      </w:r>
      <w:r w:rsidR="007A2DD0" w:rsidRPr="009A3C7B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2DD0" w:rsidRPr="009A3C7B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</w:t>
      </w:r>
      <w:r w:rsidR="009F3BE7">
        <w:rPr>
          <w:rFonts w:ascii="Times New Roman" w:hAnsi="Times New Roman" w:cs="Times New Roman"/>
          <w:sz w:val="28"/>
          <w:szCs w:val="28"/>
        </w:rPr>
        <w:t>цах населенных пунктов округа</w:t>
      </w:r>
      <w:r w:rsidR="007A2DD0" w:rsidRPr="009A3C7B">
        <w:rPr>
          <w:rFonts w:ascii="Times New Roman" w:hAnsi="Times New Roman" w:cs="Times New Roman"/>
          <w:sz w:val="28"/>
          <w:szCs w:val="28"/>
        </w:rPr>
        <w:t xml:space="preserve"> и обеспечение </w:t>
      </w:r>
      <w:r w:rsidR="007A2DD0" w:rsidRPr="009A3C7B">
        <w:rPr>
          <w:rFonts w:ascii="Times New Roman" w:hAnsi="Times New Roman" w:cs="Times New Roman"/>
          <w:sz w:val="28"/>
          <w:szCs w:val="28"/>
        </w:rPr>
        <w:lastRenderedPageBreak/>
        <w:t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</w:t>
      </w:r>
      <w:r w:rsidR="009F3BE7">
        <w:rPr>
          <w:rFonts w:ascii="Times New Roman" w:hAnsi="Times New Roman" w:cs="Times New Roman"/>
          <w:sz w:val="28"/>
          <w:szCs w:val="28"/>
        </w:rPr>
        <w:t>цах населенных пунктов округа</w:t>
      </w:r>
      <w:r w:rsidR="007A2DD0" w:rsidRPr="009A3C7B">
        <w:rPr>
          <w:rFonts w:ascii="Times New Roman" w:hAnsi="Times New Roman" w:cs="Times New Roman"/>
          <w:sz w:val="28"/>
          <w:szCs w:val="28"/>
        </w:rPr>
        <w:t xml:space="preserve">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7A2DD0" w:rsidRPr="009A3C7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  <w:proofErr w:type="gramEnd"/>
      </w:hyperlink>
      <w:r w:rsidR="007A2DD0" w:rsidRPr="009A3C7B">
        <w:rPr>
          <w:rFonts w:ascii="Times New Roman" w:hAnsi="Times New Roman" w:cs="Times New Roman"/>
          <w:sz w:val="28"/>
          <w:szCs w:val="28"/>
        </w:rPr>
        <w:t xml:space="preserve"> Российской Федерации, в том числе Федеральным законом  «Об автомобильных дорогах и о дорожной деятельности в Российской Федерации и о внесении изменений в отдельные законодател</w:t>
      </w:r>
      <w:r w:rsidR="00E30D0E">
        <w:rPr>
          <w:rFonts w:ascii="Times New Roman" w:hAnsi="Times New Roman" w:cs="Times New Roman"/>
          <w:sz w:val="28"/>
          <w:szCs w:val="28"/>
        </w:rPr>
        <w:t>ьные акты Российской Федерации».</w:t>
      </w:r>
    </w:p>
    <w:p w:rsidR="007A2DD0" w:rsidRPr="00E32180" w:rsidRDefault="007A2DD0" w:rsidP="007A2DD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180">
        <w:rPr>
          <w:rFonts w:ascii="Times New Roman" w:hAnsi="Times New Roman" w:cs="Times New Roman"/>
          <w:sz w:val="28"/>
          <w:szCs w:val="28"/>
        </w:rPr>
        <w:t>3</w:t>
      </w:r>
      <w:r w:rsidR="008925DA">
        <w:rPr>
          <w:rFonts w:ascii="Times New Roman" w:hAnsi="Times New Roman" w:cs="Times New Roman"/>
          <w:sz w:val="28"/>
          <w:szCs w:val="28"/>
        </w:rPr>
        <w:t>.22</w:t>
      </w:r>
      <w:r w:rsidRPr="00E32180">
        <w:rPr>
          <w:rFonts w:ascii="Times New Roman" w:hAnsi="Times New Roman" w:cs="Times New Roman"/>
          <w:sz w:val="28"/>
          <w:szCs w:val="28"/>
        </w:rPr>
        <w:t>.</w:t>
      </w:r>
      <w:r w:rsidRPr="00E32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2180">
        <w:rPr>
          <w:rFonts w:ascii="Times New Roman" w:hAnsi="Times New Roman" w:cs="Times New Roman"/>
          <w:sz w:val="28"/>
          <w:szCs w:val="28"/>
        </w:rPr>
        <w:t xml:space="preserve">Возложенные  на  </w:t>
      </w:r>
      <w:r w:rsidR="008F7B5A">
        <w:rPr>
          <w:rFonts w:ascii="Times New Roman" w:hAnsi="Times New Roman" w:cs="Times New Roman"/>
          <w:sz w:val="28"/>
          <w:szCs w:val="28"/>
        </w:rPr>
        <w:t>О</w:t>
      </w:r>
      <w:r w:rsidRPr="00E32180">
        <w:rPr>
          <w:rFonts w:ascii="Times New Roman" w:hAnsi="Times New Roman" w:cs="Times New Roman"/>
          <w:sz w:val="28"/>
          <w:szCs w:val="28"/>
        </w:rPr>
        <w:t xml:space="preserve">тдел  функции   решаются  во  взаимодействии  с  другими  структурными подразделениями администрации </w:t>
      </w:r>
      <w:proofErr w:type="spellStart"/>
      <w:r w:rsidRPr="00E32180">
        <w:rPr>
          <w:rFonts w:ascii="Times New Roman" w:hAnsi="Times New Roman" w:cs="Times New Roman"/>
          <w:sz w:val="28"/>
          <w:szCs w:val="28"/>
        </w:rPr>
        <w:t>Тар</w:t>
      </w:r>
      <w:r w:rsidR="009F3BE7">
        <w:rPr>
          <w:rFonts w:ascii="Times New Roman" w:hAnsi="Times New Roman" w:cs="Times New Roman"/>
          <w:sz w:val="28"/>
          <w:szCs w:val="28"/>
        </w:rPr>
        <w:t>ногского</w:t>
      </w:r>
      <w:proofErr w:type="spellEnd"/>
      <w:r w:rsidR="009F3BE7">
        <w:rPr>
          <w:rFonts w:ascii="Times New Roman" w:hAnsi="Times New Roman" w:cs="Times New Roman"/>
          <w:sz w:val="28"/>
          <w:szCs w:val="28"/>
        </w:rPr>
        <w:t xml:space="preserve">  муниципального округа</w:t>
      </w:r>
      <w:r w:rsidRPr="00E32180">
        <w:rPr>
          <w:rFonts w:ascii="Times New Roman" w:hAnsi="Times New Roman" w:cs="Times New Roman"/>
          <w:sz w:val="28"/>
          <w:szCs w:val="28"/>
        </w:rPr>
        <w:t>, Правительством  Вологодской  области,  строительными  организациями, осуществляющими  строительство,  ремонт  и  реконструкцию  объектов  муниципальной  собственности, предприятиями и организациями  жилищно-коммунального хозяйства.</w:t>
      </w:r>
    </w:p>
    <w:p w:rsidR="007A2DD0" w:rsidRPr="00460E39" w:rsidRDefault="007A2DD0" w:rsidP="007A2DD0">
      <w:pPr>
        <w:jc w:val="both"/>
        <w:rPr>
          <w:sz w:val="32"/>
          <w:szCs w:val="32"/>
        </w:rPr>
      </w:pPr>
    </w:p>
    <w:p w:rsidR="007A2DD0" w:rsidRPr="00702F64" w:rsidRDefault="007A2DD0" w:rsidP="007A2DD0">
      <w:pPr>
        <w:ind w:firstLine="708"/>
        <w:jc w:val="center"/>
        <w:rPr>
          <w:b/>
          <w:sz w:val="28"/>
        </w:rPr>
      </w:pPr>
      <w:r w:rsidRPr="00702F64">
        <w:rPr>
          <w:b/>
          <w:sz w:val="28"/>
        </w:rPr>
        <w:t>4. П</w:t>
      </w:r>
      <w:r w:rsidR="0024272C">
        <w:rPr>
          <w:b/>
          <w:sz w:val="28"/>
        </w:rPr>
        <w:t>рава и обязанности</w:t>
      </w:r>
      <w:r w:rsidRPr="00702F64">
        <w:rPr>
          <w:b/>
          <w:sz w:val="28"/>
        </w:rPr>
        <w:t xml:space="preserve"> Отдела</w:t>
      </w:r>
    </w:p>
    <w:p w:rsidR="007A2DD0" w:rsidRPr="00885332" w:rsidRDefault="007A2DD0" w:rsidP="007A2DD0">
      <w:pPr>
        <w:ind w:left="720"/>
        <w:jc w:val="both"/>
        <w:rPr>
          <w:sz w:val="28"/>
        </w:rPr>
      </w:pPr>
      <w:r w:rsidRPr="00885332">
        <w:rPr>
          <w:sz w:val="28"/>
        </w:rPr>
        <w:t xml:space="preserve">    </w:t>
      </w:r>
    </w:p>
    <w:p w:rsidR="007A2DD0" w:rsidRPr="005C6500" w:rsidRDefault="00F22AF3" w:rsidP="00F22AF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A2DD0">
        <w:rPr>
          <w:sz w:val="28"/>
        </w:rPr>
        <w:t xml:space="preserve">4.1. </w:t>
      </w:r>
      <w:r w:rsidR="007A2DD0" w:rsidRPr="005C6500">
        <w:rPr>
          <w:sz w:val="28"/>
        </w:rPr>
        <w:t xml:space="preserve">Отдел </w:t>
      </w:r>
      <w:r w:rsidR="007A2DD0">
        <w:rPr>
          <w:sz w:val="28"/>
        </w:rPr>
        <w:t xml:space="preserve">для выполнения своих функций </w:t>
      </w:r>
      <w:r w:rsidR="007A2DD0" w:rsidRPr="005C6500">
        <w:rPr>
          <w:sz w:val="28"/>
        </w:rPr>
        <w:t>имеет право:</w:t>
      </w:r>
    </w:p>
    <w:p w:rsidR="007A2DD0" w:rsidRDefault="00F22AF3" w:rsidP="007A2DD0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7A2DD0">
        <w:rPr>
          <w:sz w:val="28"/>
        </w:rPr>
        <w:t>- запрашивать и получать от структурных подразделений администрации</w:t>
      </w:r>
      <w:r w:rsidR="00DF7DCF">
        <w:rPr>
          <w:sz w:val="28"/>
        </w:rPr>
        <w:t xml:space="preserve"> округа</w:t>
      </w:r>
      <w:r w:rsidR="007A2DD0">
        <w:rPr>
          <w:sz w:val="28"/>
        </w:rPr>
        <w:t xml:space="preserve"> и от органов местного самоупра</w:t>
      </w:r>
      <w:r w:rsidR="007B3C51">
        <w:rPr>
          <w:sz w:val="28"/>
        </w:rPr>
        <w:t>вления округа</w:t>
      </w:r>
      <w:r w:rsidR="007A2DD0">
        <w:rPr>
          <w:sz w:val="28"/>
        </w:rPr>
        <w:t xml:space="preserve"> документы, справки, расчеты, заключения и другие сведения, необходимые для выполнения своих обязанностей;</w:t>
      </w:r>
    </w:p>
    <w:p w:rsidR="007A2DD0" w:rsidRDefault="00F22AF3" w:rsidP="007A2DD0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A2DD0">
        <w:rPr>
          <w:sz w:val="28"/>
        </w:rPr>
        <w:t xml:space="preserve">- вносить на рассмотрение </w:t>
      </w:r>
      <w:r w:rsidR="00DF7DCF">
        <w:rPr>
          <w:sz w:val="28"/>
        </w:rPr>
        <w:t>главы</w:t>
      </w:r>
      <w:r w:rsidR="007B3C51">
        <w:rPr>
          <w:sz w:val="28"/>
        </w:rPr>
        <w:t xml:space="preserve"> округа</w:t>
      </w:r>
      <w:r w:rsidR="007A2DD0">
        <w:rPr>
          <w:sz w:val="28"/>
        </w:rPr>
        <w:t xml:space="preserve"> предложения по вопросам, относящимся к компетенции Отдела;</w:t>
      </w:r>
    </w:p>
    <w:p w:rsidR="007A2DD0" w:rsidRPr="005C6500" w:rsidRDefault="00F22AF3" w:rsidP="007A2DD0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A2DD0">
        <w:rPr>
          <w:sz w:val="28"/>
        </w:rPr>
        <w:t>- принимать участие в работе комиссий и рабочих групп, дейс</w:t>
      </w:r>
      <w:r w:rsidR="007B3C51">
        <w:rPr>
          <w:sz w:val="28"/>
        </w:rPr>
        <w:t>твующих при администрации округа</w:t>
      </w:r>
      <w:r w:rsidR="007A2DD0">
        <w:rPr>
          <w:sz w:val="28"/>
        </w:rPr>
        <w:t xml:space="preserve">, органах местного самоуправления </w:t>
      </w:r>
      <w:r w:rsidR="00DF7DCF">
        <w:rPr>
          <w:sz w:val="28"/>
        </w:rPr>
        <w:t xml:space="preserve">округа </w:t>
      </w:r>
      <w:r w:rsidR="007A2DD0">
        <w:rPr>
          <w:sz w:val="28"/>
        </w:rPr>
        <w:t>в совещаниях при обсуждении на них вопросов, входящих в компетенцию Отдела.</w:t>
      </w:r>
    </w:p>
    <w:p w:rsidR="007A2DD0" w:rsidRPr="005C6500" w:rsidRDefault="00D917BA" w:rsidP="00D917BA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A2DD0">
        <w:rPr>
          <w:sz w:val="28"/>
        </w:rPr>
        <w:t xml:space="preserve">4.2. </w:t>
      </w:r>
      <w:r w:rsidR="007A2DD0" w:rsidRPr="005C6500">
        <w:rPr>
          <w:sz w:val="28"/>
        </w:rPr>
        <w:t>Отдел обязан:</w:t>
      </w:r>
    </w:p>
    <w:p w:rsidR="007A2DD0" w:rsidRPr="005C6500" w:rsidRDefault="00D917BA" w:rsidP="007A2DD0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A2DD0" w:rsidRPr="005C6500">
        <w:rPr>
          <w:sz w:val="28"/>
        </w:rPr>
        <w:t>- обеспечивать своевременное и полное рассмотрение устных и письменных обращений граждан по вопро</w:t>
      </w:r>
      <w:r w:rsidR="007B3C51">
        <w:rPr>
          <w:sz w:val="28"/>
        </w:rPr>
        <w:t>сам, относящимся к компетенции О</w:t>
      </w:r>
      <w:r w:rsidR="007A2DD0" w:rsidRPr="005C6500">
        <w:rPr>
          <w:sz w:val="28"/>
        </w:rPr>
        <w:t>тдела, прин</w:t>
      </w:r>
      <w:r w:rsidR="008B34FD">
        <w:rPr>
          <w:sz w:val="28"/>
        </w:rPr>
        <w:t>имать</w:t>
      </w:r>
      <w:r w:rsidR="007A2DD0" w:rsidRPr="005C6500">
        <w:rPr>
          <w:sz w:val="28"/>
        </w:rPr>
        <w:t xml:space="preserve"> по ним решени</w:t>
      </w:r>
      <w:r w:rsidR="008B34FD">
        <w:rPr>
          <w:sz w:val="28"/>
        </w:rPr>
        <w:t>я и направлять</w:t>
      </w:r>
      <w:r w:rsidR="007A2DD0" w:rsidRPr="005C6500">
        <w:rPr>
          <w:sz w:val="28"/>
        </w:rPr>
        <w:t xml:space="preserve"> ответ</w:t>
      </w:r>
      <w:r w:rsidR="008B34FD">
        <w:rPr>
          <w:sz w:val="28"/>
        </w:rPr>
        <w:t>ы</w:t>
      </w:r>
      <w:r w:rsidR="007A2DD0" w:rsidRPr="005C6500">
        <w:rPr>
          <w:sz w:val="28"/>
        </w:rPr>
        <w:t xml:space="preserve"> в установленный законодательством срок;</w:t>
      </w:r>
    </w:p>
    <w:p w:rsidR="007A2DD0" w:rsidRDefault="00D917BA" w:rsidP="007A2DD0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7A2DD0" w:rsidRPr="005C6500">
        <w:rPr>
          <w:sz w:val="28"/>
        </w:rPr>
        <w:t>- осуществля</w:t>
      </w:r>
      <w:r w:rsidR="00B8046E">
        <w:rPr>
          <w:sz w:val="28"/>
        </w:rPr>
        <w:t>ть</w:t>
      </w:r>
      <w:r w:rsidR="007A2DD0" w:rsidRPr="005C6500">
        <w:rPr>
          <w:sz w:val="28"/>
        </w:rPr>
        <w:t xml:space="preserve"> </w:t>
      </w:r>
      <w:proofErr w:type="gramStart"/>
      <w:r w:rsidR="007A2DD0" w:rsidRPr="005C6500">
        <w:rPr>
          <w:sz w:val="28"/>
        </w:rPr>
        <w:t>контроль за</w:t>
      </w:r>
      <w:proofErr w:type="gramEnd"/>
      <w:r w:rsidR="007A2DD0" w:rsidRPr="005C6500">
        <w:rPr>
          <w:sz w:val="28"/>
        </w:rPr>
        <w:t xml:space="preserve"> выполнением нормативных актов</w:t>
      </w:r>
      <w:r w:rsidR="00B8046E">
        <w:rPr>
          <w:sz w:val="28"/>
        </w:rPr>
        <w:t>,</w:t>
      </w:r>
      <w:r w:rsidR="007A2DD0" w:rsidRPr="005C6500">
        <w:rPr>
          <w:sz w:val="28"/>
        </w:rPr>
        <w:t xml:space="preserve"> издаваемых Правительством Р</w:t>
      </w:r>
      <w:r w:rsidR="00B8046E">
        <w:rPr>
          <w:sz w:val="28"/>
        </w:rPr>
        <w:t>оссийской Федерации</w:t>
      </w:r>
      <w:r w:rsidR="007A2DD0" w:rsidRPr="005C6500">
        <w:rPr>
          <w:sz w:val="28"/>
        </w:rPr>
        <w:t xml:space="preserve">, Департаментом строительства  области, </w:t>
      </w:r>
      <w:r w:rsidR="007A2DD0">
        <w:rPr>
          <w:sz w:val="28"/>
        </w:rPr>
        <w:t>Департаментом топливно-энергетического комплекса</w:t>
      </w:r>
      <w:r w:rsidR="00E529B5">
        <w:rPr>
          <w:sz w:val="28"/>
        </w:rPr>
        <w:t xml:space="preserve"> и тарифного регулирования</w:t>
      </w:r>
      <w:r w:rsidR="007A2DD0">
        <w:rPr>
          <w:sz w:val="28"/>
        </w:rPr>
        <w:t xml:space="preserve"> области, </w:t>
      </w:r>
      <w:r w:rsidR="007A2DD0" w:rsidRPr="005C6500">
        <w:rPr>
          <w:sz w:val="28"/>
        </w:rPr>
        <w:t>органами государственной власти и местного самоуправления по вопросам компетенции Отдела.</w:t>
      </w:r>
    </w:p>
    <w:p w:rsidR="007A2DD0" w:rsidRDefault="00D917BA" w:rsidP="007A2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2DD0" w:rsidRPr="00D917BA">
        <w:rPr>
          <w:sz w:val="28"/>
          <w:szCs w:val="28"/>
        </w:rPr>
        <w:t>-</w:t>
      </w:r>
      <w:r w:rsidR="007A2DD0">
        <w:rPr>
          <w:i/>
          <w:sz w:val="28"/>
          <w:szCs w:val="28"/>
        </w:rPr>
        <w:t xml:space="preserve"> </w:t>
      </w:r>
      <w:r w:rsidR="007A2DD0">
        <w:rPr>
          <w:sz w:val="28"/>
          <w:szCs w:val="28"/>
        </w:rPr>
        <w:t>представлять интересы</w:t>
      </w:r>
      <w:r w:rsidR="007B3C51">
        <w:rPr>
          <w:sz w:val="28"/>
          <w:szCs w:val="28"/>
        </w:rPr>
        <w:t xml:space="preserve"> администрации округа</w:t>
      </w:r>
      <w:r w:rsidR="007A2DD0" w:rsidRPr="00E71431">
        <w:rPr>
          <w:sz w:val="28"/>
          <w:szCs w:val="28"/>
        </w:rPr>
        <w:t xml:space="preserve"> в судах, прокуратуре и других органах при рассм</w:t>
      </w:r>
      <w:r w:rsidR="007A2DD0">
        <w:rPr>
          <w:sz w:val="28"/>
          <w:szCs w:val="28"/>
        </w:rPr>
        <w:t>отрении вопросов, относящихся к полномочиям отдела.</w:t>
      </w:r>
    </w:p>
    <w:p w:rsidR="00460E39" w:rsidRDefault="00460E39" w:rsidP="007A2DD0">
      <w:pPr>
        <w:jc w:val="both"/>
        <w:rPr>
          <w:sz w:val="28"/>
          <w:szCs w:val="28"/>
        </w:rPr>
      </w:pPr>
    </w:p>
    <w:p w:rsidR="00460E39" w:rsidRPr="00E71431" w:rsidRDefault="00460E39" w:rsidP="007A2DD0">
      <w:pPr>
        <w:jc w:val="both"/>
        <w:rPr>
          <w:sz w:val="28"/>
        </w:rPr>
      </w:pPr>
    </w:p>
    <w:p w:rsidR="007A2DD0" w:rsidRPr="00702F64" w:rsidRDefault="007A2DD0" w:rsidP="007A2DD0">
      <w:pPr>
        <w:numPr>
          <w:ilvl w:val="0"/>
          <w:numId w:val="1"/>
        </w:numPr>
        <w:jc w:val="center"/>
        <w:rPr>
          <w:b/>
          <w:sz w:val="28"/>
        </w:rPr>
      </w:pPr>
      <w:r w:rsidRPr="00702F64">
        <w:rPr>
          <w:b/>
          <w:sz w:val="28"/>
        </w:rPr>
        <w:lastRenderedPageBreak/>
        <w:t>Организация деятельности Отдела</w:t>
      </w:r>
    </w:p>
    <w:p w:rsidR="007A2DD0" w:rsidRPr="00702F64" w:rsidRDefault="007A2DD0" w:rsidP="007A2DD0">
      <w:pPr>
        <w:ind w:left="720"/>
        <w:rPr>
          <w:b/>
          <w:sz w:val="28"/>
        </w:rPr>
      </w:pPr>
    </w:p>
    <w:p w:rsidR="007A2DD0" w:rsidRPr="0090787B" w:rsidRDefault="00D917BA" w:rsidP="00D91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2DD0">
        <w:rPr>
          <w:sz w:val="28"/>
          <w:szCs w:val="28"/>
        </w:rPr>
        <w:t xml:space="preserve">5.1. </w:t>
      </w:r>
      <w:r w:rsidR="007B3C51">
        <w:rPr>
          <w:sz w:val="28"/>
          <w:szCs w:val="28"/>
        </w:rPr>
        <w:t>Начальник  отдела</w:t>
      </w:r>
      <w:r w:rsidR="007A2DD0" w:rsidRPr="0090787B">
        <w:rPr>
          <w:sz w:val="28"/>
          <w:szCs w:val="28"/>
        </w:rPr>
        <w:t xml:space="preserve">  исполняет  обязанности  п</w:t>
      </w:r>
      <w:r w:rsidR="007A2DD0">
        <w:rPr>
          <w:sz w:val="28"/>
          <w:szCs w:val="28"/>
        </w:rPr>
        <w:t xml:space="preserve">од  руководством   </w:t>
      </w:r>
      <w:r w:rsidR="007B3C51">
        <w:rPr>
          <w:sz w:val="28"/>
          <w:szCs w:val="28"/>
        </w:rPr>
        <w:t>главы округа</w:t>
      </w:r>
      <w:r w:rsidR="007A2DD0">
        <w:rPr>
          <w:sz w:val="28"/>
          <w:szCs w:val="28"/>
        </w:rPr>
        <w:t xml:space="preserve">, первого заместителя </w:t>
      </w:r>
      <w:r w:rsidR="007B3C51">
        <w:rPr>
          <w:sz w:val="28"/>
          <w:szCs w:val="28"/>
        </w:rPr>
        <w:t>главы округа</w:t>
      </w:r>
      <w:r w:rsidR="007A2DD0">
        <w:rPr>
          <w:sz w:val="28"/>
          <w:szCs w:val="28"/>
        </w:rPr>
        <w:t xml:space="preserve"> </w:t>
      </w:r>
      <w:r w:rsidR="00355816">
        <w:rPr>
          <w:sz w:val="28"/>
          <w:szCs w:val="28"/>
        </w:rPr>
        <w:t xml:space="preserve">и </w:t>
      </w:r>
      <w:r w:rsidR="007A2DD0" w:rsidRPr="0090787B">
        <w:rPr>
          <w:sz w:val="28"/>
          <w:szCs w:val="28"/>
        </w:rPr>
        <w:t>несет  персональную  ответственность  за  исполнение  об</w:t>
      </w:r>
      <w:r w:rsidR="007B3C51">
        <w:rPr>
          <w:sz w:val="28"/>
          <w:szCs w:val="28"/>
        </w:rPr>
        <w:t>язанностей,  возложенных  на  О</w:t>
      </w:r>
      <w:r w:rsidR="007A2DD0" w:rsidRPr="0090787B">
        <w:rPr>
          <w:sz w:val="28"/>
          <w:szCs w:val="28"/>
        </w:rPr>
        <w:t>тдел.</w:t>
      </w:r>
    </w:p>
    <w:p w:rsidR="007A2DD0" w:rsidRPr="0090787B" w:rsidRDefault="00D917BA" w:rsidP="00D91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2DD0">
        <w:rPr>
          <w:sz w:val="28"/>
          <w:szCs w:val="28"/>
        </w:rPr>
        <w:t>5.2.</w:t>
      </w:r>
      <w:r w:rsidR="007B3C51">
        <w:rPr>
          <w:sz w:val="28"/>
          <w:szCs w:val="28"/>
        </w:rPr>
        <w:t xml:space="preserve"> Начальник отдела</w:t>
      </w:r>
      <w:r w:rsidR="007A2DD0" w:rsidRPr="0090787B">
        <w:rPr>
          <w:sz w:val="28"/>
          <w:szCs w:val="28"/>
        </w:rPr>
        <w:t xml:space="preserve">  вносит </w:t>
      </w:r>
      <w:r w:rsidR="00A3338E">
        <w:rPr>
          <w:sz w:val="28"/>
          <w:szCs w:val="28"/>
        </w:rPr>
        <w:t xml:space="preserve">первому заместителю </w:t>
      </w:r>
      <w:r w:rsidR="007B3C51">
        <w:rPr>
          <w:sz w:val="28"/>
          <w:szCs w:val="28"/>
        </w:rPr>
        <w:t>главы округа</w:t>
      </w:r>
      <w:r w:rsidR="00A3338E">
        <w:rPr>
          <w:sz w:val="28"/>
          <w:szCs w:val="28"/>
        </w:rPr>
        <w:t xml:space="preserve"> </w:t>
      </w:r>
      <w:r w:rsidR="007A2DD0" w:rsidRPr="0090787B">
        <w:rPr>
          <w:sz w:val="28"/>
          <w:szCs w:val="28"/>
        </w:rPr>
        <w:t>предложе</w:t>
      </w:r>
      <w:r w:rsidR="007B3C51">
        <w:rPr>
          <w:sz w:val="28"/>
          <w:szCs w:val="28"/>
        </w:rPr>
        <w:t>ния  по  штатному  расписанию  О</w:t>
      </w:r>
      <w:r w:rsidR="007A2DD0" w:rsidRPr="0090787B">
        <w:rPr>
          <w:sz w:val="28"/>
          <w:szCs w:val="28"/>
        </w:rPr>
        <w:t>тдела,  по  приему  на  работу  и  увольнению.</w:t>
      </w:r>
    </w:p>
    <w:p w:rsidR="007A2DD0" w:rsidRPr="0090787B" w:rsidRDefault="00D917BA" w:rsidP="00D91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2DD0">
        <w:rPr>
          <w:sz w:val="28"/>
          <w:szCs w:val="28"/>
        </w:rPr>
        <w:t xml:space="preserve">5.3. </w:t>
      </w:r>
      <w:r w:rsidR="00637493">
        <w:rPr>
          <w:sz w:val="28"/>
          <w:szCs w:val="28"/>
        </w:rPr>
        <w:t xml:space="preserve">Внесение  изменений </w:t>
      </w:r>
      <w:r w:rsidR="007A2DD0" w:rsidRPr="0090787B">
        <w:rPr>
          <w:sz w:val="28"/>
          <w:szCs w:val="28"/>
        </w:rPr>
        <w:t xml:space="preserve">  и  дополнений  в  </w:t>
      </w:r>
      <w:r w:rsidR="00B8046E">
        <w:rPr>
          <w:sz w:val="28"/>
          <w:szCs w:val="28"/>
        </w:rPr>
        <w:t>настоящее</w:t>
      </w:r>
      <w:r w:rsidR="007A2DD0" w:rsidRPr="0090787B">
        <w:rPr>
          <w:sz w:val="28"/>
          <w:szCs w:val="28"/>
        </w:rPr>
        <w:t xml:space="preserve"> </w:t>
      </w:r>
      <w:r w:rsidR="00637493">
        <w:rPr>
          <w:sz w:val="28"/>
          <w:szCs w:val="28"/>
        </w:rPr>
        <w:t xml:space="preserve"> положение  производится  постановлением администрации</w:t>
      </w:r>
      <w:r w:rsidR="007B3C51">
        <w:rPr>
          <w:sz w:val="28"/>
          <w:szCs w:val="28"/>
        </w:rPr>
        <w:t xml:space="preserve">  округа</w:t>
      </w:r>
      <w:r w:rsidR="007A2DD0" w:rsidRPr="0090787B">
        <w:rPr>
          <w:sz w:val="28"/>
          <w:szCs w:val="28"/>
        </w:rPr>
        <w:t>.</w:t>
      </w:r>
    </w:p>
    <w:p w:rsidR="0080124F" w:rsidRDefault="00D917BA" w:rsidP="00C72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2DD0">
        <w:rPr>
          <w:sz w:val="28"/>
          <w:szCs w:val="28"/>
        </w:rPr>
        <w:t xml:space="preserve">5.4. </w:t>
      </w:r>
      <w:r w:rsidR="007A2DD0" w:rsidRPr="0090787B">
        <w:rPr>
          <w:sz w:val="28"/>
          <w:szCs w:val="28"/>
        </w:rPr>
        <w:t>Отдел  может  быть  реорганизован  или  ликвидирован  в  соответствии  с  действующим  законодательством  Российской  Федерации</w:t>
      </w:r>
      <w:r w:rsidR="00637493">
        <w:rPr>
          <w:sz w:val="28"/>
          <w:szCs w:val="28"/>
        </w:rPr>
        <w:t xml:space="preserve"> на основании по</w:t>
      </w:r>
      <w:r w:rsidR="007B3C51">
        <w:rPr>
          <w:sz w:val="28"/>
          <w:szCs w:val="28"/>
        </w:rPr>
        <w:t>становления администрации округа</w:t>
      </w:r>
      <w:r w:rsidR="007A2DD0" w:rsidRPr="0090787B">
        <w:rPr>
          <w:sz w:val="28"/>
          <w:szCs w:val="28"/>
        </w:rPr>
        <w:t>.</w:t>
      </w:r>
    </w:p>
    <w:p w:rsidR="00B8046E" w:rsidRDefault="00B8046E" w:rsidP="00C72D4F">
      <w:pPr>
        <w:jc w:val="both"/>
        <w:rPr>
          <w:sz w:val="28"/>
          <w:szCs w:val="28"/>
        </w:rPr>
      </w:pPr>
    </w:p>
    <w:p w:rsidR="00B6302A" w:rsidRDefault="00B6302A" w:rsidP="00B6302A">
      <w:pPr>
        <w:jc w:val="both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                        6. Ответственность работников Отдела</w:t>
      </w:r>
    </w:p>
    <w:p w:rsidR="00B6302A" w:rsidRDefault="00B6302A" w:rsidP="00B6302A">
      <w:pPr>
        <w:jc w:val="both"/>
        <w:rPr>
          <w:color w:val="22272F"/>
          <w:sz w:val="16"/>
          <w:szCs w:val="16"/>
        </w:rPr>
      </w:pPr>
      <w:r>
        <w:rPr>
          <w:color w:val="22272F"/>
          <w:sz w:val="28"/>
          <w:szCs w:val="28"/>
        </w:rPr>
        <w:t xml:space="preserve">       </w:t>
      </w:r>
    </w:p>
    <w:p w:rsidR="00B6302A" w:rsidRDefault="00B6302A" w:rsidP="00B6302A">
      <w:pPr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6.1. Работники Отдела несут ответственность за выполнение возложенных на них полномочий (функций) в соответствии с действующим законодательством Российской Федерации и Вологодской области, муниципальными правовыми актами </w:t>
      </w:r>
      <w:proofErr w:type="spellStart"/>
      <w:r>
        <w:rPr>
          <w:color w:val="22272F"/>
          <w:sz w:val="28"/>
          <w:szCs w:val="28"/>
        </w:rPr>
        <w:t>Тарногского</w:t>
      </w:r>
      <w:proofErr w:type="spellEnd"/>
      <w:r>
        <w:rPr>
          <w:color w:val="22272F"/>
          <w:sz w:val="28"/>
          <w:szCs w:val="28"/>
        </w:rPr>
        <w:t xml:space="preserve"> муниципального </w:t>
      </w:r>
      <w:r w:rsidR="007B3C51">
        <w:rPr>
          <w:color w:val="22272F"/>
          <w:sz w:val="28"/>
          <w:szCs w:val="28"/>
        </w:rPr>
        <w:t>округа</w:t>
      </w:r>
      <w:r>
        <w:rPr>
          <w:color w:val="22272F"/>
          <w:sz w:val="28"/>
          <w:szCs w:val="28"/>
        </w:rPr>
        <w:t>.</w:t>
      </w:r>
    </w:p>
    <w:p w:rsidR="00B6302A" w:rsidRDefault="00B6302A" w:rsidP="00B6302A">
      <w:pPr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6.2. Работники отдела, замещающие должности, не отнесенные к должностям муниципальной службы, несут ответственность в соответствии </w:t>
      </w:r>
      <w:r w:rsidRPr="00B6302A">
        <w:rPr>
          <w:sz w:val="28"/>
          <w:szCs w:val="28"/>
        </w:rPr>
        <w:t>с </w:t>
      </w:r>
      <w:hyperlink r:id="rId8" w:anchor="/document/12125268/entry/0" w:history="1">
        <w:r w:rsidRPr="00B6302A">
          <w:rPr>
            <w:rStyle w:val="a6"/>
            <w:color w:val="auto"/>
            <w:sz w:val="28"/>
            <w:szCs w:val="28"/>
            <w:u w:val="none"/>
          </w:rPr>
          <w:t>Трудовым кодексом</w:t>
        </w:r>
      </w:hyperlink>
      <w:r>
        <w:rPr>
          <w:color w:val="22272F"/>
          <w:sz w:val="28"/>
          <w:szCs w:val="28"/>
        </w:rPr>
        <w:t> Российской Федерации.</w:t>
      </w:r>
    </w:p>
    <w:p w:rsidR="00B6302A" w:rsidRDefault="00B6302A" w:rsidP="00B6302A">
      <w:pPr>
        <w:jc w:val="both"/>
        <w:rPr>
          <w:color w:val="22272F"/>
          <w:sz w:val="28"/>
          <w:szCs w:val="28"/>
        </w:rPr>
      </w:pPr>
    </w:p>
    <w:p w:rsidR="00B6302A" w:rsidRDefault="00B6302A" w:rsidP="00B6302A">
      <w:pPr>
        <w:jc w:val="both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                    7. Внесение изменений в настоящее Положение</w:t>
      </w:r>
    </w:p>
    <w:p w:rsidR="00B6302A" w:rsidRDefault="00B6302A" w:rsidP="00B6302A">
      <w:pPr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</w:t>
      </w:r>
    </w:p>
    <w:p w:rsidR="00B6302A" w:rsidRDefault="00B6302A" w:rsidP="00B6302A">
      <w:pPr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7.1. Изменения в настоящее  Положение  вносятся  постановлением  администрации </w:t>
      </w:r>
      <w:proofErr w:type="spellStart"/>
      <w:r>
        <w:rPr>
          <w:color w:val="22272F"/>
          <w:sz w:val="28"/>
          <w:szCs w:val="28"/>
        </w:rPr>
        <w:t>Т</w:t>
      </w:r>
      <w:r w:rsidR="007B3C51">
        <w:rPr>
          <w:color w:val="22272F"/>
          <w:sz w:val="28"/>
          <w:szCs w:val="28"/>
        </w:rPr>
        <w:t>арногского</w:t>
      </w:r>
      <w:proofErr w:type="spellEnd"/>
      <w:r w:rsidR="007B3C51">
        <w:rPr>
          <w:color w:val="22272F"/>
          <w:sz w:val="28"/>
          <w:szCs w:val="28"/>
        </w:rPr>
        <w:t xml:space="preserve"> муниципального округа</w:t>
      </w:r>
      <w:r>
        <w:rPr>
          <w:color w:val="22272F"/>
          <w:sz w:val="28"/>
          <w:szCs w:val="28"/>
        </w:rPr>
        <w:t>.</w:t>
      </w:r>
    </w:p>
    <w:p w:rsidR="00B6302A" w:rsidRDefault="00B6302A" w:rsidP="00C72D4F">
      <w:pPr>
        <w:jc w:val="both"/>
      </w:pPr>
    </w:p>
    <w:sectPr w:rsidR="00B6302A" w:rsidSect="008B34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A490E"/>
    <w:multiLevelType w:val="multilevel"/>
    <w:tmpl w:val="48FA2B4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A2DD0"/>
    <w:rsid w:val="00003D80"/>
    <w:rsid w:val="000141D6"/>
    <w:rsid w:val="00020CC4"/>
    <w:rsid w:val="00021C42"/>
    <w:rsid w:val="000356EA"/>
    <w:rsid w:val="000E00AC"/>
    <w:rsid w:val="001509CF"/>
    <w:rsid w:val="00152DE2"/>
    <w:rsid w:val="001B66FE"/>
    <w:rsid w:val="001E189D"/>
    <w:rsid w:val="002315C6"/>
    <w:rsid w:val="0024272C"/>
    <w:rsid w:val="00257E96"/>
    <w:rsid w:val="002A7391"/>
    <w:rsid w:val="002C0B5D"/>
    <w:rsid w:val="002C3C44"/>
    <w:rsid w:val="002D0EBC"/>
    <w:rsid w:val="003161EC"/>
    <w:rsid w:val="00355816"/>
    <w:rsid w:val="0041645D"/>
    <w:rsid w:val="00434116"/>
    <w:rsid w:val="00460E39"/>
    <w:rsid w:val="004F58AB"/>
    <w:rsid w:val="00544945"/>
    <w:rsid w:val="005A777B"/>
    <w:rsid w:val="005E48E1"/>
    <w:rsid w:val="00637493"/>
    <w:rsid w:val="00684A29"/>
    <w:rsid w:val="00724921"/>
    <w:rsid w:val="007442C3"/>
    <w:rsid w:val="007A2DD0"/>
    <w:rsid w:val="007B3C51"/>
    <w:rsid w:val="007D6092"/>
    <w:rsid w:val="007E2A25"/>
    <w:rsid w:val="0080124F"/>
    <w:rsid w:val="008925DA"/>
    <w:rsid w:val="008B34FD"/>
    <w:rsid w:val="008F7B5A"/>
    <w:rsid w:val="009031FA"/>
    <w:rsid w:val="00942BB7"/>
    <w:rsid w:val="00946449"/>
    <w:rsid w:val="009759B4"/>
    <w:rsid w:val="009A7AA0"/>
    <w:rsid w:val="009F3BE7"/>
    <w:rsid w:val="00A3338E"/>
    <w:rsid w:val="00AA0F08"/>
    <w:rsid w:val="00AB6DAD"/>
    <w:rsid w:val="00B23796"/>
    <w:rsid w:val="00B5562D"/>
    <w:rsid w:val="00B6302A"/>
    <w:rsid w:val="00B76C49"/>
    <w:rsid w:val="00B8046E"/>
    <w:rsid w:val="00B8586C"/>
    <w:rsid w:val="00B902AC"/>
    <w:rsid w:val="00BC31F2"/>
    <w:rsid w:val="00BC6504"/>
    <w:rsid w:val="00BE0846"/>
    <w:rsid w:val="00C72D4F"/>
    <w:rsid w:val="00D04D74"/>
    <w:rsid w:val="00D917BA"/>
    <w:rsid w:val="00DB160C"/>
    <w:rsid w:val="00DE0E5C"/>
    <w:rsid w:val="00DF7DCF"/>
    <w:rsid w:val="00E30D0E"/>
    <w:rsid w:val="00E33129"/>
    <w:rsid w:val="00E529B5"/>
    <w:rsid w:val="00EA5938"/>
    <w:rsid w:val="00EE0AEE"/>
    <w:rsid w:val="00EF2CE4"/>
    <w:rsid w:val="00EF5A38"/>
    <w:rsid w:val="00F22AF3"/>
    <w:rsid w:val="00F2493F"/>
    <w:rsid w:val="00FA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D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DD0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34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434116"/>
    <w:rPr>
      <w:szCs w:val="28"/>
      <w:shd w:val="clear" w:color="auto" w:fill="FFFFFF"/>
    </w:rPr>
  </w:style>
  <w:style w:type="paragraph" w:styleId="a5">
    <w:name w:val="Body Text"/>
    <w:basedOn w:val="a"/>
    <w:link w:val="a4"/>
    <w:rsid w:val="00434116"/>
    <w:pPr>
      <w:widowControl w:val="0"/>
      <w:shd w:val="clear" w:color="auto" w:fill="FFFFFF"/>
      <w:spacing w:before="660" w:line="240" w:lineRule="atLeast"/>
      <w:ind w:hanging="300"/>
      <w:jc w:val="both"/>
    </w:pPr>
    <w:rPr>
      <w:sz w:val="20"/>
      <w:szCs w:val="28"/>
    </w:rPr>
  </w:style>
  <w:style w:type="character" w:customStyle="1" w:styleId="1">
    <w:name w:val="Основной текст Знак1"/>
    <w:basedOn w:val="a0"/>
    <w:link w:val="a5"/>
    <w:rsid w:val="00434116"/>
    <w:rPr>
      <w:sz w:val="24"/>
      <w:szCs w:val="24"/>
    </w:rPr>
  </w:style>
  <w:style w:type="character" w:styleId="a6">
    <w:name w:val="Hyperlink"/>
    <w:basedOn w:val="a0"/>
    <w:uiPriority w:val="99"/>
    <w:unhideWhenUsed/>
    <w:rsid w:val="00B63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FD64ABEBEB6889800A9A98800DC7132A67A951DC7F7B4F3389795217ED8EF40B5942C685E900D6ZBm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91E7200DB93BE30E3BB7D3DD0608E1B5146F3FAEDFDDF53AD6B62168BF1DE04323A61426E8E12Ce9g3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14466</CharactersWithSpaces>
  <SharedDoc>false</SharedDoc>
  <HLinks>
    <vt:vector size="18" baseType="variant">
      <vt:variant>
        <vt:i4>6225923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/document/12125268/entry/0</vt:lpwstr>
      </vt:variant>
      <vt:variant>
        <vt:i4>3276901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consultantplus://offline/ref=24FD64ABEBEB6889800A9A98800DC7132A67A951DC7F7B4F3389795217ED8EF40B5942C685E900D6ZBm0F</vt:lpwstr>
      </vt:variant>
      <vt:variant>
        <vt:lpwstr/>
      </vt:variant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consultantplus://offline/ref=7291E7200DB93BE30E3BB7D3DD0608E1B5146F3FAEDFDDF53AD6B62168BF1DE04323A61426E8E12Ce9g3K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10</cp:revision>
  <cp:lastPrinted>2023-04-11T12:21:00Z</cp:lastPrinted>
  <dcterms:created xsi:type="dcterms:W3CDTF">2023-04-19T06:03:00Z</dcterms:created>
  <dcterms:modified xsi:type="dcterms:W3CDTF">2023-04-19T07:40:00Z</dcterms:modified>
</cp:coreProperties>
</file>