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2FA" w:rsidRDefault="004722FA" w:rsidP="004722FA">
      <w:pPr>
        <w:jc w:val="center"/>
        <w:rPr>
          <w:b/>
          <w:lang w:eastAsia="ru-RU"/>
        </w:rPr>
      </w:pPr>
    </w:p>
    <w:p w:rsidR="004722FA" w:rsidRDefault="004722FA" w:rsidP="004722FA">
      <w:pPr>
        <w:jc w:val="center"/>
        <w:rPr>
          <w:b/>
          <w:lang w:eastAsia="ru-RU"/>
        </w:rPr>
      </w:pPr>
    </w:p>
    <w:p w:rsidR="004722FA" w:rsidRDefault="004722FA" w:rsidP="004722FA">
      <w:pPr>
        <w:jc w:val="center"/>
        <w:rPr>
          <w:b/>
          <w:lang w:eastAsia="ru-RU"/>
        </w:rPr>
      </w:pPr>
    </w:p>
    <w:p w:rsidR="004722FA" w:rsidRDefault="004722FA" w:rsidP="004722FA">
      <w:pPr>
        <w:jc w:val="center"/>
        <w:rPr>
          <w:b/>
          <w:lang w:eastAsia="ru-RU"/>
        </w:rPr>
      </w:pPr>
      <w:r>
        <w:rPr>
          <w:b/>
          <w:lang w:eastAsia="ru-RU"/>
        </w:rPr>
        <w:t>АДМИНИСТРАЦИЯ ТАРНОГСКОГО МУНИЦИПАЛЬНОГО ОКРУГА</w:t>
      </w:r>
    </w:p>
    <w:p w:rsidR="004722FA" w:rsidRDefault="004722FA" w:rsidP="004722FA">
      <w:pPr>
        <w:jc w:val="center"/>
        <w:rPr>
          <w:lang w:eastAsia="ru-RU"/>
        </w:rPr>
      </w:pPr>
    </w:p>
    <w:p w:rsidR="004722FA" w:rsidRDefault="00E92247" w:rsidP="004722FA">
      <w:pPr>
        <w:jc w:val="center"/>
        <w:rPr>
          <w:b/>
          <w:sz w:val="40"/>
          <w:lang w:eastAsia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7" type="#_x0000_t75" alt="Герб района со снопом c гербом области (схема)" style="position:absolute;left:0;text-align:left;margin-left:198pt;margin-top:38.7pt;width:47pt;height:57pt;z-index:-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allowincell="f">
            <v:imagedata r:id="rId5" o:title="Герб района со снопом c гербом области (схема)"/>
            <w10:wrap anchory="page"/>
            <w10:anchorlock/>
          </v:shape>
        </w:pict>
      </w:r>
      <w:r w:rsidR="004722FA">
        <w:rPr>
          <w:b/>
          <w:sz w:val="40"/>
          <w:lang w:eastAsia="ru-RU"/>
        </w:rPr>
        <w:t>ПОСТАНОВЛЕНИЕ</w:t>
      </w:r>
    </w:p>
    <w:p w:rsidR="004722FA" w:rsidRPr="00BF11D3" w:rsidRDefault="004722FA" w:rsidP="004722FA">
      <w:pPr>
        <w:jc w:val="center"/>
        <w:rPr>
          <w:sz w:val="48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88"/>
        <w:gridCol w:w="3000"/>
        <w:gridCol w:w="484"/>
        <w:gridCol w:w="3716"/>
      </w:tblGrid>
      <w:tr w:rsidR="004722FA" w:rsidTr="008A4396">
        <w:tc>
          <w:tcPr>
            <w:tcW w:w="588" w:type="dxa"/>
            <w:hideMark/>
          </w:tcPr>
          <w:p w:rsidR="004722FA" w:rsidRDefault="004722FA" w:rsidP="008A4396">
            <w:pPr>
              <w:framePr w:hSpace="180" w:wrap="around" w:vAnchor="text" w:hAnchor="margin" w:x="828" w:y="44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От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22FA" w:rsidRDefault="004722FA" w:rsidP="008A4396">
            <w:pPr>
              <w:framePr w:hSpace="180" w:wrap="around" w:vAnchor="text" w:hAnchor="margin" w:x="828" w:y="44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17.06.2025</w:t>
            </w:r>
          </w:p>
        </w:tc>
        <w:tc>
          <w:tcPr>
            <w:tcW w:w="484" w:type="dxa"/>
            <w:hideMark/>
          </w:tcPr>
          <w:p w:rsidR="004722FA" w:rsidRDefault="004722FA" w:rsidP="008A4396">
            <w:pPr>
              <w:framePr w:hSpace="180" w:wrap="around" w:vAnchor="text" w:hAnchor="margin" w:x="828" w:y="44"/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2FA" w:rsidRDefault="004722FA" w:rsidP="008A4396">
            <w:pPr>
              <w:framePr w:hSpace="180" w:wrap="around" w:vAnchor="text" w:hAnchor="margin" w:x="828" w:y="44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333</w:t>
            </w:r>
          </w:p>
        </w:tc>
      </w:tr>
    </w:tbl>
    <w:p w:rsidR="004722FA" w:rsidRDefault="004722FA" w:rsidP="004722FA">
      <w:pPr>
        <w:rPr>
          <w:vanish/>
          <w:lang w:eastAsia="ru-RU"/>
        </w:rPr>
      </w:pPr>
    </w:p>
    <w:tbl>
      <w:tblPr>
        <w:tblW w:w="0" w:type="auto"/>
        <w:tblInd w:w="1668" w:type="dxa"/>
        <w:tblLayout w:type="fixed"/>
        <w:tblLook w:val="01E0" w:firstRow="1" w:lastRow="1" w:firstColumn="1" w:lastColumn="1" w:noHBand="0" w:noVBand="0"/>
      </w:tblPr>
      <w:tblGrid>
        <w:gridCol w:w="2400"/>
      </w:tblGrid>
      <w:tr w:rsidR="004722FA" w:rsidTr="008A4396">
        <w:tc>
          <w:tcPr>
            <w:tcW w:w="2400" w:type="dxa"/>
          </w:tcPr>
          <w:p w:rsidR="004722FA" w:rsidRDefault="004722FA" w:rsidP="008A4396">
            <w:pPr>
              <w:jc w:val="center"/>
              <w:rPr>
                <w:sz w:val="20"/>
                <w:lang w:eastAsia="ru-RU"/>
              </w:rPr>
            </w:pPr>
          </w:p>
          <w:p w:rsidR="004722FA" w:rsidRDefault="004722FA" w:rsidP="008A4396">
            <w:pPr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с. Тарногский Городок</w:t>
            </w:r>
          </w:p>
          <w:p w:rsidR="004722FA" w:rsidRDefault="004722FA" w:rsidP="008A4396">
            <w:pPr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Вологодская область</w:t>
            </w:r>
          </w:p>
        </w:tc>
      </w:tr>
    </w:tbl>
    <w:p w:rsidR="004722FA" w:rsidRDefault="004722FA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675"/>
        <w:gridCol w:w="3338"/>
        <w:gridCol w:w="781"/>
      </w:tblGrid>
      <w:tr w:rsidR="00CD0BEA" w:rsidTr="00CC1738">
        <w:trPr>
          <w:trHeight w:val="1397"/>
        </w:trPr>
        <w:tc>
          <w:tcPr>
            <w:tcW w:w="4644" w:type="dxa"/>
            <w:shd w:val="clear" w:color="auto" w:fill="auto"/>
          </w:tcPr>
          <w:p w:rsidR="00CD0BEA" w:rsidRDefault="002B263A" w:rsidP="004722FA">
            <w:pPr>
              <w:jc w:val="both"/>
            </w:pPr>
            <w:r>
              <w:t xml:space="preserve">Об утверждении </w:t>
            </w:r>
            <w:r w:rsidR="00CC1738">
              <w:t xml:space="preserve">актуализированной схемы теплоснабжения Тарногского муниципального округа Вологодской области на период до 2043 года </w:t>
            </w:r>
          </w:p>
        </w:tc>
        <w:tc>
          <w:tcPr>
            <w:tcW w:w="675" w:type="dxa"/>
            <w:shd w:val="clear" w:color="auto" w:fill="auto"/>
          </w:tcPr>
          <w:p w:rsidR="00CD0BEA" w:rsidRDefault="00CD0BEA">
            <w:pPr>
              <w:snapToGrid w:val="0"/>
            </w:pPr>
          </w:p>
        </w:tc>
        <w:tc>
          <w:tcPr>
            <w:tcW w:w="3338" w:type="dxa"/>
            <w:shd w:val="clear" w:color="auto" w:fill="auto"/>
          </w:tcPr>
          <w:p w:rsidR="00CD0BEA" w:rsidRDefault="00CD0BEA">
            <w:pPr>
              <w:snapToGrid w:val="0"/>
            </w:pPr>
          </w:p>
        </w:tc>
        <w:tc>
          <w:tcPr>
            <w:tcW w:w="781" w:type="dxa"/>
            <w:shd w:val="clear" w:color="auto" w:fill="auto"/>
          </w:tcPr>
          <w:p w:rsidR="00CD0BEA" w:rsidRDefault="00CD0BEA">
            <w:pPr>
              <w:snapToGrid w:val="0"/>
            </w:pPr>
          </w:p>
        </w:tc>
      </w:tr>
    </w:tbl>
    <w:p w:rsidR="004722FA" w:rsidRDefault="004722FA" w:rsidP="004722FA">
      <w:pPr>
        <w:spacing w:line="276" w:lineRule="auto"/>
        <w:jc w:val="both"/>
      </w:pPr>
    </w:p>
    <w:p w:rsidR="00CD0BEA" w:rsidRDefault="004722FA" w:rsidP="004722FA">
      <w:pPr>
        <w:jc w:val="both"/>
      </w:pPr>
      <w:r>
        <w:tab/>
      </w:r>
      <w:r w:rsidR="00CC1738">
        <w:t xml:space="preserve">В соответствии с Федеральным законом от 27.06.2010 № 190-ФЗ «О </w:t>
      </w:r>
      <w:r>
        <w:t>теплоснабжении», постановлением</w:t>
      </w:r>
      <w:r w:rsidR="00CC1738">
        <w:t xml:space="preserve"> Правительства Российской Федерации от 22.02.2012 № 154 «О требованиях к схемам теплоснабжения, порядка их разработки и утверждения», Федеральным законом Российской Федерации от 06 октября 2003 года № 131-ФЗ «Об общих принципах организации местного самоуправления в Российской Федерации»</w:t>
      </w:r>
      <w:r w:rsidR="002B263A">
        <w:t xml:space="preserve">, </w:t>
      </w:r>
      <w:r w:rsidR="00CC1738">
        <w:t xml:space="preserve">протоколом публичных слушаний от 11.06.2025 г, </w:t>
      </w:r>
      <w:r w:rsidR="0020695A">
        <w:t>администрация округа</w:t>
      </w:r>
    </w:p>
    <w:p w:rsidR="00CD0BEA" w:rsidRDefault="00CD0BEA" w:rsidP="004722FA">
      <w:pPr>
        <w:jc w:val="both"/>
      </w:pPr>
      <w:r>
        <w:rPr>
          <w:b/>
        </w:rPr>
        <w:t>ПОСТАНОВЛЯЕТ:</w:t>
      </w:r>
    </w:p>
    <w:p w:rsidR="00E92247" w:rsidRDefault="00605C22" w:rsidP="00E92247">
      <w:pPr>
        <w:suppressAutoHyphens w:val="0"/>
        <w:ind w:firstLine="708"/>
        <w:jc w:val="both"/>
      </w:pPr>
      <w:r>
        <w:t xml:space="preserve">1. </w:t>
      </w:r>
      <w:r w:rsidR="002B263A">
        <w:t xml:space="preserve">Утвердить </w:t>
      </w:r>
      <w:r w:rsidR="00CC1738">
        <w:t>прилагаемую актуализированную схему теплоснабжения</w:t>
      </w:r>
      <w:r w:rsidR="00CC1738" w:rsidRPr="00CC1738">
        <w:t xml:space="preserve"> </w:t>
      </w:r>
      <w:r w:rsidR="00CC1738">
        <w:t>Тарногского муниципального округа Вологодской области на период до 2043 года.</w:t>
      </w:r>
    </w:p>
    <w:p w:rsidR="00795C56" w:rsidRPr="00795C56" w:rsidRDefault="00330CE7" w:rsidP="00E92247">
      <w:pPr>
        <w:suppressAutoHyphens w:val="0"/>
        <w:ind w:firstLine="708"/>
        <w:jc w:val="both"/>
      </w:pPr>
      <w:bookmarkStart w:id="0" w:name="_GoBack"/>
      <w:bookmarkEnd w:id="0"/>
      <w:r>
        <w:t xml:space="preserve">2. </w:t>
      </w:r>
      <w:r w:rsidR="002B263A">
        <w:t>Настоящее постановление подлежит размещению на официальном сайте Тарногского муниципального округа в информационно-телекоммуникационной сети «Интернет».</w:t>
      </w:r>
    </w:p>
    <w:p w:rsidR="002B263A" w:rsidRDefault="002B263A" w:rsidP="004722FA">
      <w:pPr>
        <w:jc w:val="both"/>
      </w:pPr>
    </w:p>
    <w:p w:rsidR="005E70B4" w:rsidRPr="009D5C1D" w:rsidRDefault="005E70B4" w:rsidP="004722FA">
      <w:pPr>
        <w:jc w:val="both"/>
        <w:rPr>
          <w:sz w:val="16"/>
          <w:szCs w:val="16"/>
        </w:rPr>
      </w:pPr>
    </w:p>
    <w:p w:rsidR="00CD0BEA" w:rsidRDefault="000F6F36" w:rsidP="004722FA">
      <w:r>
        <w:t>Глава округа</w:t>
      </w:r>
      <w:r w:rsidR="004722FA">
        <w:tab/>
      </w:r>
      <w:r w:rsidR="004722FA">
        <w:tab/>
      </w:r>
      <w:r w:rsidR="004722FA">
        <w:tab/>
      </w:r>
      <w:r w:rsidR="004722FA">
        <w:tab/>
      </w:r>
      <w:r w:rsidR="004722FA">
        <w:tab/>
      </w:r>
      <w:r w:rsidR="004722FA">
        <w:tab/>
      </w:r>
      <w:r w:rsidR="004722FA">
        <w:tab/>
      </w:r>
      <w:r w:rsidR="004722FA">
        <w:tab/>
      </w:r>
      <w:r w:rsidR="004722FA">
        <w:tab/>
      </w:r>
      <w:r>
        <w:t>А.В.</w:t>
      </w:r>
      <w:r w:rsidR="004722FA">
        <w:t xml:space="preserve"> </w:t>
      </w:r>
      <w:r>
        <w:t>Кочкин</w:t>
      </w:r>
    </w:p>
    <w:p w:rsidR="000F6F36" w:rsidRPr="00E74BF1" w:rsidRDefault="000F6F36" w:rsidP="004722FA"/>
    <w:sectPr w:rsidR="000F6F36" w:rsidRPr="00E74BF1" w:rsidSect="009D5C1D"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WenQuanYi Micro Hei">
    <w:charset w:val="01"/>
    <w:family w:val="auto"/>
    <w:pitch w:val="variable"/>
  </w:font>
  <w:font w:name="Lohit Devanagari">
    <w:altName w:val="Arial Unicode MS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AE75D6"/>
    <w:multiLevelType w:val="hybridMultilevel"/>
    <w:tmpl w:val="EB780D5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4C0345F8"/>
    <w:multiLevelType w:val="hybridMultilevel"/>
    <w:tmpl w:val="F07A0B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002A8B"/>
    <w:multiLevelType w:val="singleLevel"/>
    <w:tmpl w:val="D71CE752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 w:val="0"/>
      </w:rPr>
    </w:lvl>
  </w:abstractNum>
  <w:abstractNum w:abstractNumId="3">
    <w:nsid w:val="590302EA"/>
    <w:multiLevelType w:val="hybridMultilevel"/>
    <w:tmpl w:val="12C68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7F27"/>
    <w:rsid w:val="0001137A"/>
    <w:rsid w:val="0002622F"/>
    <w:rsid w:val="00035AEB"/>
    <w:rsid w:val="0007525C"/>
    <w:rsid w:val="0007659E"/>
    <w:rsid w:val="00080310"/>
    <w:rsid w:val="000F6F36"/>
    <w:rsid w:val="00131D6E"/>
    <w:rsid w:val="001B6F3E"/>
    <w:rsid w:val="0020695A"/>
    <w:rsid w:val="00242423"/>
    <w:rsid w:val="00244196"/>
    <w:rsid w:val="00246446"/>
    <w:rsid w:val="0025402A"/>
    <w:rsid w:val="00275900"/>
    <w:rsid w:val="002B263A"/>
    <w:rsid w:val="002C7F1C"/>
    <w:rsid w:val="002D1D3B"/>
    <w:rsid w:val="002F060F"/>
    <w:rsid w:val="0033048A"/>
    <w:rsid w:val="00330CE7"/>
    <w:rsid w:val="00331F12"/>
    <w:rsid w:val="00345517"/>
    <w:rsid w:val="0037590E"/>
    <w:rsid w:val="00391CA6"/>
    <w:rsid w:val="00403188"/>
    <w:rsid w:val="00425B38"/>
    <w:rsid w:val="0044775B"/>
    <w:rsid w:val="00464F4D"/>
    <w:rsid w:val="004663A0"/>
    <w:rsid w:val="00470193"/>
    <w:rsid w:val="004722FA"/>
    <w:rsid w:val="00532358"/>
    <w:rsid w:val="005339AD"/>
    <w:rsid w:val="005837FE"/>
    <w:rsid w:val="005E70B4"/>
    <w:rsid w:val="00605C22"/>
    <w:rsid w:val="006110D4"/>
    <w:rsid w:val="00641D81"/>
    <w:rsid w:val="00647D53"/>
    <w:rsid w:val="00707F27"/>
    <w:rsid w:val="007350EF"/>
    <w:rsid w:val="007554AA"/>
    <w:rsid w:val="0076408B"/>
    <w:rsid w:val="0077795A"/>
    <w:rsid w:val="00795C56"/>
    <w:rsid w:val="00800E93"/>
    <w:rsid w:val="0081352C"/>
    <w:rsid w:val="008159DC"/>
    <w:rsid w:val="00827182"/>
    <w:rsid w:val="00830484"/>
    <w:rsid w:val="00842B87"/>
    <w:rsid w:val="008A4570"/>
    <w:rsid w:val="00993D46"/>
    <w:rsid w:val="00993F75"/>
    <w:rsid w:val="009A1D92"/>
    <w:rsid w:val="009B738A"/>
    <w:rsid w:val="009D5C1D"/>
    <w:rsid w:val="00A07250"/>
    <w:rsid w:val="00A232ED"/>
    <w:rsid w:val="00A31ECF"/>
    <w:rsid w:val="00A85089"/>
    <w:rsid w:val="00A977BE"/>
    <w:rsid w:val="00AB33B9"/>
    <w:rsid w:val="00B00DDE"/>
    <w:rsid w:val="00B062C3"/>
    <w:rsid w:val="00B07283"/>
    <w:rsid w:val="00B24110"/>
    <w:rsid w:val="00BB4229"/>
    <w:rsid w:val="00C149C8"/>
    <w:rsid w:val="00C36041"/>
    <w:rsid w:val="00C537A6"/>
    <w:rsid w:val="00CB7719"/>
    <w:rsid w:val="00CC1738"/>
    <w:rsid w:val="00CD0BEA"/>
    <w:rsid w:val="00D545DC"/>
    <w:rsid w:val="00D622C4"/>
    <w:rsid w:val="00DC3042"/>
    <w:rsid w:val="00DE1B20"/>
    <w:rsid w:val="00DF763A"/>
    <w:rsid w:val="00E31771"/>
    <w:rsid w:val="00E74BF1"/>
    <w:rsid w:val="00E92247"/>
    <w:rsid w:val="00E93F08"/>
    <w:rsid w:val="00EB4745"/>
    <w:rsid w:val="00EB578D"/>
    <w:rsid w:val="00EC3A66"/>
    <w:rsid w:val="00F444E5"/>
    <w:rsid w:val="00F718CD"/>
    <w:rsid w:val="00FC3526"/>
    <w:rsid w:val="00FD4BA7"/>
    <w:rsid w:val="00FD57F2"/>
    <w:rsid w:val="00FE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oNotEmbedSmartTags/>
  <w:decimalSymbol w:val=","/>
  <w:listSeparator w:val=";"/>
  <w15:docId w15:val="{5AF38376-8366-4BA2-8FA1-82352D45C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A66"/>
    <w:pPr>
      <w:suppressAutoHyphens/>
    </w:pPr>
    <w:rPr>
      <w:sz w:val="28"/>
      <w:szCs w:val="28"/>
      <w:lang w:eastAsia="zh-CN"/>
    </w:rPr>
  </w:style>
  <w:style w:type="paragraph" w:styleId="1">
    <w:name w:val="heading 1"/>
    <w:basedOn w:val="a"/>
    <w:next w:val="a"/>
    <w:qFormat/>
    <w:rsid w:val="00795C56"/>
    <w:pPr>
      <w:keepNext/>
      <w:suppressAutoHyphens w:val="0"/>
      <w:jc w:val="both"/>
      <w:outlineLvl w:val="0"/>
    </w:pPr>
    <w:rPr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EC3A66"/>
  </w:style>
  <w:style w:type="paragraph" w:customStyle="1" w:styleId="a3">
    <w:name w:val="Заголовок"/>
    <w:basedOn w:val="a"/>
    <w:next w:val="a4"/>
    <w:rsid w:val="00EC3A66"/>
    <w:pPr>
      <w:keepNext/>
      <w:spacing w:before="240" w:after="120"/>
    </w:pPr>
    <w:rPr>
      <w:rFonts w:ascii="Liberation Sans" w:eastAsia="WenQuanYi Micro Hei" w:hAnsi="Liberation Sans" w:cs="Lohit Devanagari"/>
    </w:rPr>
  </w:style>
  <w:style w:type="paragraph" w:styleId="a4">
    <w:name w:val="Body Text"/>
    <w:basedOn w:val="a"/>
    <w:rsid w:val="00EC3A66"/>
    <w:pPr>
      <w:spacing w:after="140" w:line="288" w:lineRule="auto"/>
    </w:pPr>
  </w:style>
  <w:style w:type="paragraph" w:styleId="a5">
    <w:name w:val="List"/>
    <w:basedOn w:val="a4"/>
    <w:rsid w:val="00EC3A66"/>
    <w:rPr>
      <w:rFonts w:cs="Lohit Devanagari"/>
    </w:rPr>
  </w:style>
  <w:style w:type="paragraph" w:styleId="a6">
    <w:name w:val="caption"/>
    <w:basedOn w:val="a"/>
    <w:qFormat/>
    <w:rsid w:val="00EC3A6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11">
    <w:name w:val="Указатель1"/>
    <w:basedOn w:val="a"/>
    <w:rsid w:val="00EC3A66"/>
    <w:pPr>
      <w:suppressLineNumbers/>
    </w:pPr>
    <w:rPr>
      <w:rFonts w:cs="Lohit Devanagari"/>
    </w:rPr>
  </w:style>
  <w:style w:type="paragraph" w:customStyle="1" w:styleId="a7">
    <w:name w:val="Содержимое таблицы"/>
    <w:basedOn w:val="a"/>
    <w:rsid w:val="00EC3A66"/>
    <w:pPr>
      <w:suppressLineNumbers/>
    </w:pPr>
  </w:style>
  <w:style w:type="paragraph" w:customStyle="1" w:styleId="a8">
    <w:name w:val="Заголовок таблицы"/>
    <w:basedOn w:val="a7"/>
    <w:rsid w:val="00EC3A66"/>
    <w:pPr>
      <w:jc w:val="center"/>
    </w:pPr>
    <w:rPr>
      <w:b/>
      <w:bCs/>
    </w:rPr>
  </w:style>
  <w:style w:type="table" w:styleId="a9">
    <w:name w:val="Table Grid"/>
    <w:basedOn w:val="a1"/>
    <w:rsid w:val="00795C56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0803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ТАРНОГСКОГО МУНИЦИПАЛЬНОГО РАЙОНА</vt:lpstr>
    </vt:vector>
  </TitlesOfParts>
  <Company>MoBIL GROUP</Company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ТАРНОГСКОГО МУНИЦИПАЛЬНОГО РАЙОНА</dc:title>
  <dc:creator>Admin</dc:creator>
  <cp:lastModifiedBy>admin</cp:lastModifiedBy>
  <cp:revision>4</cp:revision>
  <cp:lastPrinted>2025-06-16T15:26:00Z</cp:lastPrinted>
  <dcterms:created xsi:type="dcterms:W3CDTF">2025-06-16T15:26:00Z</dcterms:created>
  <dcterms:modified xsi:type="dcterms:W3CDTF">2025-06-17T13:41:00Z</dcterms:modified>
</cp:coreProperties>
</file>