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4744" w14:textId="77777777" w:rsidR="0008621D" w:rsidRDefault="0008621D" w:rsidP="0008621D"/>
    <w:p w14:paraId="4F6FBFAA" w14:textId="77777777" w:rsidR="0008621D" w:rsidRDefault="0008621D" w:rsidP="0008621D"/>
    <w:p w14:paraId="0D18ACEF" w14:textId="77777777" w:rsidR="0008621D" w:rsidRDefault="0008621D" w:rsidP="0008621D"/>
    <w:p w14:paraId="06AF0DF1" w14:textId="77777777" w:rsidR="0008621D" w:rsidRDefault="0008621D" w:rsidP="0008621D">
      <w:pPr>
        <w:jc w:val="center"/>
        <w:rPr>
          <w:b/>
          <w:sz w:val="28"/>
          <w:szCs w:val="28"/>
        </w:rPr>
      </w:pPr>
    </w:p>
    <w:p w14:paraId="7D83E894" w14:textId="77777777" w:rsidR="007538FF" w:rsidRDefault="007538FF" w:rsidP="0008621D">
      <w:pPr>
        <w:jc w:val="center"/>
        <w:rPr>
          <w:b/>
          <w:sz w:val="28"/>
          <w:szCs w:val="28"/>
        </w:rPr>
      </w:pPr>
    </w:p>
    <w:p w14:paraId="346CB4D7" w14:textId="77777777" w:rsidR="007538FF" w:rsidRDefault="007538FF" w:rsidP="0008621D">
      <w:pPr>
        <w:jc w:val="center"/>
        <w:rPr>
          <w:b/>
          <w:sz w:val="28"/>
          <w:szCs w:val="28"/>
        </w:rPr>
      </w:pPr>
    </w:p>
    <w:p w14:paraId="04B6841C" w14:textId="487E681B" w:rsidR="0008621D" w:rsidRDefault="0008621D" w:rsidP="00086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14:paraId="68F6EA6E" w14:textId="77777777" w:rsidR="0008621D" w:rsidRDefault="0008621D" w:rsidP="00086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14:paraId="638C6A01" w14:textId="77777777" w:rsidR="0008621D" w:rsidRDefault="0008621D" w:rsidP="0008621D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1CCBA5B9" w14:textId="77777777" w:rsidR="0008621D" w:rsidRDefault="0008621D" w:rsidP="0008621D">
      <w:pPr>
        <w:jc w:val="center"/>
        <w:rPr>
          <w:b/>
          <w:noProof/>
          <w:sz w:val="40"/>
          <w:szCs w:val="40"/>
        </w:rPr>
      </w:pPr>
    </w:p>
    <w:p w14:paraId="4BA15943" w14:textId="77777777" w:rsidR="0008621D" w:rsidRDefault="0008621D" w:rsidP="0008621D">
      <w:pPr>
        <w:jc w:val="center"/>
        <w:rPr>
          <w:b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66F29D8A" wp14:editId="0492A834">
            <wp:simplePos x="0" y="0"/>
            <wp:positionH relativeFrom="column">
              <wp:posOffset>2491740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07EA3BE1" w14:textId="77777777" w:rsidR="0008621D" w:rsidRPr="000E5B2C" w:rsidRDefault="0008621D" w:rsidP="0008621D">
      <w:pPr>
        <w:jc w:val="center"/>
        <w:rPr>
          <w:b/>
          <w:noProof/>
          <w:sz w:val="28"/>
          <w:szCs w:val="28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8621D" w:rsidRPr="000E5B2C" w14:paraId="6CD61538" w14:textId="77777777" w:rsidTr="008148CA">
        <w:tc>
          <w:tcPr>
            <w:tcW w:w="588" w:type="dxa"/>
            <w:hideMark/>
          </w:tcPr>
          <w:p w14:paraId="4007E6BA" w14:textId="77777777" w:rsidR="0008621D" w:rsidRPr="000E5B2C" w:rsidRDefault="0008621D" w:rsidP="008148CA">
            <w:pPr>
              <w:jc w:val="center"/>
              <w:rPr>
                <w:sz w:val="28"/>
                <w:szCs w:val="28"/>
              </w:rPr>
            </w:pPr>
            <w:r w:rsidRPr="000E5B2C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2B4C0F" w14:textId="372E4EFF" w:rsidR="0008621D" w:rsidRPr="000E5B2C" w:rsidRDefault="007538FF" w:rsidP="008148CA">
            <w:pPr>
              <w:jc w:val="center"/>
              <w:rPr>
                <w:sz w:val="28"/>
                <w:szCs w:val="28"/>
              </w:rPr>
            </w:pPr>
            <w:r w:rsidRPr="000E5B2C">
              <w:rPr>
                <w:sz w:val="28"/>
                <w:szCs w:val="28"/>
              </w:rPr>
              <w:t>28</w:t>
            </w:r>
            <w:r w:rsidR="0008621D" w:rsidRPr="000E5B2C">
              <w:rPr>
                <w:sz w:val="28"/>
                <w:szCs w:val="28"/>
              </w:rPr>
              <w:t>.09.2023</w:t>
            </w:r>
            <w:r w:rsidRPr="000E5B2C">
              <w:rPr>
                <w:sz w:val="28"/>
                <w:szCs w:val="28"/>
              </w:rPr>
              <w:t xml:space="preserve"> </w:t>
            </w:r>
            <w:r w:rsidR="0008621D" w:rsidRPr="000E5B2C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3A1190CD" w14:textId="77777777" w:rsidR="0008621D" w:rsidRPr="000E5B2C" w:rsidRDefault="0008621D" w:rsidP="008148CA">
            <w:pPr>
              <w:jc w:val="center"/>
              <w:rPr>
                <w:sz w:val="28"/>
                <w:szCs w:val="28"/>
              </w:rPr>
            </w:pPr>
            <w:r w:rsidRPr="000E5B2C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ECC889" w14:textId="03BDE6C0" w:rsidR="0008621D" w:rsidRPr="000E5B2C" w:rsidRDefault="000E5B2C" w:rsidP="00814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</w:tbl>
    <w:p w14:paraId="6BF9034C" w14:textId="77777777" w:rsidR="0008621D" w:rsidRDefault="0008621D" w:rsidP="0008621D">
      <w:pPr>
        <w:jc w:val="center"/>
        <w:rPr>
          <w:sz w:val="28"/>
          <w:szCs w:val="28"/>
        </w:rPr>
      </w:pPr>
    </w:p>
    <w:p w14:paraId="4B00617C" w14:textId="77777777" w:rsidR="0008621D" w:rsidRDefault="0008621D" w:rsidP="0008621D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8621D" w14:paraId="3A16A705" w14:textId="77777777" w:rsidTr="008148CA">
        <w:tc>
          <w:tcPr>
            <w:tcW w:w="2400" w:type="dxa"/>
            <w:hideMark/>
          </w:tcPr>
          <w:p w14:paraId="68A8BB05" w14:textId="77777777" w:rsidR="0008621D" w:rsidRDefault="0008621D" w:rsidP="008148CA">
            <w:pPr>
              <w:jc w:val="center"/>
            </w:pPr>
            <w:r>
              <w:t>с. Тарногский Городок</w:t>
            </w:r>
          </w:p>
          <w:p w14:paraId="2C1B9B04" w14:textId="77777777" w:rsidR="0008621D" w:rsidRDefault="0008621D" w:rsidP="008148CA">
            <w:pPr>
              <w:jc w:val="center"/>
            </w:pPr>
            <w:r>
              <w:t>Вологодская область</w:t>
            </w:r>
          </w:p>
        </w:tc>
      </w:tr>
    </w:tbl>
    <w:p w14:paraId="121237FF" w14:textId="77777777" w:rsidR="004172E0" w:rsidRDefault="004172E0"/>
    <w:p w14:paraId="6B685B03" w14:textId="77777777" w:rsidR="007538FF" w:rsidRDefault="007538FF">
      <w:pPr>
        <w:rPr>
          <w:sz w:val="28"/>
          <w:szCs w:val="28"/>
        </w:rPr>
      </w:pPr>
    </w:p>
    <w:p w14:paraId="2E92D3C3" w14:textId="5F94D2D0" w:rsidR="007538FF" w:rsidRDefault="0008621D">
      <w:pPr>
        <w:rPr>
          <w:sz w:val="28"/>
          <w:szCs w:val="28"/>
        </w:rPr>
      </w:pPr>
      <w:r>
        <w:rPr>
          <w:sz w:val="28"/>
          <w:szCs w:val="28"/>
        </w:rPr>
        <w:t>О территориальном общественном</w:t>
      </w:r>
    </w:p>
    <w:p w14:paraId="1A746EA9" w14:textId="4929B1BF" w:rsidR="007538FF" w:rsidRDefault="007538F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8621D">
        <w:rPr>
          <w:sz w:val="28"/>
          <w:szCs w:val="28"/>
        </w:rPr>
        <w:t>амоуправлении</w:t>
      </w:r>
      <w:r>
        <w:rPr>
          <w:sz w:val="28"/>
          <w:szCs w:val="28"/>
        </w:rPr>
        <w:t xml:space="preserve"> </w:t>
      </w:r>
      <w:r w:rsidR="0008621D">
        <w:rPr>
          <w:sz w:val="28"/>
          <w:szCs w:val="28"/>
        </w:rPr>
        <w:t xml:space="preserve">в Тарногском </w:t>
      </w:r>
    </w:p>
    <w:p w14:paraId="37B89542" w14:textId="3F28C759" w:rsidR="0008621D" w:rsidRPr="0008621D" w:rsidRDefault="0008621D">
      <w:pPr>
        <w:rPr>
          <w:sz w:val="28"/>
          <w:szCs w:val="28"/>
        </w:rPr>
      </w:pPr>
      <w:r>
        <w:rPr>
          <w:sz w:val="28"/>
          <w:szCs w:val="28"/>
        </w:rPr>
        <w:t>муниципальном округе</w:t>
      </w:r>
    </w:p>
    <w:p w14:paraId="3F42E09D" w14:textId="77777777" w:rsidR="0008621D" w:rsidRDefault="0008621D" w:rsidP="0008621D">
      <w:pPr>
        <w:pStyle w:val="ConsPlusTitle"/>
        <w:jc w:val="center"/>
      </w:pPr>
    </w:p>
    <w:p w14:paraId="03AFC67F" w14:textId="77777777" w:rsidR="0008621D" w:rsidRPr="0008621D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5EB95A" w14:textId="6C481BEC" w:rsidR="0008621D" w:rsidRPr="0008621D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1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0862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27</w:t>
        </w:r>
      </w:hyperlink>
      <w:r w:rsidRPr="0008621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>г.  №</w:t>
      </w:r>
      <w:r w:rsidRPr="0008621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Тарногского муниципального округа Вологодской области, Представительное Собрание </w:t>
      </w:r>
      <w:r w:rsidR="007538FF">
        <w:rPr>
          <w:rFonts w:ascii="Times New Roman" w:hAnsi="Times New Roman" w:cs="Times New Roman"/>
          <w:sz w:val="28"/>
          <w:szCs w:val="28"/>
        </w:rPr>
        <w:t>Тарногского муниципального округа Вологодской области</w:t>
      </w:r>
    </w:p>
    <w:p w14:paraId="11F9628D" w14:textId="77777777" w:rsidR="0008621D" w:rsidRPr="0008621D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21D"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14:paraId="27467F2F" w14:textId="77777777" w:rsidR="0008621D" w:rsidRPr="0008621D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1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ar37" w:tooltip="ПОРЯДОК" w:history="1">
        <w:r w:rsidRPr="000862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08621D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территориального общественн</w:t>
      </w:r>
      <w:r>
        <w:rPr>
          <w:rFonts w:ascii="Times New Roman" w:hAnsi="Times New Roman" w:cs="Times New Roman"/>
          <w:sz w:val="28"/>
          <w:szCs w:val="28"/>
        </w:rPr>
        <w:t>ого самоуправления в Тарног</w:t>
      </w:r>
      <w:r w:rsidRPr="0008621D">
        <w:rPr>
          <w:rFonts w:ascii="Times New Roman" w:hAnsi="Times New Roman" w:cs="Times New Roman"/>
          <w:sz w:val="28"/>
          <w:szCs w:val="28"/>
        </w:rPr>
        <w:t>ском муниципальном округе (приложение 1).</w:t>
      </w:r>
    </w:p>
    <w:p w14:paraId="5689FE3F" w14:textId="77777777" w:rsidR="0008621D" w:rsidRPr="0008621D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1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7" w:anchor="Par136" w:tooltip="ПОРЯДОК" w:history="1">
        <w:r w:rsidRPr="000862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08621D">
        <w:rPr>
          <w:rFonts w:ascii="Times New Roman" w:hAnsi="Times New Roman" w:cs="Times New Roman"/>
          <w:sz w:val="28"/>
          <w:szCs w:val="28"/>
        </w:rPr>
        <w:t xml:space="preserve"> регистрации устава территориального общест</w:t>
      </w:r>
      <w:r>
        <w:rPr>
          <w:rFonts w:ascii="Times New Roman" w:hAnsi="Times New Roman" w:cs="Times New Roman"/>
          <w:sz w:val="28"/>
          <w:szCs w:val="28"/>
        </w:rPr>
        <w:t>венного самоуправления Тарно</w:t>
      </w:r>
      <w:r w:rsidRPr="0008621D">
        <w:rPr>
          <w:rFonts w:ascii="Times New Roman" w:hAnsi="Times New Roman" w:cs="Times New Roman"/>
          <w:sz w:val="28"/>
          <w:szCs w:val="28"/>
        </w:rPr>
        <w:t>гского муниципального округа (приложение 2).</w:t>
      </w:r>
    </w:p>
    <w:p w14:paraId="06EB9E5E" w14:textId="77777777" w:rsidR="0008621D" w:rsidRPr="0008621D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1D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8" w:anchor="Par287" w:tooltip="ПОРЯДОК И УСЛОВИЯ" w:history="1">
        <w:r w:rsidRPr="000862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08621D">
        <w:rPr>
          <w:rFonts w:ascii="Times New Roman" w:hAnsi="Times New Roman" w:cs="Times New Roman"/>
          <w:sz w:val="28"/>
          <w:szCs w:val="28"/>
        </w:rPr>
        <w:t xml:space="preserve"> и условия выделения территориальному общественному самоуправлени</w:t>
      </w:r>
      <w:r>
        <w:rPr>
          <w:rFonts w:ascii="Times New Roman" w:hAnsi="Times New Roman" w:cs="Times New Roman"/>
          <w:sz w:val="28"/>
          <w:szCs w:val="28"/>
        </w:rPr>
        <w:t>ю средств из бюджета Тарно</w:t>
      </w:r>
      <w:r w:rsidRPr="0008621D">
        <w:rPr>
          <w:rFonts w:ascii="Times New Roman" w:hAnsi="Times New Roman" w:cs="Times New Roman"/>
          <w:sz w:val="28"/>
          <w:szCs w:val="28"/>
        </w:rPr>
        <w:t>ского муниципального округа (приложение 3).</w:t>
      </w:r>
    </w:p>
    <w:p w14:paraId="182729B5" w14:textId="77777777" w:rsidR="0008621D" w:rsidRPr="0008621D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1D">
        <w:rPr>
          <w:rFonts w:ascii="Times New Roman" w:hAnsi="Times New Roman" w:cs="Times New Roman"/>
          <w:sz w:val="28"/>
          <w:szCs w:val="28"/>
        </w:rPr>
        <w:t xml:space="preserve">4. Признать утратившими силу нормативные правовые акты согласно </w:t>
      </w:r>
      <w:hyperlink r:id="rId9" w:anchor="Par310" w:tooltip="ПЕРЕЧЕНЬ" w:history="1">
        <w:r w:rsidRPr="000862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4</w:t>
        </w:r>
      </w:hyperlink>
      <w:r w:rsidRPr="0008621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177C904" w14:textId="73BC9B3F" w:rsidR="0008621D" w:rsidRPr="0008621D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1D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Pr="0008621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"Кокшеньга" и подлежит размещению на официальном сайте </w:t>
      </w:r>
      <w:r w:rsidR="000E5B2C">
        <w:rPr>
          <w:rFonts w:ascii="Times New Roman" w:hAnsi="Times New Roman" w:cs="Times New Roman"/>
          <w:sz w:val="28"/>
          <w:szCs w:val="28"/>
        </w:rPr>
        <w:t xml:space="preserve">Тарногского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"Интернет"</w:t>
      </w:r>
      <w:r w:rsidRPr="0008621D">
        <w:rPr>
          <w:rFonts w:ascii="Times New Roman" w:hAnsi="Times New Roman" w:cs="Times New Roman"/>
          <w:sz w:val="28"/>
          <w:szCs w:val="28"/>
        </w:rPr>
        <w:t>.</w:t>
      </w:r>
    </w:p>
    <w:p w14:paraId="0CC9BFA2" w14:textId="77777777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7358C250" w14:textId="77777777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629E27B6" w14:textId="77777777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3AFCA0A5" w14:textId="77777777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287969B5" w14:textId="6866634E" w:rsidR="0008621D" w:rsidRPr="0008621D" w:rsidRDefault="0008621D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 w:rsidRPr="0008621D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</w:p>
    <w:p w14:paraId="7CA44C36" w14:textId="77777777" w:rsidR="007538FF" w:rsidRDefault="0008621D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14:paraId="33B0E80E" w14:textId="77777777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</w:p>
    <w:p w14:paraId="54D91A2C" w14:textId="08C41197" w:rsidR="0008621D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086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621D">
        <w:rPr>
          <w:rFonts w:ascii="Times New Roman" w:hAnsi="Times New Roman" w:cs="Times New Roman"/>
          <w:sz w:val="28"/>
          <w:szCs w:val="28"/>
        </w:rPr>
        <w:t xml:space="preserve">                                    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21D">
        <w:rPr>
          <w:rFonts w:ascii="Times New Roman" w:hAnsi="Times New Roman" w:cs="Times New Roman"/>
          <w:sz w:val="28"/>
          <w:szCs w:val="28"/>
        </w:rPr>
        <w:t>Ежев</w:t>
      </w:r>
    </w:p>
    <w:p w14:paraId="27CDE686" w14:textId="77777777" w:rsidR="0008621D" w:rsidRPr="0008621D" w:rsidRDefault="0008621D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211162AC" w14:textId="77777777" w:rsidR="0008621D" w:rsidRPr="0008621D" w:rsidRDefault="0008621D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07AEA280" w14:textId="77777777" w:rsidR="007538FF" w:rsidRDefault="0008621D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27045CE7" w14:textId="77777777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</w:p>
    <w:p w14:paraId="3303189B" w14:textId="4645DDC1" w:rsidR="0008621D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086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21D">
        <w:rPr>
          <w:rFonts w:ascii="Times New Roman" w:hAnsi="Times New Roman" w:cs="Times New Roman"/>
          <w:sz w:val="28"/>
          <w:szCs w:val="28"/>
        </w:rPr>
        <w:t>Кочкин</w:t>
      </w:r>
    </w:p>
    <w:p w14:paraId="01590930" w14:textId="4FC22245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65A994DF" w14:textId="35C11238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4AE4B4B3" w14:textId="42F5265F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51CDE134" w14:textId="2B1C88DA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00BAE82B" w14:textId="1D696C5A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706E6B0C" w14:textId="570D9319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3ED0FF52" w14:textId="72DFD370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0FBF6A0C" w14:textId="3D5419AA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5E695749" w14:textId="0A468522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4E6E1542" w14:textId="70326FBF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59F5EC5E" w14:textId="4A79C743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3CDE2B82" w14:textId="3237EFB9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26F4495A" w14:textId="04AEBD91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3EAB1C2C" w14:textId="45649C2D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3FC83C2B" w14:textId="7FB924F2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7CCB4442" w14:textId="1D068AFE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1F0F0539" w14:textId="1E48121B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4DEB6AB4" w14:textId="5B694D83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71CF776C" w14:textId="3F256C76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19BEB905" w14:textId="44CCB99A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7CF9190A" w14:textId="7B429B80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45547BE7" w14:textId="5522373E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1CAE15B3" w14:textId="5D833523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0D9A7A00" w14:textId="7A471642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142DCE07" w14:textId="3C459352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54319425" w14:textId="3D278B56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311945D3" w14:textId="3198727D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406D0026" w14:textId="30AB8A5F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3FE82CD0" w14:textId="490BFA48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6B8D8A60" w14:textId="77777777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4C20CA66" w14:textId="21018280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51F81B00" w14:textId="3630B92D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063CB597" w14:textId="620F04D8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7539CC00" w14:textId="45540DAB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449D21BA" w14:textId="5B23B6C8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04280B2C" w14:textId="77777777" w:rsidR="007538FF" w:rsidRDefault="007538FF" w:rsidP="007538FF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5A2717B2" w14:textId="77777777" w:rsidR="007538FF" w:rsidRDefault="0008621D" w:rsidP="007538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7538FF">
        <w:rPr>
          <w:rFonts w:ascii="Times New Roman" w:hAnsi="Times New Roman" w:cs="Times New Roman"/>
          <w:sz w:val="28"/>
          <w:szCs w:val="28"/>
        </w:rPr>
        <w:t xml:space="preserve"> р</w:t>
      </w:r>
      <w:r w:rsidRPr="00880ADC">
        <w:rPr>
          <w:rFonts w:ascii="Times New Roman" w:hAnsi="Times New Roman" w:cs="Times New Roman"/>
          <w:sz w:val="28"/>
          <w:szCs w:val="28"/>
        </w:rPr>
        <w:t>ешением</w:t>
      </w:r>
      <w:r w:rsidR="00880A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23BFB" w14:textId="08D1228C" w:rsidR="0008621D" w:rsidRDefault="00880ADC" w:rsidP="007538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14:paraId="2793BD6A" w14:textId="448F1A14" w:rsidR="00880ADC" w:rsidRPr="00880ADC" w:rsidRDefault="007538FF" w:rsidP="007538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Тарногского муниципального округа </w:t>
      </w:r>
      <w:r w:rsidR="00880AD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28.09.2023 г. </w:t>
      </w:r>
      <w:r w:rsidR="00880ADC">
        <w:rPr>
          <w:rFonts w:ascii="Times New Roman" w:hAnsi="Times New Roman" w:cs="Times New Roman"/>
          <w:sz w:val="28"/>
          <w:szCs w:val="28"/>
        </w:rPr>
        <w:t>№</w:t>
      </w:r>
      <w:r w:rsidR="000E5B2C">
        <w:rPr>
          <w:rFonts w:ascii="Times New Roman" w:hAnsi="Times New Roman" w:cs="Times New Roman"/>
          <w:sz w:val="28"/>
          <w:szCs w:val="28"/>
        </w:rPr>
        <w:t xml:space="preserve"> 189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64BF2" w14:textId="77777777" w:rsidR="0008621D" w:rsidRPr="00880ADC" w:rsidRDefault="00880ADC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 xml:space="preserve"> </w:t>
      </w:r>
      <w:r w:rsidR="0008621D" w:rsidRPr="00880ADC"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5D2C64D8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8CEC49" w14:textId="77777777" w:rsidR="007538FF" w:rsidRDefault="007538FF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</w:p>
    <w:p w14:paraId="0B259BD2" w14:textId="08ABB6B5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ПОРЯДОК</w:t>
      </w:r>
    </w:p>
    <w:p w14:paraId="3CD7899A" w14:textId="77777777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ОРГАНИЗАЦИИ И ОСУЩЕСТВЛЕНИЯ ТЕРРИТОРИАЛЬНОГО ОБЩЕСТВЕННОГО</w:t>
      </w:r>
      <w:r w:rsidR="00880ADC">
        <w:rPr>
          <w:rFonts w:ascii="Times New Roman" w:hAnsi="Times New Roman" w:cs="Times New Roman"/>
          <w:sz w:val="28"/>
          <w:szCs w:val="28"/>
        </w:rPr>
        <w:t xml:space="preserve"> САМОУПРАВЛЕНИЯ В ТАРНО</w:t>
      </w:r>
      <w:r w:rsidRPr="00880ADC">
        <w:rPr>
          <w:rFonts w:ascii="Times New Roman" w:hAnsi="Times New Roman" w:cs="Times New Roman"/>
          <w:sz w:val="28"/>
          <w:szCs w:val="28"/>
        </w:rPr>
        <w:t>ГСКОМ МУНИЦИПАЛЬНОМ ОКРУГЕ</w:t>
      </w:r>
    </w:p>
    <w:p w14:paraId="33C6A945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588B1D" w14:textId="77777777" w:rsidR="0008621D" w:rsidRPr="00880ADC" w:rsidRDefault="0008621D" w:rsidP="000862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ADDC993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8AF7C6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1.1. Территориальное общественное самоуправление (далее - ТОС) - самоорганизация граждан по месту их жительств</w:t>
      </w:r>
      <w:r w:rsidR="00880ADC">
        <w:rPr>
          <w:rFonts w:ascii="Times New Roman" w:hAnsi="Times New Roman" w:cs="Times New Roman"/>
          <w:sz w:val="28"/>
          <w:szCs w:val="28"/>
        </w:rPr>
        <w:t>а на части территории Тарно</w:t>
      </w:r>
      <w:r w:rsidRPr="00880ADC">
        <w:rPr>
          <w:rFonts w:ascii="Times New Roman" w:hAnsi="Times New Roman" w:cs="Times New Roman"/>
          <w:sz w:val="28"/>
          <w:szCs w:val="28"/>
        </w:rPr>
        <w:t>гского муниципального округа (далее - округ) для самостоятельного и под свою ответственность осуществления собственных инициатив по вопросам местного значения.</w:t>
      </w:r>
    </w:p>
    <w:p w14:paraId="23504BEF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1.2. ТОС осуществляется непосредственно населением путем проведения собраний и конференций граждан, а также посредством создания органов ТОС.</w:t>
      </w:r>
    </w:p>
    <w:p w14:paraId="5A7DE3F8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1.3. В осуществлении ТОС могут принимать участие жители округа, достигшие шестнадцатилетнего возраста.</w:t>
      </w:r>
    </w:p>
    <w:p w14:paraId="2A9F7A43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Любой житель округа, достигший шестнадцатилетнего возраста, имеет право быть инициатором и участвовать в создании ТОС на той территории, где он проживает, принимать участие в собраниях (конференциях) граждан, проводимых ТОС, избирать и быть избранным в органы ТОС, обращаться в ТОС.</w:t>
      </w:r>
    </w:p>
    <w:p w14:paraId="432215A9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1.4. Организация ТОС включает:</w:t>
      </w:r>
    </w:p>
    <w:p w14:paraId="0DA5CC83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1.4.1. создание ТОС;</w:t>
      </w:r>
    </w:p>
    <w:p w14:paraId="2CA38872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1.4.2. установление границ территории ТОС;</w:t>
      </w:r>
    </w:p>
    <w:p w14:paraId="18B64280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1.4.3. регистрацию устава ТОС;</w:t>
      </w:r>
    </w:p>
    <w:p w14:paraId="2321EE1C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1.4.4. государственную регистрацию ТОС в качестве юридического лица в организационно-правовой форме некоммерческой организации (в соответствии с уставом ТОС).</w:t>
      </w:r>
    </w:p>
    <w:p w14:paraId="67B87831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E7EFB4" w14:textId="77777777" w:rsidR="0008621D" w:rsidRPr="00880ADC" w:rsidRDefault="0008621D" w:rsidP="000862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 Создание территориального общественного самоуправления</w:t>
      </w:r>
    </w:p>
    <w:p w14:paraId="1EE3A88E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C61319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2.1. Создание ТОС осуществляется по инициативе жителей округа, проживающих на части территории, где планируется осуществлять ТОС.</w:t>
      </w:r>
    </w:p>
    <w:p w14:paraId="2FD772CF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lastRenderedPageBreak/>
        <w:t>2.2. Инициатива создания ТОС рассматривается на учредительном собрании (конференции) граждан, проживающих на территории, где предполагается осуществлять ТОС (далее - учредительное собрание (конференция).</w:t>
      </w:r>
    </w:p>
    <w:p w14:paraId="775C4909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2.3. При численности жителей, проживающих на части территории округа, где планируется осуществлять ТОС, менее 100 человек проводится учредительное собрание граждан, при численности жителей более 100 человек - учредительная конференция граждан.</w:t>
      </w:r>
    </w:p>
    <w:p w14:paraId="2A6AD64E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2.4. Для проведения мероприятий по созданию ТОС формируется инициативная группа в количестве не менее 3 человек.</w:t>
      </w:r>
    </w:p>
    <w:p w14:paraId="5FAC47E0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Решение о формировании инициативной группы оформляется протоколом собрания инициативной группы.</w:t>
      </w:r>
    </w:p>
    <w:p w14:paraId="6F4E3889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2.5. Норма представительства делегатов на учредительное собрание (конференцию) устанавливается инициативной группой самостоятельно. Норма представительства должна быть единой для всех делегатов.</w:t>
      </w:r>
    </w:p>
    <w:p w14:paraId="26DBC9A5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2.6. На рассмотрение учредительного собрания (конференции) выносятся следующие вопросы:</w:t>
      </w:r>
    </w:p>
    <w:p w14:paraId="58D38BBE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1) об избрании председателя и секретаря учредительного собрания (конференции);</w:t>
      </w:r>
    </w:p>
    <w:p w14:paraId="46A4D8D5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 xml:space="preserve">2) о создании ТОС в установленных решением </w:t>
      </w:r>
      <w:r w:rsidR="00880ADC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Pr="00880ADC">
        <w:rPr>
          <w:rFonts w:ascii="Times New Roman" w:hAnsi="Times New Roman" w:cs="Times New Roman"/>
          <w:sz w:val="28"/>
          <w:szCs w:val="28"/>
        </w:rPr>
        <w:t>границах;</w:t>
      </w:r>
    </w:p>
    <w:p w14:paraId="3D1F30EE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3) о наименовании ТОС;</w:t>
      </w:r>
    </w:p>
    <w:p w14:paraId="70A4F439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4) о правовом положении ТОС;</w:t>
      </w:r>
    </w:p>
    <w:p w14:paraId="033A1FC7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5) об установлении структуры органов ТОС, избрании органов ТОС;</w:t>
      </w:r>
    </w:p>
    <w:p w14:paraId="67E1CC83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6) о принятии устава ТОС;</w:t>
      </w:r>
    </w:p>
    <w:p w14:paraId="5C6FB8C6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7) иные вопросы, связанные с организацией ТОС.</w:t>
      </w:r>
    </w:p>
    <w:p w14:paraId="45106616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2.7. Учредительное 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</w:t>
      </w:r>
    </w:p>
    <w:p w14:paraId="212931E3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Учредительная конференция граждан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446B876A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2.8. Решения учредительного собрания (конференции) принимаются простым большинством голосов от числа присутствующих участников учредительного собрания граждан (делегатов конференции граждан).</w:t>
      </w:r>
    </w:p>
    <w:p w14:paraId="6C36BEF4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2.9. Решения учредительного собрания (конференции) оформляются протоколом, который ведется секретарем учредительного собрания (конференции), подписывается председателем и секретарем учредительного собрания (конференции).</w:t>
      </w:r>
    </w:p>
    <w:p w14:paraId="0B48817E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9C7325" w14:textId="77777777" w:rsidR="0008621D" w:rsidRPr="00880ADC" w:rsidRDefault="0008621D" w:rsidP="000862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lastRenderedPageBreak/>
        <w:t>3. Установление границ территории осуществления</w:t>
      </w:r>
    </w:p>
    <w:p w14:paraId="47FA515F" w14:textId="77777777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14:paraId="691077F6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D6F907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 xml:space="preserve">3.1. Границы территории осуществления ТОС устанавливаются </w:t>
      </w:r>
      <w:r w:rsidR="00880ADC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r w:rsidRPr="00880ADC">
        <w:rPr>
          <w:rFonts w:ascii="Times New Roman" w:hAnsi="Times New Roman" w:cs="Times New Roman"/>
          <w:sz w:val="28"/>
          <w:szCs w:val="28"/>
        </w:rPr>
        <w:t>по письменному предложению населения, проживающего на соответствующей территории.</w:t>
      </w:r>
    </w:p>
    <w:p w14:paraId="4D1C4128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иные территории проживания граждан.</w:t>
      </w:r>
    </w:p>
    <w:p w14:paraId="4FFC7D89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 xml:space="preserve">3.3. Для принятия решения об установлении границы территории осуществления ТОС инициативная группа направляет в </w:t>
      </w:r>
      <w:r w:rsidR="00880ADC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r w:rsidRPr="00880ADC">
        <w:rPr>
          <w:rFonts w:ascii="Times New Roman" w:hAnsi="Times New Roman" w:cs="Times New Roman"/>
          <w:sz w:val="28"/>
          <w:szCs w:val="28"/>
        </w:rPr>
        <w:t>предложение об установлении границы ТОС.</w:t>
      </w:r>
    </w:p>
    <w:p w14:paraId="2468E117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3.4. К предложению об установлении границы территории осуществления ТОС в обязательном порядке прилагается подготовленный администрацией округа проект схемы границы территории осуществления ТОС и проект описания границы территории осуществления ТОС (далее - проекты схемы и описания границы ТОС).</w:t>
      </w:r>
    </w:p>
    <w:p w14:paraId="668FED8B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3.5. В целях подготовки проектов схемы и описания границы ТОС инициативная группа письменно обращается в администрацию округа с заявлением о необходимости подготовки проектов схемы и описания границы ТОС. В заявлении указываются предполагаемые территории осуществления ТОС с указанием их адресных данных. Заявление также должно содержать фамилию, имя, отчество (последнее - при наличии) одного из членов инициативной группы, его личную подпись, дату, почтовый адрес, по которому должна быть направлена испрашиваемая информация.</w:t>
      </w:r>
    </w:p>
    <w:p w14:paraId="3A98E48F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К заявлению прилагается копия протокола собрания инициативной группы.</w:t>
      </w:r>
    </w:p>
    <w:p w14:paraId="16850D7B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3.4. При составлении проектов схемы и описания границы ТОС по письменному согласованию с инициативной группой допускается корректировка предложения населения.</w:t>
      </w:r>
    </w:p>
    <w:p w14:paraId="0962DEC2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3.5. Проекты схемы и описания границы ТОС подготавливаются с учетом следующих требований:</w:t>
      </w:r>
    </w:p>
    <w:p w14:paraId="31087F5C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1) планируемые границы ТОС не могут выходить з</w:t>
      </w:r>
      <w:r w:rsidR="006943CE">
        <w:rPr>
          <w:rFonts w:ascii="Times New Roman" w:hAnsi="Times New Roman" w:cs="Times New Roman"/>
          <w:sz w:val="28"/>
          <w:szCs w:val="28"/>
        </w:rPr>
        <w:t>а пределы территории Тарног</w:t>
      </w:r>
      <w:r w:rsidRPr="00880ADC">
        <w:rPr>
          <w:rFonts w:ascii="Times New Roman" w:hAnsi="Times New Roman" w:cs="Times New Roman"/>
          <w:sz w:val="28"/>
          <w:szCs w:val="28"/>
        </w:rPr>
        <w:t>ского муниципального округа;</w:t>
      </w:r>
    </w:p>
    <w:p w14:paraId="2E0ABFD2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2) планируемые границы ТОС не могут пересекать границы ранее учрежденного ТОС;</w:t>
      </w:r>
    </w:p>
    <w:p w14:paraId="6D6D9522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3) неразрывности территории, на которой осуществляется ТОС;</w:t>
      </w:r>
    </w:p>
    <w:p w14:paraId="1FFF1BE2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lastRenderedPageBreak/>
        <w:t>4) установление границ ТОС не является основанием права владения, пользования и распоряжения земельными участками, предоставления земельных участков и проводится исключительно в целях организации ТОС;</w:t>
      </w:r>
    </w:p>
    <w:p w14:paraId="18DD818C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5) в состав территории, на которой осуществляется ТОС, не должны входить территории, закрепленные в установленном порядке за учреждениями, предприятиями, организациями и земли общего пользования;</w:t>
      </w:r>
    </w:p>
    <w:p w14:paraId="04BFA68A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6) в границах территории может осуществлять свою деятельность только одно ТОС.</w:t>
      </w:r>
    </w:p>
    <w:p w14:paraId="4764A4F8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 xml:space="preserve">3.6. Администрация округа в течение 30 дней со дня поступления заявления направляет инициативной группе и в </w:t>
      </w:r>
      <w:r w:rsidR="006943CE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r w:rsidRPr="00880ADC">
        <w:rPr>
          <w:rFonts w:ascii="Times New Roman" w:hAnsi="Times New Roman" w:cs="Times New Roman"/>
          <w:sz w:val="28"/>
          <w:szCs w:val="28"/>
        </w:rPr>
        <w:t>проекты схемы границы ТОС и описания границы ТОС.</w:t>
      </w:r>
    </w:p>
    <w:p w14:paraId="7B1997B4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 xml:space="preserve">3.7. Решение </w:t>
      </w:r>
      <w:r w:rsidR="006943CE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Pr="00880ADC">
        <w:rPr>
          <w:rFonts w:ascii="Times New Roman" w:hAnsi="Times New Roman" w:cs="Times New Roman"/>
          <w:sz w:val="28"/>
          <w:szCs w:val="28"/>
        </w:rPr>
        <w:t>об установлении границы территории осуществления ТОС принимается не позднее 30 дней со дня поступления проекта схемы и описания границы территории ТОС и должно содержать указанные документы.</w:t>
      </w:r>
    </w:p>
    <w:p w14:paraId="1FDDDDE3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3.8. В случае, если ТОС не учреждено в установленном порядке в течение шести месяцев с момента вступления в с</w:t>
      </w:r>
      <w:r w:rsidR="006943CE">
        <w:rPr>
          <w:rFonts w:ascii="Times New Roman" w:hAnsi="Times New Roman" w:cs="Times New Roman"/>
          <w:sz w:val="28"/>
          <w:szCs w:val="28"/>
        </w:rPr>
        <w:t>илу решения Представительного Собрания</w:t>
      </w:r>
      <w:r w:rsidRPr="00880ADC">
        <w:rPr>
          <w:rFonts w:ascii="Times New Roman" w:hAnsi="Times New Roman" w:cs="Times New Roman"/>
          <w:sz w:val="28"/>
          <w:szCs w:val="28"/>
        </w:rPr>
        <w:t xml:space="preserve"> об установлении границы территории осуществления ТОС, указанное решение подлежит отмене.</w:t>
      </w:r>
    </w:p>
    <w:p w14:paraId="1D960CEE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3.9. Границы ТОС могут быть изменены в порядке, установленном настоящим разделом, при поступлении предложения об изменении границы территории осуществления ТОС от населения, оформленного протоколом собрания (конференции) граждан, осуществляющих ТОС.</w:t>
      </w:r>
    </w:p>
    <w:p w14:paraId="207ADA88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1E659B" w14:textId="77777777" w:rsidR="0008621D" w:rsidRPr="00880ADC" w:rsidRDefault="0008621D" w:rsidP="000862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4. Осуществление деятельности</w:t>
      </w:r>
    </w:p>
    <w:p w14:paraId="3D2CA8C0" w14:textId="77777777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14:paraId="7552A57D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A3A125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4.1. ТОС осуществляет деятельность посредством проведения очередных и внеочередных собраний (конференций). Решения собрания (конференции) подлежат доведению до жителей соответствующей территории.</w:t>
      </w:r>
    </w:p>
    <w:p w14:paraId="666A08A4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4.2. В период между собраниями (конференциями) ТОС на соответствующей территории осуществляют органы ТОС в соответствии с уставом ТОС. Порядок формирования, прекращения полномочий, права и обязанности, срок полномочий органов ТОС определяются уставом ТОС.</w:t>
      </w:r>
    </w:p>
    <w:p w14:paraId="0CDA73B1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4.3. Контроль за деятельностью органов ТОС осуществляют жители соответствующей территории, а в части использования средств бюджета округа и муниципальной собственности администрация округа в соответствии с действующим законодательством.</w:t>
      </w:r>
    </w:p>
    <w:p w14:paraId="3395074C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4.4. Органы ТОС отчитываются о своей деятельности не реже 1 раза в год на собраниях (конференциях).</w:t>
      </w:r>
    </w:p>
    <w:p w14:paraId="7745B8B6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lastRenderedPageBreak/>
        <w:t>4.5. Органы ТОС представляют дополнительные отчеты о своей деятельности по требованию собрания (конференции).</w:t>
      </w:r>
    </w:p>
    <w:p w14:paraId="48CC109B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A5F920" w14:textId="77777777" w:rsidR="0008621D" w:rsidRPr="00880ADC" w:rsidRDefault="0008621D" w:rsidP="000862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5. Экономические основы</w:t>
      </w:r>
    </w:p>
    <w:p w14:paraId="15533345" w14:textId="77777777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14:paraId="33E28E19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72191F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5.1. ТОС осуществляет свою деятельность за счет собственных средств и имущества, приобретенного и (или) переданного для целей деятельности ТОС на законных основаниях.</w:t>
      </w:r>
    </w:p>
    <w:p w14:paraId="553A6B0A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5.2. К собственным средствам ТОС относятся денежные средства, принадлежащие ТОС на праве собственности (добровольные взносы, пожертвования физических и юридических лиц, средства от хозяйственной деятельности органов ТОС) и иные средства, полученные ТОС на законных основаниях.</w:t>
      </w:r>
    </w:p>
    <w:p w14:paraId="3D2941FD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5.3. От имени ТОС владение, пользование и распоряжение собственными средствами ТОС осуществляют собрания (конференции), а также в соответствии с уставом ТОС органы ТОС.</w:t>
      </w:r>
    </w:p>
    <w:p w14:paraId="72D55B34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5.4. Органы ТОС самостоятельно определяют штат и порядок оплаты труда работников органов ТОС в пределах сметы, утвержденной собранием (конференцией).</w:t>
      </w:r>
    </w:p>
    <w:p w14:paraId="7E18C0FD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5.5. Экономическая и хозяйственная деятельность ТОС, являющегося юридическим лицом, осуществляется в соответствии со сметой доходов и расходов ТОС.</w:t>
      </w:r>
    </w:p>
    <w:p w14:paraId="16B0A7B8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Проект сметы доходов и расходов ТОС на следующий календарный год составляется и вносится органом ТОС, определенный уставом ТОС, на утверждение собрания (конференции) до окончания текущего календарного года.</w:t>
      </w:r>
    </w:p>
    <w:p w14:paraId="121EF06C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5.6. Лицом, ответственным за экономическую и хозяйственную деятельность ТОС, являющегося юридическим лицом, является руководитель органа ТОС, либо иное лицо в соответствии с уставом ТОС.</w:t>
      </w:r>
    </w:p>
    <w:p w14:paraId="47FA2A03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2A9991" w14:textId="77777777" w:rsidR="0008621D" w:rsidRPr="00880ADC" w:rsidRDefault="0008621D" w:rsidP="000862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6. Прекращение осуществления</w:t>
      </w:r>
    </w:p>
    <w:p w14:paraId="74523FC4" w14:textId="77777777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14:paraId="12653838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2A731E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6.1. Деятельность ТОС, не зарегистрированного в качестве юридического лица, прекращается в порядке, установленном уставом ТОС.</w:t>
      </w:r>
    </w:p>
    <w:p w14:paraId="078F1746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6.2. Деятельность ТОС, зарегистрированного в качестве юридического лица, прекращается в порядке, установленном уставом ТОС и действующим законодательством Российской Федерации.</w:t>
      </w:r>
    </w:p>
    <w:p w14:paraId="177C95F3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 xml:space="preserve">6.3. Решение о прекращении осуществления ТОС представляется </w:t>
      </w:r>
      <w:r w:rsidRPr="00880ADC">
        <w:rPr>
          <w:rFonts w:ascii="Times New Roman" w:hAnsi="Times New Roman" w:cs="Times New Roman"/>
          <w:sz w:val="28"/>
          <w:szCs w:val="28"/>
        </w:rPr>
        <w:lastRenderedPageBreak/>
        <w:t>инициатором проведения собрания (конференции) в течение 5 рабочих дней со дня его принятия в администрацию округа для внесения соответствующей записи в журнал регистрации уставов ТОС.</w:t>
      </w:r>
    </w:p>
    <w:p w14:paraId="219143A0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6.4. Администрация округа в течение 5 рабочих дней со дня поступления решения о прекращении осуществления ТОС вносит соответствующую запись в журнал регистрации уставов ТОС.</w:t>
      </w:r>
    </w:p>
    <w:p w14:paraId="5CDC1B61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13324E" w14:textId="0F415BC6" w:rsidR="0008621D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6A64AA" w14:textId="61A4AE44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BE3EBF" w14:textId="6E79E945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F6EBA2" w14:textId="7CBA9185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6D9C32" w14:textId="340DEDD3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699252" w14:textId="0E1EFF07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2A5B9A" w14:textId="3208F54B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B709A0" w14:textId="34F90EA0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B2DF40" w14:textId="562B6CE5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FD7471" w14:textId="4868F86E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0F6495" w14:textId="2F92930E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203B5B" w14:textId="6091DF88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395D90" w14:textId="4EC75280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B4D5A3" w14:textId="67749F96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1B2160" w14:textId="2BDC1839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9A0CF7" w14:textId="71F021D1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4E30B6" w14:textId="66AF6B3D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B1FB0B" w14:textId="30F8C6D0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EFF01B" w14:textId="59DB0DC7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3AC808E" w14:textId="4BCCABB1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E3728E" w14:textId="01AE6F7B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F77683" w14:textId="3F517EA4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74366A" w14:textId="69585C5E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DDC7682" w14:textId="0DBB5CCE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E3FCD0" w14:textId="30669752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C803DF" w14:textId="16496F1C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384AA2" w14:textId="7C93EAEF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A8DAF8" w14:textId="77777777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295819" w14:textId="7125A97F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E45510" w14:textId="6EA01E40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B57C7B" w14:textId="40753EA5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F1101D" w14:textId="06FC6883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421E91" w14:textId="2F9B6443" w:rsidR="004C4CDC" w:rsidRDefault="004C4CDC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623208" w14:textId="77777777" w:rsidR="004C4CDC" w:rsidRDefault="004C4CDC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E71715" w14:textId="496D724B" w:rsidR="007538FF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C69638" w14:textId="77777777" w:rsidR="007538FF" w:rsidRPr="00880ADC" w:rsidRDefault="007538FF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7D9A8D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9EE040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FB3B95" w14:textId="0F41FF74" w:rsidR="0008621D" w:rsidRPr="00880ADC" w:rsidRDefault="007538FF" w:rsidP="000862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</w:t>
      </w:r>
      <w:r w:rsidR="0008621D" w:rsidRPr="00880ADC">
        <w:rPr>
          <w:rFonts w:ascii="Times New Roman" w:hAnsi="Times New Roman" w:cs="Times New Roman"/>
          <w:sz w:val="28"/>
          <w:szCs w:val="28"/>
        </w:rPr>
        <w:t>вержден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14:paraId="0429866B" w14:textId="3A233F30" w:rsidR="0008621D" w:rsidRDefault="006943CE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</w:p>
    <w:p w14:paraId="48166EB1" w14:textId="4E601A85" w:rsidR="006943CE" w:rsidRPr="00880ADC" w:rsidRDefault="007538FF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943C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28.09.2023 г. </w:t>
      </w:r>
      <w:r w:rsidR="006943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B2C">
        <w:rPr>
          <w:rFonts w:ascii="Times New Roman" w:hAnsi="Times New Roman" w:cs="Times New Roman"/>
          <w:sz w:val="28"/>
          <w:szCs w:val="28"/>
        </w:rPr>
        <w:t>189</w:t>
      </w:r>
    </w:p>
    <w:p w14:paraId="1FA16281" w14:textId="77777777" w:rsidR="0008621D" w:rsidRPr="00880ADC" w:rsidRDefault="006943CE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 xml:space="preserve"> </w:t>
      </w:r>
      <w:r w:rsidR="0008621D" w:rsidRPr="00880ADC">
        <w:rPr>
          <w:rFonts w:ascii="Times New Roman" w:hAnsi="Times New Roman" w:cs="Times New Roman"/>
          <w:sz w:val="28"/>
          <w:szCs w:val="28"/>
        </w:rPr>
        <w:t>(приложение 2)</w:t>
      </w:r>
    </w:p>
    <w:p w14:paraId="0D4CBF6A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9220A6" w14:textId="77777777" w:rsidR="007538FF" w:rsidRDefault="007538FF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6"/>
      <w:bookmarkEnd w:id="1"/>
    </w:p>
    <w:p w14:paraId="54580319" w14:textId="55E53795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ПОРЯДОК</w:t>
      </w:r>
    </w:p>
    <w:p w14:paraId="4F7BBBC2" w14:textId="77777777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РЕГИСТРАЦИИ УСТАВА ТЕРРИТОРИАЛЬНОГО</w:t>
      </w:r>
    </w:p>
    <w:p w14:paraId="58DEEDF9" w14:textId="77777777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14:paraId="7B5C43E4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A58B40" w14:textId="77777777" w:rsidR="0008621D" w:rsidRPr="00880ADC" w:rsidRDefault="0008621D" w:rsidP="000862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2DBCED1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9A2D72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1.1. Устав ТОС является учредительным документом. ТОС считается учрежденным с момента регистрации устава ТОС.</w:t>
      </w:r>
    </w:p>
    <w:p w14:paraId="36CE62A1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 xml:space="preserve">1.2. Уставом ТОС регулируются вопросы организации и осуществления ТОС в соответствии с Федеральным </w:t>
      </w:r>
      <w:hyperlink r:id="rId10" w:history="1">
        <w:r w:rsidRPr="006943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943CE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Pr="00880ADC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</w:p>
    <w:p w14:paraId="26AA89D7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76BE4A" w14:textId="77777777" w:rsidR="0008621D" w:rsidRPr="00880ADC" w:rsidRDefault="0008621D" w:rsidP="000862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 Регистрация устава</w:t>
      </w:r>
    </w:p>
    <w:p w14:paraId="216F1E23" w14:textId="77777777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14:paraId="3EE3E4EE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D24B7D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2.1. Регистрация устава ТОС и изменений в него осуществляется администрацией округа путем внесения соответствующей записи в журнал регистрации уставов ТОС.</w:t>
      </w:r>
    </w:p>
    <w:p w14:paraId="69A6C9C2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2.2. Председатель учредительного собрания (конференции) граждан, а в случае избрания органов ТОС - руководитель исполнительного органа ТОС (далее - заявитель) направляет в администрацию округа заявление о регистрации устава ТОС.</w:t>
      </w:r>
    </w:p>
    <w:p w14:paraId="3E96FF07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41C28A6E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1) устав ТОС, принятый учредительным собранием (конференцией) в двух экземплярах;</w:t>
      </w:r>
    </w:p>
    <w:p w14:paraId="5F458476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2) протокол учредительного собрания (конференции) с листом регистрации участников учредительного собрания (конференции);</w:t>
      </w:r>
    </w:p>
    <w:p w14:paraId="08F78F4B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3) в случае проведения учредительной конференции граждан протоколы собраний, проведенных в пределах территорий проживания граждан, подтверждающие избрание делегатов конференции, с листами регистрации участников указанных собраний;</w:t>
      </w:r>
    </w:p>
    <w:p w14:paraId="1C40DD5B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4) ко</w:t>
      </w:r>
      <w:r w:rsidR="006943CE">
        <w:rPr>
          <w:rFonts w:ascii="Times New Roman" w:hAnsi="Times New Roman" w:cs="Times New Roman"/>
          <w:sz w:val="28"/>
          <w:szCs w:val="28"/>
        </w:rPr>
        <w:t>пия решения Представительного Собрания</w:t>
      </w:r>
      <w:r w:rsidRPr="00880ADC">
        <w:rPr>
          <w:rFonts w:ascii="Times New Roman" w:hAnsi="Times New Roman" w:cs="Times New Roman"/>
          <w:sz w:val="28"/>
          <w:szCs w:val="28"/>
        </w:rPr>
        <w:t xml:space="preserve"> об установлении границы территории осуществления ТОС.</w:t>
      </w:r>
    </w:p>
    <w:p w14:paraId="7F78ACDE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lastRenderedPageBreak/>
        <w:t>Документы, перечисленные в настоящем пункте, должны быть прошиты, страницы пронумерованы, подписаны заявителем на последнем листе каждого экземпляра (за исключением копий).</w:t>
      </w:r>
    </w:p>
    <w:p w14:paraId="538CC56C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2.3. Администрация округа рассматривает представленные документы в течение 15 дней со дня их поступления и принимает решение о регистрации устава ТОС либо об отказе в его регистрации.</w:t>
      </w:r>
    </w:p>
    <w:p w14:paraId="5A7E94FA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2.4. В случае принятия решения об отказе в регистрации устава ТОС администрация округа письменно извещает об этом заявителя в течение 2 рабочих дней со дня принятия решения.</w:t>
      </w:r>
    </w:p>
    <w:p w14:paraId="4526255E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2.5. Основаниями для отказа в регистрации устава ТОС являются:</w:t>
      </w:r>
    </w:p>
    <w:p w14:paraId="63746C3A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1) несоответствие устава ТОС законодательству Российской Федерации, Вологодской области, муниципальным правовым актам;</w:t>
      </w:r>
    </w:p>
    <w:p w14:paraId="0468C830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2) принятие решения об утверждении устава ТОС неправомочным собранием (конференцией);</w:t>
      </w:r>
    </w:p>
    <w:p w14:paraId="42D4881E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3) представление неполного перечня документов, необходимых для регистрации устава ТОС;</w:t>
      </w:r>
    </w:p>
    <w:p w14:paraId="6E76C6F4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4) представление протоколов, не позволяющих определить волеизъявление жителей по поставленным вопросам;</w:t>
      </w:r>
    </w:p>
    <w:p w14:paraId="5DBB7999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5) выявление в представленных документах ложных, недостоверных сведений;</w:t>
      </w:r>
    </w:p>
    <w:p w14:paraId="7C34BF44" w14:textId="248D8441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6) наименование ТОС полностью идентично наименованию</w:t>
      </w:r>
      <w:r w:rsidR="007538FF">
        <w:rPr>
          <w:rFonts w:ascii="Times New Roman" w:hAnsi="Times New Roman" w:cs="Times New Roman"/>
          <w:sz w:val="28"/>
          <w:szCs w:val="28"/>
        </w:rPr>
        <w:t xml:space="preserve"> </w:t>
      </w:r>
      <w:r w:rsidRPr="00880ADC">
        <w:rPr>
          <w:rFonts w:ascii="Times New Roman" w:hAnsi="Times New Roman" w:cs="Times New Roman"/>
          <w:sz w:val="28"/>
          <w:szCs w:val="28"/>
        </w:rPr>
        <w:t>ТОС</w:t>
      </w:r>
      <w:r w:rsidR="007538FF">
        <w:rPr>
          <w:rFonts w:ascii="Times New Roman" w:hAnsi="Times New Roman" w:cs="Times New Roman"/>
          <w:sz w:val="28"/>
          <w:szCs w:val="28"/>
        </w:rPr>
        <w:t>,</w:t>
      </w:r>
      <w:r w:rsidRPr="00880ADC">
        <w:rPr>
          <w:rFonts w:ascii="Times New Roman" w:hAnsi="Times New Roman" w:cs="Times New Roman"/>
          <w:sz w:val="28"/>
          <w:szCs w:val="28"/>
        </w:rPr>
        <w:t xml:space="preserve"> ранее учрежденному в границах округа.</w:t>
      </w:r>
    </w:p>
    <w:p w14:paraId="0E9A87FF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2.6. Отказ в регистрации устава ТОС не является препятствием для повторной подачи документов на регистрацию при условии устранения оснований, вызвавших отказ.</w:t>
      </w:r>
    </w:p>
    <w:p w14:paraId="595FF184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Отказ в регистрации устава ТОС может быть обжалован в суде.</w:t>
      </w:r>
    </w:p>
    <w:p w14:paraId="50C1316A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2.7. В случае принятия решения о регистрации устава ТОС администрация округа выдает заявителю свидетельство о регистрации устава ТОС.</w:t>
      </w:r>
    </w:p>
    <w:p w14:paraId="1E918EE5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Фактом, подтверждающим получение свидетельства о регистрации устава ТОС, является подпись заявителя в журнале регистрации уставов ТОС.</w:t>
      </w:r>
    </w:p>
    <w:p w14:paraId="5123A36F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2.8. На титульных листах экземпляров устава ТОС ставится отметка о его регистрации (номер и дата внесения в журнал регистрации уставов ТОС) и печать администрации округа.</w:t>
      </w:r>
    </w:p>
    <w:p w14:paraId="5F41B4A9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Один экземпляр устава ТОС подлежит хранению в регистрационном деле ТОС.</w:t>
      </w:r>
    </w:p>
    <w:p w14:paraId="76BCA157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lastRenderedPageBreak/>
        <w:t>Второй экземпляр устава ТОС возвращается заявителю.</w:t>
      </w:r>
    </w:p>
    <w:p w14:paraId="3D8680AA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2.9. Заявитель в течение 10 дней со дня получения решения о регистрации устава ТОС либо решения об отказе в его регистрации обеспечивает информирование жителей соответствующей территории о принятом администрацией округа решении любым доступным способом.</w:t>
      </w:r>
    </w:p>
    <w:p w14:paraId="6C02CF8C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2.10. В случае утраты свидетельства о регистрации устава ТОС администрация округа по заявлению заявителя в течение 5 рабочих дней выдает дубликат свидетельства.</w:t>
      </w:r>
    </w:p>
    <w:p w14:paraId="42E12D3D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914EE8" w14:textId="77777777" w:rsidR="0008621D" w:rsidRPr="00880ADC" w:rsidRDefault="0008621D" w:rsidP="000862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 Регистрация изменений в устав</w:t>
      </w:r>
    </w:p>
    <w:p w14:paraId="088CFAA5" w14:textId="77777777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14:paraId="23782FAF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CA18B3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3.1. Для регистрации изменений в устав ТОС председатель собрания (конференции) граждан, на котором принято решение о внесении изменений в устав ТОС, а в случае избрания органов ТОС - руководитель исполнительного органа ТОС (далее - заявитель) представляет заявление о регистрации изменений в устав ТОС в администрацию округа.</w:t>
      </w:r>
    </w:p>
    <w:p w14:paraId="682279D8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0DA9461D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1) протокол собрания (конференции), на котором утверждены изменения в устав ТОС с листом регистрации участников собрания (конференции);</w:t>
      </w:r>
    </w:p>
    <w:p w14:paraId="31F37691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2) изменения, вносимые в устав ТОС в двух экземплярах.</w:t>
      </w:r>
    </w:p>
    <w:p w14:paraId="64185CB5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должны быть прошиты, страницы пронумерованы, подписаны заявителем на последнем листе каждого экземпляра (за исключением копий).</w:t>
      </w:r>
    </w:p>
    <w:p w14:paraId="15A98943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3.2. Администрация округа рассматривает представленные документы в течение 15 дней со дня их поступления и принимает решение о регистрации изменений в устав ТОС либо об отказе в регистрации.</w:t>
      </w:r>
    </w:p>
    <w:p w14:paraId="24038C55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3.3. В случае принятия решения об отказе в регистрации изменений в устав ТОС администрация округа письменно извещает об этом заявителя в течение 2 рабочих дней со дня принятия решения.</w:t>
      </w:r>
    </w:p>
    <w:p w14:paraId="372B6D2D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3.4. Основаниями для отказа в регистрации изменений в устав ТОС являются:</w:t>
      </w:r>
    </w:p>
    <w:p w14:paraId="18081817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1) несоответствие изменений в устав ТОС законодательству Российской Федерации, Вологодской области, муниципальным правовым актам;</w:t>
      </w:r>
    </w:p>
    <w:p w14:paraId="0990DB70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2) принятие решения о внесении изменений в устав ТОС неправомочным собранием (конференцией);</w:t>
      </w:r>
    </w:p>
    <w:p w14:paraId="153F0A31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3) представление неполного перечня документов, необходимых для регистрации изменений в устав ТОС;</w:t>
      </w:r>
    </w:p>
    <w:p w14:paraId="2E76BD9D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lastRenderedPageBreak/>
        <w:t>4) представление протоколов, не позволяющих определить волеизъявление жителей по поставленным вопросам;</w:t>
      </w:r>
    </w:p>
    <w:p w14:paraId="1C54F246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5) выявление в представленных документах ложных, недостоверных сведений.</w:t>
      </w:r>
    </w:p>
    <w:p w14:paraId="01DF30CA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3.5. Отказ в регистрации изменений в устав ТОС не является препятствием для повторной подачи документов на регистрацию при условии устранения оснований, вызвавших отказ.</w:t>
      </w:r>
    </w:p>
    <w:p w14:paraId="6A5F6230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Отказ в регистрации изменений в устав ТОС может быть обжалован в суде.</w:t>
      </w:r>
    </w:p>
    <w:p w14:paraId="6846BD1B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3.6. В случае принятия решения о регистрации изменений в устав ТОС свидетельство о регистрации не выдается, а на первой странице (титульном листе) устава ТОС и изменений в устав ТОС, ставится отметка о регистрации изменений в устав ТОС (номер и дата внесения в журнал регистрации уставов ТОС) и печать администрации округа.</w:t>
      </w:r>
    </w:p>
    <w:p w14:paraId="7CD19457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3.7. Изменения в устав ТОС вступают в силу со дня внесения администрацией округа соответствующей записи в журнал регистрации уставов ТОС.</w:t>
      </w:r>
    </w:p>
    <w:p w14:paraId="0F34BE27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3.8. Заявитель в течение 10 дней со дня получения решения о регистрации изменений в устав ТОС либо решения об отказе в регистрации обеспечивает информирование жителей соответствующей территории о принятом администрацией округа решении любым доступным способом.</w:t>
      </w:r>
    </w:p>
    <w:p w14:paraId="756F8B0C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3643FE" w14:textId="77777777" w:rsidR="0008621D" w:rsidRPr="00880ADC" w:rsidRDefault="0008621D" w:rsidP="000862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4. Регистрационное дело</w:t>
      </w:r>
    </w:p>
    <w:p w14:paraId="63DB5232" w14:textId="77777777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14:paraId="6FED29B8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86664B6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4.1. Решение о регистрации устава ТОС является основанием для создания администрацией округа регистрационного дела ТОС.</w:t>
      </w:r>
    </w:p>
    <w:p w14:paraId="0B32977A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4.2. Сведения, содержащиеся в регистрационном деле ТОС, являются открытыми и общедоступными, за исключением сведений, содержащих персональные данные.</w:t>
      </w:r>
    </w:p>
    <w:p w14:paraId="2EE9D274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4.3. Администрация округа предоставляет сведения, содержащиеся в регистрационном деле ТОС, по письменным обращениям органов государственной власти, органов местного самоуправления, их должностных лиц, иных органов и организаций, а также граждан в виде:</w:t>
      </w:r>
    </w:p>
    <w:p w14:paraId="5B3B6948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1) выписки из регистрационного дела ТОС;</w:t>
      </w:r>
    </w:p>
    <w:p w14:paraId="1142D164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2) справки об отсутствии запрашиваемых сведений.</w:t>
      </w:r>
    </w:p>
    <w:p w14:paraId="4B67A1D3" w14:textId="77777777" w:rsidR="006943CE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 xml:space="preserve">4.4. Сведения, содержащиеся в регистрационном деле ТОС, предоставляются в течение 5 рабочих дней со дня получения соответствующего обращения                                                                  </w:t>
      </w:r>
    </w:p>
    <w:p w14:paraId="61B7F3D7" w14:textId="77777777" w:rsidR="006943CE" w:rsidRDefault="006943CE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12774A" w14:textId="77777777" w:rsidR="006943CE" w:rsidRDefault="006943CE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000313" w14:textId="6A8AD2EE" w:rsidR="0008621D" w:rsidRPr="00880ADC" w:rsidRDefault="007538FF" w:rsidP="007538FF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08621D" w:rsidRPr="00880ADC">
        <w:rPr>
          <w:rFonts w:ascii="Times New Roman" w:hAnsi="Times New Roman" w:cs="Times New Roman"/>
          <w:sz w:val="28"/>
          <w:szCs w:val="28"/>
        </w:rPr>
        <w:t>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21D" w:rsidRPr="00880ADC">
        <w:rPr>
          <w:rFonts w:ascii="Times New Roman" w:hAnsi="Times New Roman" w:cs="Times New Roman"/>
          <w:sz w:val="28"/>
          <w:szCs w:val="28"/>
        </w:rPr>
        <w:t>к Порядку</w:t>
      </w:r>
    </w:p>
    <w:p w14:paraId="1082E3D2" w14:textId="77777777" w:rsidR="0008621D" w:rsidRPr="00880ADC" w:rsidRDefault="0008621D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регистрации устава территориального</w:t>
      </w:r>
    </w:p>
    <w:p w14:paraId="086AA2C5" w14:textId="77777777" w:rsidR="0008621D" w:rsidRPr="00880ADC" w:rsidRDefault="0008621D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14:paraId="7DF30ADF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F50CC3" w14:textId="77777777" w:rsidR="0008621D" w:rsidRPr="00880ADC" w:rsidRDefault="0008621D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F78981" w14:textId="77777777" w:rsidR="0008621D" w:rsidRPr="00880ADC" w:rsidRDefault="0008621D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Форма</w:t>
      </w:r>
    </w:p>
    <w:p w14:paraId="74156A80" w14:textId="77777777" w:rsidR="007538FF" w:rsidRDefault="007538FF" w:rsidP="000862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62ECAA" w14:textId="45A207E3" w:rsidR="0008621D" w:rsidRPr="00880ADC" w:rsidRDefault="0008621D" w:rsidP="000862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ЖУРНАЛ</w:t>
      </w:r>
    </w:p>
    <w:p w14:paraId="4B1DDE38" w14:textId="77777777" w:rsidR="0008621D" w:rsidRPr="00880ADC" w:rsidRDefault="0008621D" w:rsidP="000862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регистрации уставов территориального общественного самоуправления</w:t>
      </w:r>
    </w:p>
    <w:tbl>
      <w:tblPr>
        <w:tblW w:w="1063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86"/>
        <w:gridCol w:w="1708"/>
        <w:gridCol w:w="2041"/>
        <w:gridCol w:w="1786"/>
        <w:gridCol w:w="1276"/>
        <w:gridCol w:w="1134"/>
        <w:gridCol w:w="1134"/>
      </w:tblGrid>
      <w:tr w:rsidR="0008621D" w:rsidRPr="00880ADC" w14:paraId="68004C26" w14:textId="77777777" w:rsidTr="004C4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3685" w14:textId="77777777" w:rsidR="0008621D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3682D" w14:textId="77777777" w:rsidR="00880ADC" w:rsidRDefault="00880ADC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07AB5" w14:textId="77777777" w:rsidR="00880ADC" w:rsidRDefault="00880ADC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07555" w14:textId="77777777" w:rsidR="00880ADC" w:rsidRPr="00880ADC" w:rsidRDefault="00880ADC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EFDC" w14:textId="77777777" w:rsidR="0008621D" w:rsidRPr="006943CE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E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8452" w14:textId="77777777" w:rsidR="0008621D" w:rsidRPr="006943CE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E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F682" w14:textId="77777777" w:rsidR="0008621D" w:rsidRPr="006943CE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E">
              <w:rPr>
                <w:rFonts w:ascii="Times New Roman" w:hAnsi="Times New Roman" w:cs="Times New Roman"/>
                <w:sz w:val="24"/>
                <w:szCs w:val="24"/>
              </w:rPr>
              <w:t>Место нахождения исполнительного органа территориального общественного самоуправления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C653" w14:textId="77777777" w:rsidR="0008621D" w:rsidRPr="006943CE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поступившего на регистрацию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239C" w14:textId="77777777" w:rsidR="0008621D" w:rsidRPr="006943CE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E">
              <w:rPr>
                <w:rFonts w:ascii="Times New Roman" w:hAnsi="Times New Roman" w:cs="Times New Roman"/>
                <w:sz w:val="24"/>
                <w:szCs w:val="24"/>
              </w:rPr>
              <w:t>Дата получения заявителем зарегистрированного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001F" w14:textId="77777777" w:rsidR="0008621D" w:rsidRPr="006943CE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E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8732" w14:textId="77777777" w:rsidR="0008621D" w:rsidRPr="006943CE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E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</w:tr>
      <w:tr w:rsidR="0008621D" w:rsidRPr="00880ADC" w14:paraId="3303A72A" w14:textId="77777777" w:rsidTr="004C4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67A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D02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4C6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1F8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277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43C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5F1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17B8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30CE60" w14:textId="77777777" w:rsidR="0008621D" w:rsidRPr="00880ADC" w:rsidRDefault="0008621D" w:rsidP="0008621D">
      <w:pPr>
        <w:rPr>
          <w:sz w:val="28"/>
          <w:szCs w:val="28"/>
        </w:rPr>
        <w:sectPr w:rsidR="0008621D" w:rsidRPr="00880ADC" w:rsidSect="004C4CDC">
          <w:pgSz w:w="11906" w:h="16838"/>
          <w:pgMar w:top="851" w:right="707" w:bottom="1276" w:left="1418" w:header="0" w:footer="0" w:gutter="0"/>
          <w:cols w:space="720"/>
          <w:docGrid w:linePitch="272"/>
        </w:sectPr>
      </w:pPr>
    </w:p>
    <w:p w14:paraId="216A03BB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1DE204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749F6D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2FD52C" w14:textId="3FDE7ABC" w:rsidR="0008621D" w:rsidRPr="00880ADC" w:rsidRDefault="0008621D" w:rsidP="007538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Приложение 2</w:t>
      </w:r>
      <w:r w:rsidR="007538FF">
        <w:rPr>
          <w:rFonts w:ascii="Times New Roman" w:hAnsi="Times New Roman" w:cs="Times New Roman"/>
          <w:sz w:val="28"/>
          <w:szCs w:val="28"/>
        </w:rPr>
        <w:t xml:space="preserve"> </w:t>
      </w:r>
      <w:r w:rsidRPr="00880ADC">
        <w:rPr>
          <w:rFonts w:ascii="Times New Roman" w:hAnsi="Times New Roman" w:cs="Times New Roman"/>
          <w:sz w:val="28"/>
          <w:szCs w:val="28"/>
        </w:rPr>
        <w:t>к Порядку</w:t>
      </w:r>
    </w:p>
    <w:p w14:paraId="4011D107" w14:textId="77777777" w:rsidR="0008621D" w:rsidRPr="00880ADC" w:rsidRDefault="0008621D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регистрации устава территориального</w:t>
      </w:r>
    </w:p>
    <w:p w14:paraId="068CBD6F" w14:textId="77777777" w:rsidR="0008621D" w:rsidRPr="00880ADC" w:rsidRDefault="0008621D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14:paraId="604BEE2A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FCACDA" w14:textId="77777777" w:rsidR="0008621D" w:rsidRPr="00880ADC" w:rsidRDefault="0008621D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Форма</w:t>
      </w:r>
    </w:p>
    <w:p w14:paraId="0780211B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9"/>
      </w:tblGrid>
      <w:tr w:rsidR="0008621D" w:rsidRPr="00880ADC" w14:paraId="52C7D7FA" w14:textId="77777777" w:rsidTr="008148CA">
        <w:tc>
          <w:tcPr>
            <w:tcW w:w="9049" w:type="dxa"/>
            <w:hideMark/>
          </w:tcPr>
          <w:p w14:paraId="5982D097" w14:textId="77777777" w:rsidR="0008621D" w:rsidRPr="00880ADC" w:rsidRDefault="0008621D" w:rsidP="008148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14:paraId="0A890B26" w14:textId="77777777" w:rsidR="0008621D" w:rsidRPr="00880ADC" w:rsidRDefault="0008621D" w:rsidP="008148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  <w:p w14:paraId="467D5F8F" w14:textId="77777777" w:rsidR="0008621D" w:rsidRPr="00880ADC" w:rsidRDefault="0008621D" w:rsidP="008148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ТАРНОГСКИЙ МУНИЦИПАЛЬНЫЙ ОКРУГ</w:t>
            </w:r>
          </w:p>
        </w:tc>
      </w:tr>
      <w:tr w:rsidR="0008621D" w:rsidRPr="00880ADC" w14:paraId="6488B43B" w14:textId="77777777" w:rsidTr="008148CA">
        <w:tc>
          <w:tcPr>
            <w:tcW w:w="9049" w:type="dxa"/>
          </w:tcPr>
          <w:p w14:paraId="57B5624B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1D" w:rsidRPr="00880ADC" w14:paraId="0752F108" w14:textId="77777777" w:rsidTr="008148CA">
        <w:tc>
          <w:tcPr>
            <w:tcW w:w="9049" w:type="dxa"/>
            <w:hideMark/>
          </w:tcPr>
          <w:p w14:paraId="6B77253B" w14:textId="77777777" w:rsidR="0008621D" w:rsidRPr="00880ADC" w:rsidRDefault="0008621D" w:rsidP="008148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14:paraId="54DC348E" w14:textId="77777777" w:rsidR="0008621D" w:rsidRPr="00880ADC" w:rsidRDefault="0008621D" w:rsidP="008148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о регистрации устава территориального</w:t>
            </w:r>
          </w:p>
          <w:p w14:paraId="1ED909A0" w14:textId="77777777" w:rsidR="0008621D" w:rsidRPr="00880ADC" w:rsidRDefault="0008621D" w:rsidP="008148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общественного самоуправления</w:t>
            </w:r>
          </w:p>
        </w:tc>
      </w:tr>
      <w:tr w:rsidR="0008621D" w:rsidRPr="00880ADC" w14:paraId="4A300A15" w14:textId="77777777" w:rsidTr="008148CA">
        <w:tc>
          <w:tcPr>
            <w:tcW w:w="9049" w:type="dxa"/>
          </w:tcPr>
          <w:p w14:paraId="13F57256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1D" w:rsidRPr="00880ADC" w14:paraId="137B322F" w14:textId="77777777" w:rsidTr="008148CA">
        <w:tc>
          <w:tcPr>
            <w:tcW w:w="9049" w:type="dxa"/>
            <w:hideMark/>
          </w:tcPr>
          <w:p w14:paraId="2FFFB45A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общественного самоуправления</w:t>
            </w:r>
          </w:p>
          <w:p w14:paraId="7FB6A9AC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1D98288B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7158161D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14:paraId="5B554A86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7218D769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3E0CC417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исполнительного органа территориального общественного самоуправления</w:t>
            </w:r>
          </w:p>
          <w:p w14:paraId="0ACB8465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3CA2C898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4BF64802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423557EF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Дата принятия устава _______________________________________________________</w:t>
            </w:r>
          </w:p>
        </w:tc>
      </w:tr>
      <w:tr w:rsidR="0008621D" w:rsidRPr="00880ADC" w14:paraId="705F35C6" w14:textId="77777777" w:rsidTr="008148CA">
        <w:tc>
          <w:tcPr>
            <w:tcW w:w="9049" w:type="dxa"/>
          </w:tcPr>
          <w:p w14:paraId="7840FE0D" w14:textId="77777777" w:rsidR="0008621D" w:rsidRPr="00880ADC" w:rsidRDefault="0008621D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1D" w:rsidRPr="00880ADC" w14:paraId="5FE7B87E" w14:textId="77777777" w:rsidTr="008148CA">
        <w:tc>
          <w:tcPr>
            <w:tcW w:w="9049" w:type="dxa"/>
            <w:hideMark/>
          </w:tcPr>
          <w:p w14:paraId="0F9EF348" w14:textId="77777777" w:rsidR="0008621D" w:rsidRPr="00880ADC" w:rsidRDefault="0008621D" w:rsidP="008148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>Устав зарегистрирован администрацией Тарногского муниципального округа "__"____________ 20__ года, о чем сделана запись в журнале регистрации уставов территориальног</w:t>
            </w:r>
            <w:r w:rsidR="006943CE">
              <w:rPr>
                <w:rFonts w:ascii="Times New Roman" w:hAnsi="Times New Roman" w:cs="Times New Roman"/>
                <w:sz w:val="28"/>
                <w:szCs w:val="28"/>
              </w:rPr>
              <w:t xml:space="preserve">о общественного самоуправления </w:t>
            </w:r>
            <w:r w:rsidRPr="00880ADC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 w:rsidR="006943C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08621D" w:rsidRPr="00880ADC" w14:paraId="554887C8" w14:textId="77777777" w:rsidTr="008148CA">
        <w:tc>
          <w:tcPr>
            <w:tcW w:w="9049" w:type="dxa"/>
          </w:tcPr>
          <w:p w14:paraId="579DA179" w14:textId="77777777" w:rsidR="0008621D" w:rsidRPr="00880ADC" w:rsidRDefault="006943CE" w:rsidP="008148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</w:p>
        </w:tc>
      </w:tr>
      <w:tr w:rsidR="0008621D" w:rsidRPr="00880ADC" w14:paraId="1020BB2E" w14:textId="77777777" w:rsidTr="008148CA">
        <w:tc>
          <w:tcPr>
            <w:tcW w:w="9049" w:type="dxa"/>
            <w:hideMark/>
          </w:tcPr>
          <w:p w14:paraId="5A8DE1EA" w14:textId="77777777" w:rsidR="0008621D" w:rsidRPr="00880ADC" w:rsidRDefault="0008621D" w:rsidP="006943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B9A023" w14:textId="77777777" w:rsidR="0008621D" w:rsidRPr="00880ADC" w:rsidRDefault="0008621D" w:rsidP="000862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41430B" w14:textId="77777777" w:rsidR="0008621D" w:rsidRPr="00880ADC" w:rsidRDefault="0008621D" w:rsidP="000862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5EB802" w14:textId="77777777" w:rsidR="004C4CDC" w:rsidRDefault="004C4CDC" w:rsidP="007538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86F288" w14:textId="77777777" w:rsidR="004C4CDC" w:rsidRDefault="004C4CDC" w:rsidP="007538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C48E63" w14:textId="77777777" w:rsidR="004C4CDC" w:rsidRDefault="004C4CDC" w:rsidP="007538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3EB30F" w14:textId="60133AD3" w:rsidR="0008621D" w:rsidRPr="00880ADC" w:rsidRDefault="0008621D" w:rsidP="007538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Утверждены</w:t>
      </w:r>
      <w:r w:rsidR="007538FF">
        <w:rPr>
          <w:rFonts w:ascii="Times New Roman" w:hAnsi="Times New Roman" w:cs="Times New Roman"/>
          <w:sz w:val="28"/>
          <w:szCs w:val="28"/>
        </w:rPr>
        <w:t xml:space="preserve"> р</w:t>
      </w:r>
      <w:r w:rsidRPr="00880ADC">
        <w:rPr>
          <w:rFonts w:ascii="Times New Roman" w:hAnsi="Times New Roman" w:cs="Times New Roman"/>
          <w:sz w:val="28"/>
          <w:szCs w:val="28"/>
        </w:rPr>
        <w:t>ешением</w:t>
      </w:r>
    </w:p>
    <w:p w14:paraId="6C6822C2" w14:textId="77777777" w:rsidR="0008621D" w:rsidRPr="00880ADC" w:rsidRDefault="0008621D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14:paraId="720A6FC0" w14:textId="77777777" w:rsidR="0008621D" w:rsidRPr="00880ADC" w:rsidRDefault="0008621D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</w:p>
    <w:p w14:paraId="156DFB95" w14:textId="10387180" w:rsidR="0008621D" w:rsidRPr="00880ADC" w:rsidRDefault="0008621D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 xml:space="preserve">от </w:t>
      </w:r>
      <w:r w:rsidR="007538FF">
        <w:rPr>
          <w:rFonts w:ascii="Times New Roman" w:hAnsi="Times New Roman" w:cs="Times New Roman"/>
          <w:sz w:val="28"/>
          <w:szCs w:val="28"/>
        </w:rPr>
        <w:t xml:space="preserve">28.09.2023 г. </w:t>
      </w:r>
      <w:r w:rsidRPr="00880ADC">
        <w:rPr>
          <w:rFonts w:ascii="Times New Roman" w:hAnsi="Times New Roman" w:cs="Times New Roman"/>
          <w:sz w:val="28"/>
          <w:szCs w:val="28"/>
        </w:rPr>
        <w:t>№</w:t>
      </w:r>
      <w:r w:rsidR="007538FF">
        <w:rPr>
          <w:rFonts w:ascii="Times New Roman" w:hAnsi="Times New Roman" w:cs="Times New Roman"/>
          <w:sz w:val="28"/>
          <w:szCs w:val="28"/>
        </w:rPr>
        <w:t xml:space="preserve"> </w:t>
      </w:r>
      <w:r w:rsidR="000E5B2C">
        <w:rPr>
          <w:rFonts w:ascii="Times New Roman" w:hAnsi="Times New Roman" w:cs="Times New Roman"/>
          <w:sz w:val="28"/>
          <w:szCs w:val="28"/>
        </w:rPr>
        <w:t>189</w:t>
      </w:r>
    </w:p>
    <w:p w14:paraId="37594D16" w14:textId="77777777" w:rsidR="0008621D" w:rsidRPr="00880ADC" w:rsidRDefault="0008621D" w:rsidP="00086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(приложение 3)</w:t>
      </w:r>
    </w:p>
    <w:p w14:paraId="77EF032E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14B4AB" w14:textId="77777777" w:rsidR="007538FF" w:rsidRDefault="007538FF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87"/>
      <w:bookmarkEnd w:id="2"/>
    </w:p>
    <w:p w14:paraId="2759F2C6" w14:textId="2AB273E4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ПОРЯДОК И УСЛОВИЯ</w:t>
      </w:r>
    </w:p>
    <w:p w14:paraId="40C36188" w14:textId="77777777" w:rsidR="00194C81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 xml:space="preserve">ВЫДЕЛЕНИЯ ТЕРРИТОРИАЛЬНОМУ ОБЩЕСТВЕННОМУ САМОУПРАВЛЕНИЮСРЕДСТВ ИЗ БЮДЖЕТА </w:t>
      </w:r>
    </w:p>
    <w:p w14:paraId="228182D0" w14:textId="77777777" w:rsidR="0008621D" w:rsidRPr="00880ADC" w:rsidRDefault="0008621D" w:rsidP="00086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</w:p>
    <w:p w14:paraId="5D842852" w14:textId="77777777" w:rsidR="0008621D" w:rsidRPr="00880ADC" w:rsidRDefault="0008621D" w:rsidP="000862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0BCBEC" w14:textId="77777777" w:rsidR="0008621D" w:rsidRPr="00880ADC" w:rsidRDefault="0008621D" w:rsidP="0008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1.1. Территориальному общественному самоуправлению выделяются</w:t>
      </w:r>
      <w:r w:rsidR="00194C81">
        <w:rPr>
          <w:rFonts w:ascii="Times New Roman" w:hAnsi="Times New Roman" w:cs="Times New Roman"/>
          <w:sz w:val="28"/>
          <w:szCs w:val="28"/>
        </w:rPr>
        <w:t xml:space="preserve"> средства из бюджета Тарног</w:t>
      </w:r>
      <w:r w:rsidRPr="00880ADC">
        <w:rPr>
          <w:rFonts w:ascii="Times New Roman" w:hAnsi="Times New Roman" w:cs="Times New Roman"/>
          <w:sz w:val="28"/>
          <w:szCs w:val="28"/>
        </w:rPr>
        <w:t>ского муниципального округа в следующих случаях:</w:t>
      </w:r>
    </w:p>
    <w:p w14:paraId="099AF96D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1) участия ТОС в реализации муниципальных программ;</w:t>
      </w:r>
    </w:p>
    <w:p w14:paraId="195F722A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2) выделения ТОС муниципальных грантов в порядке, установленном муниципальными правовыми актами;</w:t>
      </w:r>
    </w:p>
    <w:p w14:paraId="7DAB6522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3) предоставления ТОС субсидий в порядке, установленном муниципальными правовыми актами.</w:t>
      </w:r>
    </w:p>
    <w:p w14:paraId="3353CC2D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1.2. Выделение бюджетных средств осуществляется на основании договоров (соглашений), заключенных между администрацией округа и органами ТОС.</w:t>
      </w:r>
    </w:p>
    <w:p w14:paraId="30CCB9E2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1.3. Средства, выделяемые из бюджета, используются в соответствии с заключенными договорами (соглашениями) с органами ТОС.</w:t>
      </w:r>
    </w:p>
    <w:p w14:paraId="3903DD48" w14:textId="77777777" w:rsidR="0008621D" w:rsidRPr="00880ADC" w:rsidRDefault="0008621D" w:rsidP="000862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ADC">
        <w:rPr>
          <w:rFonts w:ascii="Times New Roman" w:hAnsi="Times New Roman" w:cs="Times New Roman"/>
          <w:sz w:val="28"/>
          <w:szCs w:val="28"/>
        </w:rPr>
        <w:t>1.4. Положения настоящего порядка распространяются исключительно на ТОС, являющиеся юридическими лицами.</w:t>
      </w:r>
    </w:p>
    <w:p w14:paraId="644CE640" w14:textId="77777777" w:rsidR="0008621D" w:rsidRDefault="0008621D">
      <w:pPr>
        <w:rPr>
          <w:sz w:val="28"/>
          <w:szCs w:val="28"/>
        </w:rPr>
      </w:pPr>
    </w:p>
    <w:p w14:paraId="752A0FF2" w14:textId="77777777" w:rsidR="00602D72" w:rsidRDefault="00602D72">
      <w:pPr>
        <w:rPr>
          <w:sz w:val="28"/>
          <w:szCs w:val="28"/>
        </w:rPr>
      </w:pPr>
    </w:p>
    <w:p w14:paraId="69B2A9ED" w14:textId="77777777" w:rsidR="00602D72" w:rsidRDefault="00602D72">
      <w:pPr>
        <w:rPr>
          <w:sz w:val="28"/>
          <w:szCs w:val="28"/>
        </w:rPr>
      </w:pPr>
    </w:p>
    <w:p w14:paraId="062DE269" w14:textId="77777777" w:rsidR="00602D72" w:rsidRDefault="00602D72">
      <w:pPr>
        <w:rPr>
          <w:sz w:val="28"/>
          <w:szCs w:val="28"/>
        </w:rPr>
      </w:pPr>
    </w:p>
    <w:p w14:paraId="29538C8B" w14:textId="77777777" w:rsidR="00602D72" w:rsidRDefault="00602D72">
      <w:pPr>
        <w:rPr>
          <w:sz w:val="28"/>
          <w:szCs w:val="28"/>
        </w:rPr>
      </w:pPr>
    </w:p>
    <w:p w14:paraId="05438565" w14:textId="77777777" w:rsidR="00602D72" w:rsidRDefault="00602D72">
      <w:pPr>
        <w:rPr>
          <w:sz w:val="28"/>
          <w:szCs w:val="28"/>
        </w:rPr>
      </w:pPr>
    </w:p>
    <w:p w14:paraId="0A611F74" w14:textId="77777777" w:rsidR="00602D72" w:rsidRDefault="00602D72">
      <w:pPr>
        <w:rPr>
          <w:sz w:val="28"/>
          <w:szCs w:val="28"/>
        </w:rPr>
      </w:pPr>
    </w:p>
    <w:p w14:paraId="4B005B9D" w14:textId="77777777" w:rsidR="00602D72" w:rsidRDefault="00602D72">
      <w:pPr>
        <w:rPr>
          <w:sz w:val="28"/>
          <w:szCs w:val="28"/>
        </w:rPr>
      </w:pPr>
    </w:p>
    <w:p w14:paraId="67C771E5" w14:textId="77777777" w:rsidR="00602D72" w:rsidRDefault="00602D72">
      <w:pPr>
        <w:rPr>
          <w:sz w:val="28"/>
          <w:szCs w:val="28"/>
        </w:rPr>
      </w:pPr>
    </w:p>
    <w:p w14:paraId="6969528E" w14:textId="77777777" w:rsidR="00602D72" w:rsidRDefault="00602D72">
      <w:pPr>
        <w:rPr>
          <w:sz w:val="28"/>
          <w:szCs w:val="28"/>
        </w:rPr>
      </w:pPr>
    </w:p>
    <w:p w14:paraId="0890EECD" w14:textId="77777777" w:rsidR="00602D72" w:rsidRDefault="00602D72" w:rsidP="00602D72">
      <w:pPr>
        <w:jc w:val="right"/>
      </w:pPr>
    </w:p>
    <w:p w14:paraId="3B25E073" w14:textId="77777777" w:rsidR="00602D72" w:rsidRDefault="00602D72" w:rsidP="00602D72">
      <w:pPr>
        <w:jc w:val="right"/>
      </w:pPr>
    </w:p>
    <w:p w14:paraId="37207B89" w14:textId="77777777" w:rsidR="00602D72" w:rsidRDefault="00602D72" w:rsidP="00602D72">
      <w:pPr>
        <w:jc w:val="right"/>
      </w:pPr>
    </w:p>
    <w:p w14:paraId="743015DA" w14:textId="77777777" w:rsidR="00602D72" w:rsidRDefault="00602D72" w:rsidP="00602D72">
      <w:pPr>
        <w:jc w:val="right"/>
      </w:pPr>
    </w:p>
    <w:p w14:paraId="73C3394A" w14:textId="77777777" w:rsidR="00602D72" w:rsidRDefault="00602D72" w:rsidP="00602D72">
      <w:pPr>
        <w:jc w:val="right"/>
      </w:pPr>
    </w:p>
    <w:p w14:paraId="2379B7B5" w14:textId="77777777" w:rsidR="00602D72" w:rsidRDefault="00602D72" w:rsidP="00602D72">
      <w:pPr>
        <w:jc w:val="right"/>
      </w:pPr>
    </w:p>
    <w:p w14:paraId="0F895CEB" w14:textId="77777777" w:rsidR="00602D72" w:rsidRDefault="00602D72" w:rsidP="00602D72">
      <w:pPr>
        <w:jc w:val="right"/>
      </w:pPr>
    </w:p>
    <w:p w14:paraId="23BE65C2" w14:textId="77777777" w:rsidR="00602D72" w:rsidRDefault="00602D72" w:rsidP="00602D72">
      <w:pPr>
        <w:jc w:val="right"/>
      </w:pPr>
    </w:p>
    <w:p w14:paraId="5A529AC4" w14:textId="77777777" w:rsidR="00602D72" w:rsidRPr="00602D72" w:rsidRDefault="00602D72" w:rsidP="00602D72">
      <w:pPr>
        <w:jc w:val="right"/>
        <w:rPr>
          <w:sz w:val="28"/>
          <w:szCs w:val="28"/>
        </w:rPr>
      </w:pPr>
      <w:r w:rsidRPr="00602D72">
        <w:rPr>
          <w:sz w:val="28"/>
          <w:szCs w:val="28"/>
        </w:rPr>
        <w:t>Приложение 4</w:t>
      </w:r>
    </w:p>
    <w:p w14:paraId="2E08427F" w14:textId="77777777" w:rsidR="00602D72" w:rsidRPr="00602D72" w:rsidRDefault="00602D72" w:rsidP="00602D72">
      <w:pPr>
        <w:jc w:val="right"/>
        <w:rPr>
          <w:sz w:val="28"/>
          <w:szCs w:val="28"/>
        </w:rPr>
      </w:pPr>
      <w:r w:rsidRPr="00602D72">
        <w:rPr>
          <w:sz w:val="28"/>
          <w:szCs w:val="28"/>
        </w:rPr>
        <w:t>к решению Представительного Собрания</w:t>
      </w:r>
    </w:p>
    <w:p w14:paraId="0DEBCE31" w14:textId="77777777" w:rsidR="00602D72" w:rsidRPr="00602D72" w:rsidRDefault="00602D72" w:rsidP="00602D72">
      <w:pPr>
        <w:jc w:val="right"/>
        <w:rPr>
          <w:sz w:val="28"/>
          <w:szCs w:val="28"/>
        </w:rPr>
      </w:pPr>
      <w:r w:rsidRPr="00602D72">
        <w:rPr>
          <w:sz w:val="28"/>
          <w:szCs w:val="28"/>
        </w:rPr>
        <w:t>Тарногского муниципального округа</w:t>
      </w:r>
    </w:p>
    <w:p w14:paraId="2455BA48" w14:textId="5507EC36" w:rsidR="00602D72" w:rsidRPr="00602D72" w:rsidRDefault="00602D72" w:rsidP="00602D72">
      <w:pPr>
        <w:jc w:val="right"/>
        <w:rPr>
          <w:sz w:val="28"/>
          <w:szCs w:val="28"/>
        </w:rPr>
      </w:pPr>
      <w:r w:rsidRPr="00602D72">
        <w:rPr>
          <w:sz w:val="28"/>
          <w:szCs w:val="28"/>
        </w:rPr>
        <w:t xml:space="preserve">от </w:t>
      </w:r>
      <w:r w:rsidR="004C4CDC">
        <w:rPr>
          <w:sz w:val="28"/>
          <w:szCs w:val="28"/>
        </w:rPr>
        <w:t>28.09.</w:t>
      </w:r>
      <w:r w:rsidRPr="00602D72">
        <w:rPr>
          <w:sz w:val="28"/>
          <w:szCs w:val="28"/>
        </w:rPr>
        <w:t xml:space="preserve">2023 г. № </w:t>
      </w:r>
      <w:r w:rsidR="000E5B2C">
        <w:rPr>
          <w:sz w:val="28"/>
          <w:szCs w:val="28"/>
        </w:rPr>
        <w:t>189</w:t>
      </w:r>
      <w:bookmarkStart w:id="3" w:name="_GoBack"/>
      <w:bookmarkEnd w:id="3"/>
    </w:p>
    <w:p w14:paraId="07D8322D" w14:textId="77777777" w:rsidR="00602D72" w:rsidRPr="00602D72" w:rsidRDefault="00602D72" w:rsidP="00602D72">
      <w:pPr>
        <w:jc w:val="right"/>
        <w:rPr>
          <w:sz w:val="28"/>
          <w:szCs w:val="28"/>
        </w:rPr>
      </w:pPr>
    </w:p>
    <w:p w14:paraId="0C09AFE8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Признать утратившими силу следующие решения Советов поселений Тарногского муниципального района:</w:t>
      </w:r>
    </w:p>
    <w:p w14:paraId="6AAE1CAA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1. Решения Совета Тарногского сельского поселения:</w:t>
      </w:r>
    </w:p>
    <w:p w14:paraId="348E873E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19.03.2019 № 78 «О территориальном общественном самоуправлении на территории Тарногского сельского поселения»;</w:t>
      </w:r>
    </w:p>
    <w:p w14:paraId="5AE71510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11.06.2021 № 163 «О внесении изменений в решение Совета поселения от 19.03.2019 № 78»;</w:t>
      </w:r>
    </w:p>
    <w:p w14:paraId="6E1FE1D9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2. Решения Совета Верховского сельского поселения:</w:t>
      </w:r>
    </w:p>
    <w:p w14:paraId="58283645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22.03.2019 № 62 «Об утверждении Положения о территориальном общественном самоуправлении»;</w:t>
      </w:r>
    </w:p>
    <w:p w14:paraId="19B6D966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22.03.2021 № 38 «О внесении изменений в решение Совета поселения от 22.03.2019 № 62»;</w:t>
      </w:r>
    </w:p>
    <w:p w14:paraId="16BED9DA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06.07.2021 № 53 «О внесении изменений в решение Совета поселения от 22.03.2019 № 62»;</w:t>
      </w:r>
    </w:p>
    <w:p w14:paraId="32B831B9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3. Решения Совета Заборского сельского поселения:</w:t>
      </w:r>
    </w:p>
    <w:p w14:paraId="5F586284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22.03.2019 № 77 «Об утверждении Положения о территориальном общественном самоуправлении»;</w:t>
      </w:r>
    </w:p>
    <w:p w14:paraId="5CC859C3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14.12.2020 № 137 «О внесении изменений в решение Совета поселения от 22.03.2019 № 77»;</w:t>
      </w:r>
    </w:p>
    <w:p w14:paraId="0D2878B1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16.04.2021 № 156 «О внесении изменений в решение Совета поселения от 22.03.2019 № 77»;</w:t>
      </w:r>
    </w:p>
    <w:p w14:paraId="64AAD286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07.07.2021 № 171 «О внесении изменений в решение Совета поселения от 22.03.2019 № 77»;</w:t>
      </w:r>
    </w:p>
    <w:p w14:paraId="085B4FAD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4. Решения Совета Илезского сельского поселения:</w:t>
      </w:r>
    </w:p>
    <w:p w14:paraId="320C5007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22.03.2019 № 63 «Об утверждении Положения о территориальном общественном самоуправлении»;</w:t>
      </w:r>
    </w:p>
    <w:p w14:paraId="1D66EE84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06.08.2021 № 135 «О внесении изменений в решение Совета поселения от 22.03.2019 № 63»;</w:t>
      </w:r>
    </w:p>
    <w:p w14:paraId="10D90CDB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5. Решения Совета Маркушевского сельского поселения:</w:t>
      </w:r>
    </w:p>
    <w:p w14:paraId="71CEEB4C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15.03.2019 № 70 «Об утверждении Положения о территориальном общественном самоуправлении»;</w:t>
      </w:r>
    </w:p>
    <w:p w14:paraId="2A25B63A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25.06.2021 № 136 «О внесении изменений в решение Совета поселения от 15.03.2019 № 70»;</w:t>
      </w:r>
    </w:p>
    <w:p w14:paraId="03CC8D0A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 xml:space="preserve">6. Решения Совета Спасского сельского поселения </w:t>
      </w:r>
    </w:p>
    <w:p w14:paraId="594B746D" w14:textId="77777777" w:rsidR="00602D72" w:rsidRPr="00602D72" w:rsidRDefault="00602D72" w:rsidP="00602D72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- от 19.04.2019 № 60 «Об утверждении Положения о территориальном общественном самоуправлении»;</w:t>
      </w:r>
    </w:p>
    <w:p w14:paraId="264904B9" w14:textId="4CAB4DBB" w:rsidR="00602D72" w:rsidRPr="00602D72" w:rsidRDefault="00602D72" w:rsidP="004C4CDC">
      <w:pPr>
        <w:ind w:firstLine="709"/>
        <w:jc w:val="both"/>
        <w:rPr>
          <w:sz w:val="28"/>
          <w:szCs w:val="28"/>
        </w:rPr>
      </w:pPr>
      <w:r w:rsidRPr="00602D72">
        <w:rPr>
          <w:sz w:val="28"/>
          <w:szCs w:val="28"/>
        </w:rPr>
        <w:t xml:space="preserve">- от 20.10.2021 № 148 «О внесении изменений в решение Совета поселения от 19.04.2019 № 60. </w:t>
      </w:r>
    </w:p>
    <w:p w14:paraId="5A46FEA7" w14:textId="77777777" w:rsidR="00602D72" w:rsidRDefault="00602D72">
      <w:pPr>
        <w:rPr>
          <w:sz w:val="28"/>
          <w:szCs w:val="28"/>
        </w:rPr>
      </w:pPr>
    </w:p>
    <w:p w14:paraId="70A43783" w14:textId="77777777" w:rsidR="00602D72" w:rsidRPr="00880ADC" w:rsidRDefault="00602D72">
      <w:pPr>
        <w:rPr>
          <w:sz w:val="28"/>
          <w:szCs w:val="28"/>
        </w:rPr>
      </w:pPr>
    </w:p>
    <w:sectPr w:rsidR="00602D72" w:rsidRPr="00880ADC" w:rsidSect="006943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21D"/>
    <w:rsid w:val="0008621D"/>
    <w:rsid w:val="000E5B2C"/>
    <w:rsid w:val="00194C81"/>
    <w:rsid w:val="004172E0"/>
    <w:rsid w:val="004A303F"/>
    <w:rsid w:val="004C4CDC"/>
    <w:rsid w:val="00602D72"/>
    <w:rsid w:val="006943CE"/>
    <w:rsid w:val="007538FF"/>
    <w:rsid w:val="00880ADC"/>
    <w:rsid w:val="008B77F8"/>
    <w:rsid w:val="00A2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6F7C"/>
  <w15:docId w15:val="{A53826DA-B6D7-4B2D-9E28-E419BC25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6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862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C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C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rist2020\Downloads\&#1056;&#1077;&#1096;&#1077;&#1085;&#1080;&#1077;%20&#1042;&#1077;&#1083;&#1080;&#1082;&#1086;&#1091;&#1089;&#1090;&#1102;&#1075;&#1089;&#1082;&#1086;&#1081;%20&#1044;&#1091;&#1084;&#1099;%20&#1042;&#1077;&#1083;&#1080;&#1082;&#1086;&#1091;&#1089;&#1090;&#1102;&#1075;&#1089;&#1082;&#1086;&#1075;&#1086;%20&#1084;&#1091;&#1085;&#1080;&#1094;&#1080;&#1087;&#1072;&#1083;&#1100;&#1085;&#1086;&#1075;&#1086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Yrist2020\Downloads\&#1056;&#1077;&#1096;&#1077;&#1085;&#1080;&#1077;%20&#1042;&#1077;&#1083;&#1080;&#1082;&#1086;&#1091;&#1089;&#1090;&#1102;&#1075;&#1089;&#1082;&#1086;&#1081;%20&#1044;&#1091;&#1084;&#1099;%20&#1042;&#1077;&#1083;&#1080;&#1082;&#1086;&#1091;&#1089;&#1090;&#1102;&#1075;&#1089;&#1082;&#1086;&#1075;&#1086;%20&#1084;&#1091;&#1085;&#1080;&#1094;&#1080;&#1087;&#1072;&#1083;&#1100;&#1085;&#1086;&#1075;&#1086;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Yrist2020\Downloads\&#1056;&#1077;&#1096;&#1077;&#1085;&#1080;&#1077;%20&#1042;&#1077;&#1083;&#1080;&#1082;&#1086;&#1091;&#1089;&#1090;&#1102;&#1075;&#1089;&#1082;&#1086;&#1081;%20&#1044;&#1091;&#1084;&#1099;%20&#1042;&#1077;&#1083;&#1080;&#1082;&#1086;&#1091;&#1089;&#1090;&#1102;&#1075;&#1089;&#1082;&#1086;&#1075;&#1086;%20&#1084;&#1091;&#1085;&#1080;&#1094;&#1080;&#1087;&#1072;&#1083;&#1100;&#1085;&#1086;&#1075;&#1086;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007&amp;date=21.09.2023&amp;dst=100324&amp;field=134" TargetMode="External"/><Relationship Id="rId10" Type="http://schemas.openxmlformats.org/officeDocument/2006/relationships/hyperlink" Target="https://login.consultant.ru/link/?req=doc&amp;base=LAW&amp;n=454007&amp;date=21.09.2023&amp;dst=100294&amp;fie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Yrist2020\Downloads\&#1056;&#1077;&#1096;&#1077;&#1085;&#1080;&#1077;%20&#1042;&#1077;&#1083;&#1080;&#1082;&#1086;&#1091;&#1089;&#1090;&#1102;&#1075;&#1089;&#1082;&#1086;&#1081;%20&#1044;&#1091;&#1084;&#1099;%20&#1042;&#1077;&#1083;&#1080;&#1082;&#1086;&#1091;&#1089;&#1090;&#1102;&#1075;&#1089;&#1082;&#1086;&#1075;&#1086;%20&#1084;&#1091;&#1085;&#1080;&#1094;&#1080;&#1087;&#1072;&#1083;&#1100;&#1085;&#1086;&#1075;&#108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9</cp:revision>
  <cp:lastPrinted>2023-09-25T09:30:00Z</cp:lastPrinted>
  <dcterms:created xsi:type="dcterms:W3CDTF">2023-09-21T07:20:00Z</dcterms:created>
  <dcterms:modified xsi:type="dcterms:W3CDTF">2023-09-29T07:07:00Z</dcterms:modified>
</cp:coreProperties>
</file>