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C95A9" w14:textId="77777777" w:rsidR="003C1DD6" w:rsidRDefault="003C1DD6" w:rsidP="003C1DD6">
      <w:pPr>
        <w:rPr>
          <w:sz w:val="28"/>
          <w:szCs w:val="28"/>
        </w:rPr>
      </w:pPr>
    </w:p>
    <w:p w14:paraId="30B63C67" w14:textId="77777777" w:rsidR="003C1DD6" w:rsidRDefault="003C1DD6" w:rsidP="003C1DD6"/>
    <w:p w14:paraId="5A38043F" w14:textId="77777777" w:rsidR="003C1DD6" w:rsidRDefault="003C1DD6" w:rsidP="003C1DD6"/>
    <w:p w14:paraId="3207D402" w14:textId="77777777" w:rsidR="003C1DD6" w:rsidRDefault="003C1DD6" w:rsidP="003C1DD6">
      <w:pPr>
        <w:jc w:val="center"/>
        <w:rPr>
          <w:b/>
          <w:sz w:val="28"/>
          <w:szCs w:val="28"/>
        </w:rPr>
      </w:pPr>
    </w:p>
    <w:p w14:paraId="715D1283" w14:textId="77777777" w:rsidR="003C1DD6" w:rsidRDefault="003C1DD6" w:rsidP="003C1DD6">
      <w:pPr>
        <w:jc w:val="center"/>
        <w:rPr>
          <w:b/>
          <w:sz w:val="28"/>
          <w:szCs w:val="28"/>
        </w:rPr>
      </w:pPr>
      <w:r>
        <w:rPr>
          <w:b/>
          <w:sz w:val="28"/>
          <w:szCs w:val="28"/>
        </w:rPr>
        <w:t xml:space="preserve">ПРЕДСТАВИТЕЛЬНОЕ СОБРАНИЕ </w:t>
      </w:r>
    </w:p>
    <w:p w14:paraId="1A9C17DD" w14:textId="77777777" w:rsidR="003C1DD6" w:rsidRDefault="003C1DD6" w:rsidP="003C1DD6">
      <w:pPr>
        <w:jc w:val="center"/>
        <w:rPr>
          <w:b/>
          <w:sz w:val="28"/>
          <w:szCs w:val="28"/>
        </w:rPr>
      </w:pPr>
      <w:r>
        <w:rPr>
          <w:b/>
          <w:sz w:val="28"/>
          <w:szCs w:val="28"/>
        </w:rPr>
        <w:t>ТАРНОГСКОГО МУНИЦИПАЛЬНОГО ОКРУГА</w:t>
      </w:r>
    </w:p>
    <w:p w14:paraId="714C3EE4" w14:textId="77777777" w:rsidR="003C1DD6" w:rsidRDefault="003C1DD6" w:rsidP="003C1DD6">
      <w:pPr>
        <w:jc w:val="center"/>
        <w:rPr>
          <w:b/>
          <w:noProof/>
          <w:sz w:val="28"/>
          <w:szCs w:val="28"/>
        </w:rPr>
      </w:pPr>
      <w:r>
        <w:rPr>
          <w:b/>
          <w:sz w:val="28"/>
          <w:szCs w:val="28"/>
        </w:rPr>
        <w:t>ВОЛОГОДСКОЙ ОБЛАСТИ</w:t>
      </w:r>
    </w:p>
    <w:p w14:paraId="1515A738" w14:textId="77777777" w:rsidR="003C1DD6" w:rsidRDefault="003C1DD6" w:rsidP="003C1DD6">
      <w:pPr>
        <w:jc w:val="center"/>
        <w:rPr>
          <w:b/>
          <w:noProof/>
          <w:sz w:val="40"/>
          <w:szCs w:val="40"/>
        </w:rPr>
      </w:pPr>
    </w:p>
    <w:p w14:paraId="7ABCC284" w14:textId="77777777" w:rsidR="003C1DD6" w:rsidRDefault="003C1DD6" w:rsidP="003C1DD6">
      <w:pPr>
        <w:jc w:val="center"/>
        <w:rPr>
          <w:b/>
          <w:noProof/>
          <w:sz w:val="40"/>
          <w:szCs w:val="40"/>
        </w:rPr>
      </w:pPr>
      <w:r>
        <w:rPr>
          <w:noProof/>
        </w:rPr>
        <w:drawing>
          <wp:anchor distT="0" distB="0" distL="114300" distR="114300" simplePos="0" relativeHeight="251658240" behindDoc="1" locked="1" layoutInCell="1" allowOverlap="1" wp14:anchorId="05E5C77F" wp14:editId="5B2300EB">
            <wp:simplePos x="0" y="0"/>
            <wp:positionH relativeFrom="column">
              <wp:posOffset>2491740</wp:posOffset>
            </wp:positionH>
            <wp:positionV relativeFrom="page">
              <wp:posOffset>476250</wp:posOffset>
            </wp:positionV>
            <wp:extent cx="600075" cy="723900"/>
            <wp:effectExtent l="19050" t="0" r="9525" b="0"/>
            <wp:wrapNone/>
            <wp:docPr id="2" name="Рисунок 8"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района со снопом c гербом области (схема)"/>
                    <pic:cNvPicPr>
                      <a:picLocks noChangeAspect="1" noChangeArrowheads="1"/>
                    </pic:cNvPicPr>
                  </pic:nvPicPr>
                  <pic:blipFill>
                    <a:blip r:embed="rId5"/>
                    <a:srcRect/>
                    <a:stretch>
                      <a:fillRect/>
                    </a:stretch>
                  </pic:blipFill>
                  <pic:spPr bwMode="auto">
                    <a:xfrm>
                      <a:off x="0" y="0"/>
                      <a:ext cx="600075" cy="723900"/>
                    </a:xfrm>
                    <a:prstGeom prst="rect">
                      <a:avLst/>
                    </a:prstGeom>
                    <a:noFill/>
                  </pic:spPr>
                </pic:pic>
              </a:graphicData>
            </a:graphic>
          </wp:anchor>
        </w:drawing>
      </w:r>
      <w:r>
        <w:rPr>
          <w:b/>
          <w:noProof/>
          <w:sz w:val="40"/>
          <w:szCs w:val="40"/>
        </w:rPr>
        <w:t>РЕШЕНИЕ</w:t>
      </w:r>
    </w:p>
    <w:p w14:paraId="367F447B" w14:textId="77777777" w:rsidR="003C1DD6" w:rsidRDefault="003C1DD6" w:rsidP="003C1DD6">
      <w:pPr>
        <w:jc w:val="center"/>
        <w:rPr>
          <w:b/>
          <w:noProof/>
          <w:sz w:val="40"/>
          <w:szCs w:val="40"/>
        </w:rPr>
      </w:pPr>
    </w:p>
    <w:tbl>
      <w:tblPr>
        <w:tblpPr w:leftFromText="180" w:rightFromText="180" w:bottomFromText="200" w:vertAnchor="text" w:horzAnchor="margin" w:tblpX="828" w:tblpY="44"/>
        <w:tblW w:w="0" w:type="auto"/>
        <w:tblLook w:val="01E0" w:firstRow="1" w:lastRow="1" w:firstColumn="1" w:lastColumn="1" w:noHBand="0" w:noVBand="0"/>
      </w:tblPr>
      <w:tblGrid>
        <w:gridCol w:w="588"/>
        <w:gridCol w:w="3000"/>
        <w:gridCol w:w="484"/>
        <w:gridCol w:w="3716"/>
      </w:tblGrid>
      <w:tr w:rsidR="003C1DD6" w14:paraId="36955CE0" w14:textId="77777777" w:rsidTr="003C1DD6">
        <w:tc>
          <w:tcPr>
            <w:tcW w:w="588" w:type="dxa"/>
            <w:hideMark/>
          </w:tcPr>
          <w:p w14:paraId="4B72E658" w14:textId="77777777" w:rsidR="003C1DD6" w:rsidRDefault="003C1DD6">
            <w:pPr>
              <w:spacing w:line="276" w:lineRule="auto"/>
              <w:jc w:val="center"/>
              <w:rPr>
                <w:sz w:val="28"/>
                <w:szCs w:val="28"/>
              </w:rPr>
            </w:pPr>
            <w:r>
              <w:t>От</w:t>
            </w:r>
          </w:p>
        </w:tc>
        <w:tc>
          <w:tcPr>
            <w:tcW w:w="3000" w:type="dxa"/>
            <w:tcBorders>
              <w:top w:val="nil"/>
              <w:left w:val="nil"/>
              <w:bottom w:val="single" w:sz="4" w:space="0" w:color="auto"/>
              <w:right w:val="nil"/>
            </w:tcBorders>
            <w:hideMark/>
          </w:tcPr>
          <w:p w14:paraId="11FB98A3" w14:textId="4DB2EC22" w:rsidR="003C1DD6" w:rsidRDefault="00680BA9">
            <w:pPr>
              <w:spacing w:line="276" w:lineRule="auto"/>
              <w:jc w:val="center"/>
              <w:rPr>
                <w:sz w:val="28"/>
                <w:szCs w:val="28"/>
              </w:rPr>
            </w:pPr>
            <w:r>
              <w:rPr>
                <w:sz w:val="28"/>
                <w:szCs w:val="28"/>
              </w:rPr>
              <w:t>28</w:t>
            </w:r>
            <w:r w:rsidR="003C1DD6">
              <w:rPr>
                <w:sz w:val="28"/>
                <w:szCs w:val="28"/>
              </w:rPr>
              <w:t>.09.2023</w:t>
            </w:r>
            <w:r>
              <w:rPr>
                <w:sz w:val="28"/>
                <w:szCs w:val="28"/>
              </w:rPr>
              <w:t xml:space="preserve"> </w:t>
            </w:r>
            <w:r w:rsidR="003C1DD6">
              <w:rPr>
                <w:sz w:val="28"/>
                <w:szCs w:val="28"/>
              </w:rPr>
              <w:t>г.</w:t>
            </w:r>
          </w:p>
        </w:tc>
        <w:tc>
          <w:tcPr>
            <w:tcW w:w="484" w:type="dxa"/>
            <w:hideMark/>
          </w:tcPr>
          <w:p w14:paraId="7C1B5072" w14:textId="77777777" w:rsidR="003C1DD6" w:rsidRDefault="003C1DD6">
            <w:pPr>
              <w:spacing w:line="276" w:lineRule="auto"/>
              <w:jc w:val="center"/>
              <w:rPr>
                <w:sz w:val="28"/>
                <w:szCs w:val="28"/>
              </w:rPr>
            </w:pPr>
            <w:r>
              <w:t>№</w:t>
            </w:r>
          </w:p>
        </w:tc>
        <w:tc>
          <w:tcPr>
            <w:tcW w:w="3716" w:type="dxa"/>
            <w:tcBorders>
              <w:top w:val="nil"/>
              <w:left w:val="nil"/>
              <w:bottom w:val="single" w:sz="4" w:space="0" w:color="auto"/>
              <w:right w:val="nil"/>
            </w:tcBorders>
            <w:hideMark/>
          </w:tcPr>
          <w:p w14:paraId="3EEA1E33" w14:textId="1F39BEE2" w:rsidR="003C1DD6" w:rsidRPr="00680BA9" w:rsidRDefault="00B34D7F" w:rsidP="00680BA9">
            <w:pPr>
              <w:autoSpaceDE/>
              <w:autoSpaceDN/>
              <w:spacing w:line="276" w:lineRule="auto"/>
              <w:jc w:val="center"/>
              <w:rPr>
                <w:rFonts w:eastAsiaTheme="minorHAnsi"/>
                <w:sz w:val="28"/>
                <w:szCs w:val="28"/>
                <w:lang w:eastAsia="en-US"/>
              </w:rPr>
            </w:pPr>
            <w:r>
              <w:rPr>
                <w:rFonts w:eastAsiaTheme="minorHAnsi"/>
                <w:sz w:val="28"/>
                <w:szCs w:val="28"/>
                <w:lang w:eastAsia="en-US"/>
              </w:rPr>
              <w:t>191</w:t>
            </w:r>
          </w:p>
        </w:tc>
      </w:tr>
    </w:tbl>
    <w:p w14:paraId="1B18C8C1" w14:textId="77777777" w:rsidR="003C1DD6" w:rsidRDefault="003C1DD6" w:rsidP="003C1DD6">
      <w:pPr>
        <w:jc w:val="center"/>
        <w:rPr>
          <w:sz w:val="28"/>
          <w:szCs w:val="28"/>
        </w:rPr>
      </w:pPr>
    </w:p>
    <w:p w14:paraId="20DA639D" w14:textId="77777777" w:rsidR="003C1DD6" w:rsidRDefault="003C1DD6" w:rsidP="003C1DD6">
      <w:pPr>
        <w:jc w:val="center"/>
      </w:pPr>
    </w:p>
    <w:tbl>
      <w:tblPr>
        <w:tblW w:w="0" w:type="auto"/>
        <w:tblInd w:w="1428" w:type="dxa"/>
        <w:tblLook w:val="01E0" w:firstRow="1" w:lastRow="1" w:firstColumn="1" w:lastColumn="1" w:noHBand="0" w:noVBand="0"/>
      </w:tblPr>
      <w:tblGrid>
        <w:gridCol w:w="2400"/>
      </w:tblGrid>
      <w:tr w:rsidR="00B34D7F" w14:paraId="6950C575" w14:textId="77777777" w:rsidTr="003C1DD6">
        <w:tc>
          <w:tcPr>
            <w:tcW w:w="2400" w:type="dxa"/>
            <w:hideMark/>
          </w:tcPr>
          <w:p w14:paraId="752C4D28" w14:textId="77777777" w:rsidR="003C1DD6" w:rsidRDefault="003C1DD6">
            <w:pPr>
              <w:spacing w:line="276" w:lineRule="auto"/>
              <w:jc w:val="center"/>
            </w:pPr>
            <w:r>
              <w:t xml:space="preserve">с. </w:t>
            </w:r>
            <w:proofErr w:type="spellStart"/>
            <w:r>
              <w:t>Тарногский</w:t>
            </w:r>
            <w:proofErr w:type="spellEnd"/>
            <w:r>
              <w:t xml:space="preserve"> Городок</w:t>
            </w:r>
          </w:p>
          <w:p w14:paraId="3F98F08A" w14:textId="77777777" w:rsidR="003C1DD6" w:rsidRDefault="003C1DD6">
            <w:pPr>
              <w:spacing w:line="276" w:lineRule="auto"/>
              <w:jc w:val="center"/>
            </w:pPr>
            <w:r>
              <w:t>Вологодская область</w:t>
            </w:r>
          </w:p>
        </w:tc>
      </w:tr>
    </w:tbl>
    <w:p w14:paraId="5AB405D9" w14:textId="77777777" w:rsidR="003C1DD6" w:rsidRDefault="003C1DD6" w:rsidP="003C1DD6">
      <w:pPr>
        <w:outlineLvl w:val="0"/>
        <w:rPr>
          <w:b/>
          <w:noProof/>
          <w:sz w:val="40"/>
          <w:szCs w:val="40"/>
        </w:rPr>
      </w:pPr>
    </w:p>
    <w:p w14:paraId="475148B2" w14:textId="77777777" w:rsidR="003C1DD6" w:rsidRDefault="003C1DD6" w:rsidP="003C1DD6">
      <w:pPr>
        <w:outlineLvl w:val="0"/>
        <w:rPr>
          <w:sz w:val="28"/>
          <w:szCs w:val="28"/>
        </w:rPr>
      </w:pPr>
      <w:r>
        <w:rPr>
          <w:sz w:val="28"/>
          <w:szCs w:val="28"/>
        </w:rPr>
        <w:t>О проекте решения Представительного</w:t>
      </w:r>
    </w:p>
    <w:p w14:paraId="145EBFF7" w14:textId="77777777" w:rsidR="003C1DD6" w:rsidRDefault="003C1DD6" w:rsidP="003C1DD6">
      <w:pPr>
        <w:rPr>
          <w:sz w:val="28"/>
          <w:szCs w:val="28"/>
        </w:rPr>
      </w:pPr>
      <w:r>
        <w:rPr>
          <w:sz w:val="28"/>
          <w:szCs w:val="28"/>
        </w:rPr>
        <w:t xml:space="preserve">Собрания «О внесении изменений в </w:t>
      </w:r>
    </w:p>
    <w:p w14:paraId="11F71E68" w14:textId="77777777" w:rsidR="003C1DD6" w:rsidRDefault="003C1DD6" w:rsidP="003C1DD6">
      <w:pPr>
        <w:rPr>
          <w:sz w:val="28"/>
          <w:szCs w:val="28"/>
        </w:rPr>
      </w:pPr>
      <w:r>
        <w:rPr>
          <w:sz w:val="28"/>
          <w:szCs w:val="28"/>
        </w:rPr>
        <w:t xml:space="preserve">Устав </w:t>
      </w:r>
      <w:proofErr w:type="spellStart"/>
      <w:r>
        <w:rPr>
          <w:sz w:val="28"/>
          <w:szCs w:val="28"/>
        </w:rPr>
        <w:t>Тарногского</w:t>
      </w:r>
      <w:proofErr w:type="spellEnd"/>
      <w:r>
        <w:rPr>
          <w:sz w:val="28"/>
          <w:szCs w:val="28"/>
        </w:rPr>
        <w:t xml:space="preserve"> муниципального </w:t>
      </w:r>
    </w:p>
    <w:p w14:paraId="50562DAF" w14:textId="77777777" w:rsidR="003C1DD6" w:rsidRDefault="003C1DD6" w:rsidP="003C1DD6">
      <w:pPr>
        <w:rPr>
          <w:sz w:val="28"/>
          <w:szCs w:val="28"/>
        </w:rPr>
      </w:pPr>
      <w:r>
        <w:rPr>
          <w:sz w:val="28"/>
          <w:szCs w:val="28"/>
        </w:rPr>
        <w:t>округа Вологодской области»</w:t>
      </w:r>
    </w:p>
    <w:p w14:paraId="15236B5E" w14:textId="77777777" w:rsidR="003C1DD6" w:rsidRDefault="003C1DD6" w:rsidP="003C1DD6">
      <w:pPr>
        <w:rPr>
          <w:sz w:val="28"/>
          <w:szCs w:val="28"/>
        </w:rPr>
      </w:pPr>
    </w:p>
    <w:p w14:paraId="0ADAB1FE" w14:textId="77777777" w:rsidR="003C1DD6" w:rsidRDefault="003C1DD6" w:rsidP="003C1DD6">
      <w:pPr>
        <w:ind w:firstLine="708"/>
        <w:jc w:val="both"/>
        <w:rPr>
          <w:sz w:val="28"/>
          <w:szCs w:val="28"/>
        </w:rPr>
      </w:pPr>
      <w:r>
        <w:rPr>
          <w:sz w:val="28"/>
          <w:szCs w:val="28"/>
        </w:rPr>
        <w:t xml:space="preserve">Рассмотрев представленные документы, Представительное Собрание </w:t>
      </w:r>
      <w:proofErr w:type="spellStart"/>
      <w:r>
        <w:rPr>
          <w:sz w:val="28"/>
          <w:szCs w:val="28"/>
        </w:rPr>
        <w:t>Тарногского</w:t>
      </w:r>
      <w:proofErr w:type="spellEnd"/>
      <w:r>
        <w:rPr>
          <w:sz w:val="28"/>
          <w:szCs w:val="28"/>
        </w:rPr>
        <w:t xml:space="preserve"> муниципального округа Вологодской области</w:t>
      </w:r>
    </w:p>
    <w:p w14:paraId="02EB23A3" w14:textId="77777777" w:rsidR="003C1DD6" w:rsidRDefault="003C1DD6" w:rsidP="003C1DD6">
      <w:pPr>
        <w:ind w:firstLine="708"/>
        <w:rPr>
          <w:sz w:val="28"/>
          <w:szCs w:val="28"/>
        </w:rPr>
      </w:pPr>
      <w:r>
        <w:rPr>
          <w:b/>
          <w:sz w:val="28"/>
          <w:szCs w:val="28"/>
        </w:rPr>
        <w:t>РЕШИЛО:</w:t>
      </w:r>
    </w:p>
    <w:p w14:paraId="11C2C6D6" w14:textId="77777777" w:rsidR="003C1DD6" w:rsidRDefault="003C1DD6" w:rsidP="003C1DD6">
      <w:pPr>
        <w:numPr>
          <w:ilvl w:val="0"/>
          <w:numId w:val="1"/>
        </w:numPr>
        <w:autoSpaceDE/>
        <w:jc w:val="both"/>
        <w:rPr>
          <w:sz w:val="28"/>
          <w:szCs w:val="28"/>
        </w:rPr>
      </w:pPr>
      <w:r>
        <w:rPr>
          <w:sz w:val="28"/>
          <w:szCs w:val="28"/>
        </w:rPr>
        <w:t xml:space="preserve">Одобрить проект решения Представительного Собрания «О внесении изменений в Устав </w:t>
      </w:r>
      <w:proofErr w:type="spellStart"/>
      <w:r>
        <w:rPr>
          <w:sz w:val="28"/>
          <w:szCs w:val="28"/>
        </w:rPr>
        <w:t>Тарногского</w:t>
      </w:r>
      <w:proofErr w:type="spellEnd"/>
      <w:r>
        <w:rPr>
          <w:sz w:val="28"/>
          <w:szCs w:val="28"/>
        </w:rPr>
        <w:t xml:space="preserve"> муниципального округа Вологодской области» (прилагается).</w:t>
      </w:r>
    </w:p>
    <w:p w14:paraId="7852B012" w14:textId="77777777" w:rsidR="003C1DD6" w:rsidRDefault="003C1DD6" w:rsidP="003C1DD6">
      <w:pPr>
        <w:numPr>
          <w:ilvl w:val="0"/>
          <w:numId w:val="1"/>
        </w:numPr>
        <w:autoSpaceDE/>
        <w:jc w:val="both"/>
        <w:rPr>
          <w:sz w:val="28"/>
          <w:szCs w:val="28"/>
        </w:rPr>
      </w:pPr>
      <w:r>
        <w:rPr>
          <w:sz w:val="28"/>
          <w:szCs w:val="28"/>
        </w:rPr>
        <w:t>Опубликовать проект решения в газете «</w:t>
      </w:r>
      <w:proofErr w:type="spellStart"/>
      <w:r>
        <w:rPr>
          <w:sz w:val="28"/>
          <w:szCs w:val="28"/>
        </w:rPr>
        <w:t>Кокшеньга</w:t>
      </w:r>
      <w:proofErr w:type="spellEnd"/>
      <w:r>
        <w:rPr>
          <w:sz w:val="28"/>
          <w:szCs w:val="28"/>
        </w:rPr>
        <w:t>».</w:t>
      </w:r>
    </w:p>
    <w:p w14:paraId="17399974" w14:textId="2585C557" w:rsidR="003C1DD6" w:rsidRDefault="003C1DD6" w:rsidP="003C1DD6">
      <w:pPr>
        <w:numPr>
          <w:ilvl w:val="0"/>
          <w:numId w:val="1"/>
        </w:numPr>
        <w:autoSpaceDE/>
        <w:jc w:val="both"/>
        <w:rPr>
          <w:sz w:val="28"/>
          <w:szCs w:val="28"/>
        </w:rPr>
      </w:pPr>
      <w:r>
        <w:rPr>
          <w:sz w:val="28"/>
          <w:szCs w:val="28"/>
        </w:rPr>
        <w:t xml:space="preserve">Назначить публичные слушания по проекту решения на </w:t>
      </w:r>
      <w:r w:rsidR="00B34D7F">
        <w:rPr>
          <w:sz w:val="28"/>
          <w:szCs w:val="28"/>
        </w:rPr>
        <w:t>16 октября 202</w:t>
      </w:r>
      <w:r>
        <w:rPr>
          <w:sz w:val="28"/>
          <w:szCs w:val="28"/>
        </w:rPr>
        <w:t xml:space="preserve">3 года с 14 часов в зале администрации округа по адресу: </w:t>
      </w:r>
      <w:proofErr w:type="spellStart"/>
      <w:r>
        <w:rPr>
          <w:sz w:val="28"/>
          <w:szCs w:val="28"/>
        </w:rPr>
        <w:t>с.Тарногский</w:t>
      </w:r>
      <w:proofErr w:type="spellEnd"/>
      <w:r>
        <w:rPr>
          <w:sz w:val="28"/>
          <w:szCs w:val="28"/>
        </w:rPr>
        <w:t xml:space="preserve"> Городок, ул. Советская, д.30.</w:t>
      </w:r>
    </w:p>
    <w:p w14:paraId="17C0B4CF" w14:textId="77777777" w:rsidR="003C1DD6" w:rsidRDefault="003C1DD6" w:rsidP="003C1DD6">
      <w:pPr>
        <w:numPr>
          <w:ilvl w:val="0"/>
          <w:numId w:val="1"/>
        </w:numPr>
        <w:autoSpaceDE/>
        <w:jc w:val="both"/>
        <w:rPr>
          <w:sz w:val="28"/>
          <w:szCs w:val="28"/>
        </w:rPr>
      </w:pPr>
      <w:r>
        <w:rPr>
          <w:sz w:val="28"/>
          <w:szCs w:val="28"/>
        </w:rPr>
        <w:t>Настоящее решение вступает в силу со дня его принятия.</w:t>
      </w:r>
    </w:p>
    <w:p w14:paraId="56E52F7B" w14:textId="77777777" w:rsidR="003C1DD6" w:rsidRDefault="003C1DD6" w:rsidP="003C1DD6">
      <w:pPr>
        <w:ind w:left="360"/>
        <w:jc w:val="both"/>
        <w:rPr>
          <w:sz w:val="28"/>
          <w:szCs w:val="28"/>
        </w:rPr>
      </w:pPr>
    </w:p>
    <w:p w14:paraId="315B6A0F" w14:textId="77777777" w:rsidR="003C1DD6" w:rsidRDefault="003C1DD6" w:rsidP="003C1DD6">
      <w:pPr>
        <w:pStyle w:val="ConsPlusNormal"/>
        <w:widowControl/>
        <w:ind w:left="709" w:firstLine="0"/>
        <w:jc w:val="both"/>
        <w:rPr>
          <w:rFonts w:ascii="Times New Roman" w:hAnsi="Times New Roman"/>
          <w:sz w:val="28"/>
        </w:rPr>
      </w:pPr>
      <w:r>
        <w:rPr>
          <w:rFonts w:ascii="Times New Roman" w:hAnsi="Times New Roman"/>
          <w:sz w:val="28"/>
        </w:rPr>
        <w:t>Председатель</w:t>
      </w:r>
    </w:p>
    <w:p w14:paraId="1B009C44" w14:textId="77777777" w:rsidR="003C1DD6" w:rsidRDefault="003C1DD6" w:rsidP="003C1DD6">
      <w:pPr>
        <w:pStyle w:val="ConsPlusNormal"/>
        <w:widowControl/>
        <w:ind w:left="709" w:firstLine="0"/>
        <w:jc w:val="both"/>
        <w:rPr>
          <w:rFonts w:ascii="Times New Roman" w:hAnsi="Times New Roman"/>
          <w:sz w:val="28"/>
        </w:rPr>
      </w:pPr>
      <w:r>
        <w:rPr>
          <w:rFonts w:ascii="Times New Roman" w:hAnsi="Times New Roman"/>
          <w:sz w:val="28"/>
        </w:rPr>
        <w:t>Представительного Собрания</w:t>
      </w:r>
    </w:p>
    <w:p w14:paraId="017795E1" w14:textId="77777777" w:rsidR="003C1DD6" w:rsidRDefault="003C1DD6" w:rsidP="003C1DD6">
      <w:pPr>
        <w:pStyle w:val="ConsPlusNormal"/>
        <w:widowControl/>
        <w:ind w:left="709" w:firstLine="0"/>
        <w:jc w:val="both"/>
        <w:rPr>
          <w:rFonts w:ascii="Times New Roman" w:hAnsi="Times New Roman"/>
          <w:sz w:val="28"/>
        </w:rPr>
      </w:pPr>
      <w:proofErr w:type="spellStart"/>
      <w:r>
        <w:rPr>
          <w:rFonts w:ascii="Times New Roman" w:hAnsi="Times New Roman"/>
          <w:sz w:val="28"/>
        </w:rPr>
        <w:t>Тарногского</w:t>
      </w:r>
      <w:proofErr w:type="spellEnd"/>
      <w:r>
        <w:rPr>
          <w:rFonts w:ascii="Times New Roman" w:hAnsi="Times New Roman"/>
          <w:sz w:val="28"/>
        </w:rPr>
        <w:t xml:space="preserve"> муниципального округа</w:t>
      </w:r>
    </w:p>
    <w:p w14:paraId="63BD7C8D" w14:textId="59651A1F" w:rsidR="003C1DD6" w:rsidRDefault="003C1DD6" w:rsidP="003C1DD6">
      <w:pPr>
        <w:pStyle w:val="ConsPlusNormal"/>
        <w:widowControl/>
        <w:ind w:left="709" w:firstLine="0"/>
        <w:jc w:val="both"/>
        <w:rPr>
          <w:rFonts w:ascii="Times New Roman" w:hAnsi="Times New Roman"/>
          <w:sz w:val="28"/>
        </w:rPr>
      </w:pPr>
      <w:r>
        <w:rPr>
          <w:rFonts w:ascii="Times New Roman" w:hAnsi="Times New Roman"/>
          <w:sz w:val="28"/>
        </w:rPr>
        <w:t>Вологодской области                                                       А.А.</w:t>
      </w:r>
      <w:r w:rsidR="00B34D7F">
        <w:rPr>
          <w:rFonts w:ascii="Times New Roman" w:hAnsi="Times New Roman"/>
          <w:sz w:val="28"/>
        </w:rPr>
        <w:t xml:space="preserve"> </w:t>
      </w:r>
      <w:proofErr w:type="spellStart"/>
      <w:r>
        <w:rPr>
          <w:rFonts w:ascii="Times New Roman" w:hAnsi="Times New Roman"/>
          <w:sz w:val="28"/>
        </w:rPr>
        <w:t>Ежев</w:t>
      </w:r>
      <w:proofErr w:type="spellEnd"/>
    </w:p>
    <w:p w14:paraId="776026AE" w14:textId="77777777" w:rsidR="003C1DD6" w:rsidRDefault="003C1DD6" w:rsidP="003C1DD6">
      <w:pPr>
        <w:pStyle w:val="ConsPlusNormal"/>
        <w:widowControl/>
        <w:ind w:left="709" w:firstLine="0"/>
        <w:jc w:val="both"/>
        <w:rPr>
          <w:rFonts w:ascii="Times New Roman" w:hAnsi="Times New Roman"/>
          <w:sz w:val="28"/>
        </w:rPr>
      </w:pPr>
    </w:p>
    <w:p w14:paraId="3EB8D760" w14:textId="77777777" w:rsidR="003C1DD6" w:rsidRDefault="003C1DD6" w:rsidP="003C1DD6">
      <w:pPr>
        <w:pStyle w:val="ConsPlusNormal"/>
        <w:widowControl/>
        <w:ind w:left="709" w:firstLine="0"/>
        <w:jc w:val="both"/>
        <w:rPr>
          <w:rFonts w:ascii="Times New Roman" w:hAnsi="Times New Roman"/>
          <w:sz w:val="28"/>
        </w:rPr>
      </w:pPr>
      <w:r>
        <w:rPr>
          <w:rFonts w:ascii="Times New Roman" w:hAnsi="Times New Roman"/>
          <w:sz w:val="28"/>
        </w:rPr>
        <w:t xml:space="preserve">Глава </w:t>
      </w:r>
    </w:p>
    <w:p w14:paraId="542B4295" w14:textId="77777777" w:rsidR="003C1DD6" w:rsidRDefault="003C1DD6" w:rsidP="003C1DD6">
      <w:pPr>
        <w:pStyle w:val="ConsPlusNormal"/>
        <w:widowControl/>
        <w:ind w:left="709" w:firstLine="0"/>
        <w:jc w:val="both"/>
        <w:rPr>
          <w:rFonts w:ascii="Times New Roman" w:hAnsi="Times New Roman"/>
          <w:sz w:val="28"/>
        </w:rPr>
      </w:pPr>
      <w:proofErr w:type="spellStart"/>
      <w:r>
        <w:rPr>
          <w:rFonts w:ascii="Times New Roman" w:hAnsi="Times New Roman"/>
          <w:sz w:val="28"/>
        </w:rPr>
        <w:t>Тарногского</w:t>
      </w:r>
      <w:proofErr w:type="spellEnd"/>
      <w:r>
        <w:rPr>
          <w:rFonts w:ascii="Times New Roman" w:hAnsi="Times New Roman"/>
          <w:sz w:val="28"/>
        </w:rPr>
        <w:t xml:space="preserve"> муниципального округа</w:t>
      </w:r>
    </w:p>
    <w:p w14:paraId="1AA63DA0" w14:textId="30B664CC" w:rsidR="003C1DD6" w:rsidRDefault="003C1DD6" w:rsidP="003C1DD6">
      <w:pPr>
        <w:pStyle w:val="ConsPlusNormal"/>
        <w:widowControl/>
        <w:ind w:left="709" w:firstLine="0"/>
        <w:jc w:val="both"/>
        <w:rPr>
          <w:rFonts w:ascii="Times New Roman" w:hAnsi="Times New Roman"/>
          <w:sz w:val="28"/>
        </w:rPr>
      </w:pPr>
      <w:r>
        <w:rPr>
          <w:rFonts w:ascii="Times New Roman" w:hAnsi="Times New Roman"/>
          <w:sz w:val="28"/>
        </w:rPr>
        <w:t>Вологодской области                                                       А.В.</w:t>
      </w:r>
      <w:r w:rsidR="00B34D7F">
        <w:rPr>
          <w:rFonts w:ascii="Times New Roman" w:hAnsi="Times New Roman"/>
          <w:sz w:val="28"/>
        </w:rPr>
        <w:t xml:space="preserve"> </w:t>
      </w:r>
      <w:r>
        <w:rPr>
          <w:rFonts w:ascii="Times New Roman" w:hAnsi="Times New Roman"/>
          <w:sz w:val="28"/>
        </w:rPr>
        <w:t>Кочкин</w:t>
      </w:r>
    </w:p>
    <w:p w14:paraId="7696E163" w14:textId="77777777" w:rsidR="003C1DD6" w:rsidRDefault="003C1DD6" w:rsidP="003C1DD6">
      <w:pPr>
        <w:pStyle w:val="ConsPlusNormal"/>
        <w:widowControl/>
        <w:ind w:left="709" w:firstLine="0"/>
        <w:jc w:val="both"/>
        <w:rPr>
          <w:rFonts w:ascii="Times New Roman" w:hAnsi="Times New Roman"/>
          <w:sz w:val="28"/>
        </w:rPr>
      </w:pPr>
    </w:p>
    <w:p w14:paraId="155190FF" w14:textId="77777777" w:rsidR="003C1DD6" w:rsidRDefault="003C1DD6" w:rsidP="003C1DD6">
      <w:pPr>
        <w:rPr>
          <w:sz w:val="28"/>
          <w:szCs w:val="28"/>
        </w:rPr>
      </w:pPr>
    </w:p>
    <w:p w14:paraId="75344E31" w14:textId="77777777" w:rsidR="003C1DD6" w:rsidRDefault="003C1DD6" w:rsidP="003C1DD6"/>
    <w:p w14:paraId="72A8998B" w14:textId="77777777" w:rsidR="003C1DD6" w:rsidRDefault="003C1DD6" w:rsidP="003C1DD6"/>
    <w:p w14:paraId="4917717E" w14:textId="77777777" w:rsidR="003C1DD6" w:rsidRDefault="003C1DD6" w:rsidP="003C1DD6"/>
    <w:p w14:paraId="2A6A95EB" w14:textId="77777777" w:rsidR="003C1DD6" w:rsidRDefault="003C1DD6" w:rsidP="003C1DD6">
      <w:pPr>
        <w:jc w:val="right"/>
        <w:rPr>
          <w:sz w:val="28"/>
          <w:szCs w:val="28"/>
        </w:rPr>
      </w:pPr>
      <w:r>
        <w:rPr>
          <w:sz w:val="28"/>
          <w:szCs w:val="28"/>
        </w:rPr>
        <w:lastRenderedPageBreak/>
        <w:t xml:space="preserve">Приложение к решению </w:t>
      </w:r>
    </w:p>
    <w:p w14:paraId="56062313" w14:textId="77777777" w:rsidR="003C1DD6" w:rsidRDefault="003C1DD6" w:rsidP="003C1DD6">
      <w:pPr>
        <w:jc w:val="right"/>
        <w:rPr>
          <w:sz w:val="28"/>
          <w:szCs w:val="28"/>
        </w:rPr>
      </w:pPr>
      <w:r>
        <w:rPr>
          <w:sz w:val="28"/>
          <w:szCs w:val="28"/>
        </w:rPr>
        <w:t>Представительного Собрания</w:t>
      </w:r>
    </w:p>
    <w:p w14:paraId="447C6D6A" w14:textId="77777777" w:rsidR="003C1DD6" w:rsidRDefault="003C1DD6" w:rsidP="003C1DD6">
      <w:pPr>
        <w:jc w:val="right"/>
        <w:rPr>
          <w:sz w:val="28"/>
          <w:szCs w:val="28"/>
        </w:rPr>
      </w:pPr>
      <w:proofErr w:type="spellStart"/>
      <w:r>
        <w:rPr>
          <w:sz w:val="28"/>
          <w:szCs w:val="28"/>
        </w:rPr>
        <w:t>Тарногского</w:t>
      </w:r>
      <w:proofErr w:type="spellEnd"/>
      <w:r>
        <w:rPr>
          <w:sz w:val="28"/>
          <w:szCs w:val="28"/>
        </w:rPr>
        <w:t xml:space="preserve"> муниципального округа</w:t>
      </w:r>
    </w:p>
    <w:p w14:paraId="747E495B" w14:textId="33B0C7AD" w:rsidR="003C1DD6" w:rsidRDefault="003C1DD6" w:rsidP="003C1DD6">
      <w:pPr>
        <w:jc w:val="right"/>
        <w:rPr>
          <w:sz w:val="28"/>
          <w:szCs w:val="28"/>
        </w:rPr>
      </w:pPr>
      <w:r>
        <w:rPr>
          <w:sz w:val="28"/>
          <w:szCs w:val="28"/>
        </w:rPr>
        <w:t xml:space="preserve">от </w:t>
      </w:r>
      <w:r w:rsidR="00680BA9">
        <w:rPr>
          <w:sz w:val="28"/>
          <w:szCs w:val="28"/>
        </w:rPr>
        <w:t>28</w:t>
      </w:r>
      <w:r>
        <w:rPr>
          <w:sz w:val="28"/>
          <w:szCs w:val="28"/>
        </w:rPr>
        <w:t>.09.2023</w:t>
      </w:r>
      <w:r w:rsidR="00680BA9">
        <w:rPr>
          <w:sz w:val="28"/>
          <w:szCs w:val="28"/>
        </w:rPr>
        <w:t xml:space="preserve"> </w:t>
      </w:r>
      <w:r>
        <w:rPr>
          <w:sz w:val="28"/>
          <w:szCs w:val="28"/>
        </w:rPr>
        <w:t xml:space="preserve">г. № </w:t>
      </w:r>
      <w:r w:rsidR="00B34D7F">
        <w:rPr>
          <w:sz w:val="28"/>
          <w:szCs w:val="28"/>
        </w:rPr>
        <w:t>191</w:t>
      </w:r>
    </w:p>
    <w:p w14:paraId="2BD11DB3" w14:textId="77777777" w:rsidR="003C1DD6" w:rsidRDefault="003C1DD6" w:rsidP="003C1DD6">
      <w:pPr>
        <w:jc w:val="right"/>
        <w:rPr>
          <w:sz w:val="28"/>
          <w:szCs w:val="28"/>
        </w:rPr>
      </w:pPr>
    </w:p>
    <w:p w14:paraId="106D1666" w14:textId="77777777" w:rsidR="003C1DD6" w:rsidRDefault="003C1DD6" w:rsidP="003C1DD6">
      <w:pPr>
        <w:jc w:val="center"/>
        <w:rPr>
          <w:sz w:val="28"/>
          <w:szCs w:val="28"/>
        </w:rPr>
      </w:pPr>
    </w:p>
    <w:p w14:paraId="44010DA3" w14:textId="77777777" w:rsidR="003C1DD6" w:rsidRDefault="003C1DD6" w:rsidP="003C1DD6">
      <w:pPr>
        <w:jc w:val="center"/>
        <w:rPr>
          <w:sz w:val="28"/>
          <w:szCs w:val="28"/>
        </w:rPr>
      </w:pPr>
      <w:r>
        <w:rPr>
          <w:sz w:val="28"/>
          <w:szCs w:val="28"/>
        </w:rPr>
        <w:t>Проект решения Представительного Собрания</w:t>
      </w:r>
    </w:p>
    <w:p w14:paraId="77750419" w14:textId="77777777" w:rsidR="003C1DD6" w:rsidRDefault="003C1DD6" w:rsidP="003C1DD6">
      <w:pPr>
        <w:jc w:val="center"/>
        <w:rPr>
          <w:sz w:val="28"/>
          <w:szCs w:val="28"/>
        </w:rPr>
      </w:pPr>
      <w:r>
        <w:rPr>
          <w:sz w:val="28"/>
          <w:szCs w:val="28"/>
        </w:rPr>
        <w:t xml:space="preserve"> «О внесении изменений в Устав </w:t>
      </w:r>
      <w:proofErr w:type="spellStart"/>
      <w:r>
        <w:rPr>
          <w:sz w:val="28"/>
          <w:szCs w:val="28"/>
        </w:rPr>
        <w:t>Тарногского</w:t>
      </w:r>
      <w:proofErr w:type="spellEnd"/>
      <w:r>
        <w:rPr>
          <w:sz w:val="28"/>
          <w:szCs w:val="28"/>
        </w:rPr>
        <w:t xml:space="preserve"> муниципального округа </w:t>
      </w:r>
    </w:p>
    <w:p w14:paraId="5F2B23C6" w14:textId="77777777" w:rsidR="003C1DD6" w:rsidRDefault="003C1DD6" w:rsidP="003C1DD6">
      <w:pPr>
        <w:jc w:val="center"/>
        <w:rPr>
          <w:sz w:val="28"/>
          <w:szCs w:val="28"/>
        </w:rPr>
      </w:pPr>
      <w:r>
        <w:rPr>
          <w:sz w:val="28"/>
          <w:szCs w:val="28"/>
        </w:rPr>
        <w:t>Вологодской области"</w:t>
      </w:r>
    </w:p>
    <w:p w14:paraId="150843F7" w14:textId="77777777" w:rsidR="003C1DD6" w:rsidRDefault="003C1DD6" w:rsidP="003C1DD6">
      <w:pPr>
        <w:ind w:firstLine="709"/>
        <w:jc w:val="both"/>
        <w:outlineLvl w:val="0"/>
        <w:rPr>
          <w:b/>
          <w:sz w:val="28"/>
        </w:rPr>
      </w:pPr>
    </w:p>
    <w:p w14:paraId="792416D2" w14:textId="77777777" w:rsidR="003C1DD6" w:rsidRDefault="003C1DD6" w:rsidP="003C1DD6">
      <w:pPr>
        <w:ind w:firstLine="709"/>
        <w:jc w:val="both"/>
        <w:outlineLvl w:val="0"/>
        <w:rPr>
          <w:b/>
          <w:sz w:val="28"/>
        </w:rPr>
      </w:pPr>
      <w:r>
        <w:rPr>
          <w:b/>
          <w:sz w:val="28"/>
        </w:rPr>
        <w:t>1.1. Статью 17 изложить в новой редакции:</w:t>
      </w:r>
    </w:p>
    <w:p w14:paraId="788C6A0D" w14:textId="77777777" w:rsidR="003C1DD6" w:rsidRDefault="003C1DD6" w:rsidP="003C1DD6">
      <w:pPr>
        <w:ind w:firstLine="709"/>
        <w:jc w:val="both"/>
        <w:outlineLvl w:val="0"/>
        <w:rPr>
          <w:b/>
          <w:sz w:val="28"/>
        </w:rPr>
      </w:pPr>
      <w:r>
        <w:rPr>
          <w:b/>
          <w:sz w:val="28"/>
          <w:szCs w:val="28"/>
        </w:rPr>
        <w:t>"</w:t>
      </w:r>
      <w:r>
        <w:rPr>
          <w:b/>
          <w:sz w:val="28"/>
        </w:rPr>
        <w:t>Статья 17. Староста сельского населенного пункта</w:t>
      </w:r>
    </w:p>
    <w:p w14:paraId="3DCD66FD" w14:textId="77777777" w:rsidR="003C1DD6" w:rsidRDefault="003C1DD6" w:rsidP="003C1DD6">
      <w:pPr>
        <w:ind w:firstLine="709"/>
        <w:jc w:val="both"/>
        <w:rPr>
          <w:sz w:val="28"/>
        </w:rPr>
      </w:pPr>
      <w:r>
        <w:rPr>
          <w:sz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округе, может назначаться староста сельского населенного пункта.</w:t>
      </w:r>
    </w:p>
    <w:p w14:paraId="0BF4D1E7" w14:textId="77777777" w:rsidR="003C1DD6" w:rsidRDefault="003C1DD6" w:rsidP="003C1DD6">
      <w:pPr>
        <w:ind w:firstLine="540"/>
        <w:jc w:val="both"/>
        <w:rPr>
          <w:sz w:val="24"/>
          <w:szCs w:val="24"/>
        </w:rPr>
      </w:pPr>
      <w:r>
        <w:rPr>
          <w:sz w:val="28"/>
        </w:rPr>
        <w:t xml:space="preserve">2. Староста сельского населенного пункта назначается Представительным Собранием округа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w:t>
      </w:r>
      <w:r>
        <w:rPr>
          <w:sz w:val="28"/>
          <w:szCs w:val="28"/>
        </w:rPr>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sz w:val="24"/>
          <w:szCs w:val="24"/>
        </w:rPr>
        <w:t xml:space="preserve">. </w:t>
      </w:r>
    </w:p>
    <w:p w14:paraId="4A25442A" w14:textId="77777777" w:rsidR="003C1DD6" w:rsidRPr="00820E92" w:rsidRDefault="003C1DD6" w:rsidP="003C1DD6">
      <w:pPr>
        <w:ind w:firstLine="540"/>
        <w:jc w:val="both"/>
        <w:rPr>
          <w:bCs/>
          <w:sz w:val="28"/>
          <w:szCs w:val="28"/>
        </w:rPr>
      </w:pPr>
      <w:bookmarkStart w:id="0" w:name="_GoBack"/>
      <w:r w:rsidRPr="00820E92">
        <w:rPr>
          <w:bCs/>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14:paraId="12B4D069" w14:textId="77777777" w:rsidR="003C1DD6" w:rsidRPr="00820E92" w:rsidRDefault="003C1DD6" w:rsidP="003C1DD6">
      <w:pPr>
        <w:ind w:firstLine="709"/>
        <w:jc w:val="both"/>
        <w:rPr>
          <w:bCs/>
          <w:sz w:val="28"/>
        </w:rPr>
      </w:pPr>
      <w:r w:rsidRPr="00820E92">
        <w:rPr>
          <w:bCs/>
          <w:sz w:val="28"/>
        </w:rPr>
        <w:t>4. Старостой сельского населенного пункта не может быть назначено лицо:</w:t>
      </w:r>
    </w:p>
    <w:p w14:paraId="3DABF4C2" w14:textId="77777777" w:rsidR="003C1DD6" w:rsidRPr="00820E92" w:rsidRDefault="003C1DD6" w:rsidP="003C1DD6">
      <w:pPr>
        <w:ind w:firstLine="540"/>
        <w:jc w:val="both"/>
        <w:rPr>
          <w:bCs/>
          <w:sz w:val="28"/>
          <w:szCs w:val="28"/>
        </w:rPr>
      </w:pPr>
      <w:r w:rsidRPr="00820E92">
        <w:rPr>
          <w:bCs/>
          <w:sz w:val="28"/>
        </w:rPr>
        <w:t>1)</w:t>
      </w:r>
      <w:r w:rsidRPr="00820E92">
        <w:rPr>
          <w:bCs/>
          <w:sz w:val="28"/>
          <w:szCs w:val="28"/>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14:paraId="08D97B31" w14:textId="77777777" w:rsidR="003C1DD6" w:rsidRPr="00820E92" w:rsidRDefault="003C1DD6" w:rsidP="003C1DD6">
      <w:pPr>
        <w:ind w:firstLine="709"/>
        <w:jc w:val="both"/>
        <w:rPr>
          <w:bCs/>
          <w:sz w:val="28"/>
        </w:rPr>
      </w:pPr>
      <w:r w:rsidRPr="00820E92">
        <w:rPr>
          <w:bCs/>
          <w:sz w:val="28"/>
        </w:rPr>
        <w:t>2) признанное судом недееспособным или ограниченно дееспособным;</w:t>
      </w:r>
    </w:p>
    <w:p w14:paraId="1A57A992" w14:textId="77777777" w:rsidR="003C1DD6" w:rsidRPr="00820E92" w:rsidRDefault="003C1DD6" w:rsidP="003C1DD6">
      <w:pPr>
        <w:ind w:firstLine="709"/>
        <w:jc w:val="both"/>
        <w:rPr>
          <w:bCs/>
          <w:sz w:val="28"/>
        </w:rPr>
      </w:pPr>
      <w:r w:rsidRPr="00820E92">
        <w:rPr>
          <w:bCs/>
          <w:sz w:val="28"/>
        </w:rPr>
        <w:t>3) имеющее непогашенную или неснятую судимость.</w:t>
      </w:r>
    </w:p>
    <w:p w14:paraId="3011044E" w14:textId="77777777" w:rsidR="003C1DD6" w:rsidRPr="00820E92" w:rsidRDefault="003C1DD6" w:rsidP="003C1DD6">
      <w:pPr>
        <w:ind w:firstLine="709"/>
        <w:jc w:val="both"/>
        <w:rPr>
          <w:bCs/>
          <w:sz w:val="28"/>
        </w:rPr>
      </w:pPr>
      <w:r w:rsidRPr="00820E92">
        <w:rPr>
          <w:bCs/>
          <w:sz w:val="28"/>
        </w:rPr>
        <w:t>5. Срок полномочий старосты сельского населенного пункта составляет 5лет.</w:t>
      </w:r>
    </w:p>
    <w:p w14:paraId="17DEFC01" w14:textId="77777777" w:rsidR="003C1DD6" w:rsidRPr="00820E92" w:rsidRDefault="003C1DD6" w:rsidP="003C1DD6">
      <w:pPr>
        <w:ind w:firstLine="709"/>
        <w:jc w:val="both"/>
        <w:rPr>
          <w:bCs/>
          <w:sz w:val="28"/>
        </w:rPr>
      </w:pPr>
      <w:r w:rsidRPr="00820E92">
        <w:rPr>
          <w:bCs/>
          <w:sz w:val="28"/>
        </w:rPr>
        <w:t xml:space="preserve">Полномочия старосты сельского населенного пункта прекращаются досрочно по решению Представительного Собрания округа по </w:t>
      </w:r>
      <w:r w:rsidRPr="00820E92">
        <w:rPr>
          <w:bCs/>
          <w:sz w:val="28"/>
        </w:rPr>
        <w:lastRenderedPageBreak/>
        <w:t xml:space="preserve">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 </w:t>
      </w:r>
    </w:p>
    <w:p w14:paraId="607679C5" w14:textId="77777777" w:rsidR="003C1DD6" w:rsidRPr="00820E92" w:rsidRDefault="003C1DD6" w:rsidP="003C1DD6">
      <w:pPr>
        <w:ind w:firstLine="709"/>
        <w:jc w:val="both"/>
        <w:rPr>
          <w:bCs/>
          <w:sz w:val="28"/>
        </w:rPr>
      </w:pPr>
      <w:r w:rsidRPr="00820E92">
        <w:rPr>
          <w:bCs/>
          <w:sz w:val="28"/>
        </w:rPr>
        <w:t>6. Староста сельского населенного пункта для решения возложенных на него задач:</w:t>
      </w:r>
    </w:p>
    <w:p w14:paraId="3C2A5861" w14:textId="77777777" w:rsidR="003C1DD6" w:rsidRPr="00820E92" w:rsidRDefault="003C1DD6" w:rsidP="003C1DD6">
      <w:pPr>
        <w:ind w:firstLine="709"/>
        <w:jc w:val="both"/>
        <w:rPr>
          <w:bCs/>
          <w:sz w:val="28"/>
        </w:rPr>
      </w:pPr>
      <w:r w:rsidRPr="00820E92">
        <w:rPr>
          <w:bCs/>
          <w:sz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3F8D4499" w14:textId="77777777" w:rsidR="003C1DD6" w:rsidRPr="00820E92" w:rsidRDefault="003C1DD6" w:rsidP="003C1DD6">
      <w:pPr>
        <w:ind w:firstLine="709"/>
        <w:jc w:val="both"/>
        <w:rPr>
          <w:bCs/>
          <w:sz w:val="28"/>
        </w:rPr>
      </w:pPr>
      <w:r w:rsidRPr="00820E92">
        <w:rPr>
          <w:bCs/>
          <w:sz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98D86BD" w14:textId="77777777" w:rsidR="003C1DD6" w:rsidRPr="00820E92" w:rsidRDefault="003C1DD6" w:rsidP="003C1DD6">
      <w:pPr>
        <w:ind w:firstLine="709"/>
        <w:jc w:val="both"/>
        <w:rPr>
          <w:bCs/>
          <w:sz w:val="28"/>
        </w:rPr>
      </w:pPr>
      <w:r w:rsidRPr="00820E92">
        <w:rPr>
          <w:bCs/>
          <w:sz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576BC61" w14:textId="77777777" w:rsidR="003C1DD6" w:rsidRPr="00820E92" w:rsidRDefault="003C1DD6" w:rsidP="003C1DD6">
      <w:pPr>
        <w:ind w:firstLine="709"/>
        <w:jc w:val="both"/>
        <w:rPr>
          <w:bCs/>
          <w:sz w:val="28"/>
        </w:rPr>
      </w:pPr>
      <w:r w:rsidRPr="00820E92">
        <w:rPr>
          <w:bCs/>
          <w:sz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2725A62A" w14:textId="77777777" w:rsidR="003C1DD6" w:rsidRPr="00820E92" w:rsidRDefault="003C1DD6" w:rsidP="003C1DD6">
      <w:pPr>
        <w:ind w:firstLine="709"/>
        <w:jc w:val="both"/>
        <w:rPr>
          <w:bCs/>
          <w:sz w:val="28"/>
        </w:rPr>
      </w:pPr>
      <w:r w:rsidRPr="00820E92">
        <w:rPr>
          <w:bCs/>
          <w:sz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A645353" w14:textId="77777777" w:rsidR="003C1DD6" w:rsidRPr="00820E92" w:rsidRDefault="003C1DD6" w:rsidP="003C1DD6">
      <w:pPr>
        <w:pStyle w:val="a8"/>
        <w:spacing w:after="0" w:line="240" w:lineRule="auto"/>
        <w:ind w:left="0" w:firstLine="709"/>
        <w:jc w:val="both"/>
        <w:rPr>
          <w:rFonts w:ascii="Times New Roman" w:hAnsi="Times New Roman"/>
          <w:bCs/>
          <w:sz w:val="28"/>
        </w:rPr>
      </w:pPr>
      <w:r w:rsidRPr="00820E92">
        <w:rPr>
          <w:rFonts w:ascii="Times New Roman" w:hAnsi="Times New Roman"/>
          <w:bCs/>
          <w:sz w:val="28"/>
        </w:rPr>
        <w:t>6) содействует реализации муниципальных правовых актов на территории сельского населенного пункта;</w:t>
      </w:r>
    </w:p>
    <w:p w14:paraId="25DD8E97" w14:textId="77777777" w:rsidR="003C1DD6" w:rsidRPr="00820E92" w:rsidRDefault="003C1DD6" w:rsidP="003C1DD6">
      <w:pPr>
        <w:spacing w:line="276" w:lineRule="auto"/>
        <w:ind w:firstLine="709"/>
        <w:jc w:val="both"/>
        <w:rPr>
          <w:bCs/>
          <w:sz w:val="28"/>
        </w:rPr>
      </w:pPr>
      <w:r w:rsidRPr="00820E92">
        <w:rPr>
          <w:bCs/>
          <w:sz w:val="28"/>
        </w:rPr>
        <w:t>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решением Представительного Собрания округа;</w:t>
      </w:r>
    </w:p>
    <w:p w14:paraId="3FB3FEDD" w14:textId="77777777" w:rsidR="003C1DD6" w:rsidRPr="00820E92" w:rsidRDefault="003C1DD6" w:rsidP="003C1DD6">
      <w:pPr>
        <w:spacing w:line="276" w:lineRule="auto"/>
        <w:ind w:firstLine="709"/>
        <w:jc w:val="both"/>
        <w:rPr>
          <w:bCs/>
          <w:sz w:val="28"/>
        </w:rPr>
      </w:pPr>
      <w:r w:rsidRPr="00820E92">
        <w:rPr>
          <w:bCs/>
          <w:sz w:val="28"/>
        </w:rPr>
        <w:t>8) участвует в организации взаимодействия населения с органами местного самоуправления при решении вопросов местного значения.</w:t>
      </w:r>
    </w:p>
    <w:p w14:paraId="77452D1D" w14:textId="77777777" w:rsidR="003C1DD6" w:rsidRPr="00820E92" w:rsidRDefault="003C1DD6" w:rsidP="003C1DD6">
      <w:pPr>
        <w:spacing w:line="276" w:lineRule="auto"/>
        <w:ind w:firstLine="709"/>
        <w:jc w:val="both"/>
        <w:rPr>
          <w:bCs/>
          <w:sz w:val="28"/>
        </w:rPr>
      </w:pPr>
      <w:r w:rsidRPr="00820E92">
        <w:rPr>
          <w:bCs/>
          <w:sz w:val="28"/>
        </w:rPr>
        <w:t>7. Полномочия старосты подтверждаются удостоверением старосты.</w:t>
      </w:r>
    </w:p>
    <w:p w14:paraId="33E0A0A8" w14:textId="77777777" w:rsidR="003C1DD6" w:rsidRPr="00820E92" w:rsidRDefault="003C1DD6" w:rsidP="003C1DD6">
      <w:pPr>
        <w:ind w:firstLine="709"/>
        <w:jc w:val="both"/>
        <w:rPr>
          <w:bCs/>
          <w:sz w:val="28"/>
        </w:rPr>
      </w:pPr>
      <w:r w:rsidRPr="00820E92">
        <w:rPr>
          <w:bCs/>
          <w:sz w:val="28"/>
        </w:rPr>
        <w:t>8. Гарантии деятельности и иные вопросы статуса старосты сельского населенного пункта устанавливаются решением Представительного Собрания округа в соответствии с законом области.";</w:t>
      </w:r>
    </w:p>
    <w:p w14:paraId="4B800EE5" w14:textId="77777777" w:rsidR="003C1DD6" w:rsidRPr="00820E92" w:rsidRDefault="003C1DD6" w:rsidP="003C1DD6">
      <w:pPr>
        <w:pStyle w:val="2"/>
        <w:ind w:firstLine="709"/>
        <w:rPr>
          <w:bCs/>
          <w:color w:val="auto"/>
        </w:rPr>
      </w:pPr>
      <w:r w:rsidRPr="00820E92">
        <w:rPr>
          <w:bCs/>
          <w:color w:val="auto"/>
        </w:rPr>
        <w:t>1.2. Статью 30 изложить в новой редакции:</w:t>
      </w:r>
    </w:p>
    <w:p w14:paraId="0AC83412" w14:textId="77777777" w:rsidR="003C1DD6" w:rsidRPr="00820E92" w:rsidRDefault="003C1DD6" w:rsidP="003C1DD6">
      <w:pPr>
        <w:ind w:firstLine="709"/>
        <w:jc w:val="both"/>
        <w:rPr>
          <w:bCs/>
          <w:sz w:val="28"/>
        </w:rPr>
      </w:pPr>
      <w:r w:rsidRPr="00820E92">
        <w:rPr>
          <w:bCs/>
          <w:sz w:val="28"/>
        </w:rPr>
        <w:t>"Статья 30. Статус депутата Представительного Собрания округа, условия осуществления депутатом своих полномочий и формы депутатской деятельности</w:t>
      </w:r>
    </w:p>
    <w:p w14:paraId="3D8257F4" w14:textId="77777777" w:rsidR="003C1DD6" w:rsidRPr="00820E92" w:rsidRDefault="003C1DD6" w:rsidP="003C1DD6">
      <w:pPr>
        <w:ind w:firstLine="709"/>
        <w:jc w:val="both"/>
        <w:rPr>
          <w:bCs/>
          <w:sz w:val="28"/>
        </w:rPr>
      </w:pPr>
      <w:r w:rsidRPr="00820E92">
        <w:rPr>
          <w:bCs/>
          <w:sz w:val="28"/>
        </w:rPr>
        <w:t xml:space="preserve">1. В Представительное Собрание округа может быть избран гражданин Российской Федерации, обладающий пассивным избирательным правом в </w:t>
      </w:r>
      <w:r w:rsidRPr="00820E92">
        <w:rPr>
          <w:bCs/>
          <w:sz w:val="28"/>
        </w:rPr>
        <w:lastRenderedPageBreak/>
        <w:t xml:space="preserve">соответствии с действующим законодательством и достигший возраста 18 лет.                                                 </w:t>
      </w:r>
    </w:p>
    <w:p w14:paraId="4C74F512" w14:textId="77777777" w:rsidR="003C1DD6" w:rsidRPr="00820E92" w:rsidRDefault="003C1DD6" w:rsidP="003C1DD6">
      <w:pPr>
        <w:ind w:firstLine="709"/>
        <w:jc w:val="both"/>
        <w:rPr>
          <w:bCs/>
          <w:sz w:val="28"/>
        </w:rPr>
      </w:pPr>
      <w:r w:rsidRPr="00820E92">
        <w:rPr>
          <w:bCs/>
          <w:sz w:val="28"/>
        </w:rPr>
        <w:t xml:space="preserve">2. Депутаты Представительного Собрания округа избираются на срок полномочий Представительного Собрания округа. Полномочия депутата Представительного Собрания округа начинаются со дня его избрания и прекращаются со дня начала работы Представительного Собрания округа нового созыва.                                                                                                                                          </w:t>
      </w:r>
    </w:p>
    <w:p w14:paraId="3DEA8DAE" w14:textId="77777777" w:rsidR="003C1DD6" w:rsidRPr="00820E92" w:rsidRDefault="003C1DD6" w:rsidP="003C1DD6">
      <w:pPr>
        <w:ind w:firstLine="709"/>
        <w:jc w:val="both"/>
        <w:rPr>
          <w:bCs/>
          <w:sz w:val="28"/>
        </w:rPr>
      </w:pPr>
      <w:r w:rsidRPr="00820E92">
        <w:rPr>
          <w:bCs/>
          <w:sz w:val="28"/>
        </w:rPr>
        <w:t>3. Депутаты Представительного Собрания округа осуществляют свои полномочия, как правило, на непостоянной основе.</w:t>
      </w:r>
    </w:p>
    <w:p w14:paraId="6A4A1364" w14:textId="77777777" w:rsidR="003C1DD6" w:rsidRPr="00820E92" w:rsidRDefault="003C1DD6" w:rsidP="003C1DD6">
      <w:pPr>
        <w:ind w:firstLine="709"/>
        <w:jc w:val="both"/>
        <w:rPr>
          <w:bCs/>
          <w:sz w:val="28"/>
        </w:rPr>
      </w:pPr>
      <w:r w:rsidRPr="00820E92">
        <w:rPr>
          <w:bCs/>
          <w:sz w:val="28"/>
        </w:rPr>
        <w:t>На постоянной основе может осуществлять свои полномочия председатель Представительного Собрания округа в соответствии с решением Представительного Собрания округа об избрании председателя Представительного Собрания округа.</w:t>
      </w:r>
    </w:p>
    <w:p w14:paraId="36D6D299" w14:textId="77777777" w:rsidR="003C1DD6" w:rsidRPr="00820E92" w:rsidRDefault="003C1DD6" w:rsidP="003C1DD6">
      <w:pPr>
        <w:ind w:firstLine="709"/>
        <w:jc w:val="both"/>
        <w:rPr>
          <w:bCs/>
          <w:sz w:val="28"/>
        </w:rPr>
      </w:pPr>
      <w:r w:rsidRPr="00820E92">
        <w:rPr>
          <w:bCs/>
          <w:sz w:val="28"/>
        </w:rPr>
        <w:t>Количество депутатов, работающих на постоянной основе, размер их денежного вознаграждения, порядок работы на постоянной основе в Представительном Собрании округа устанавливаются и осуществляются решением Представительного Собрания округа в соответствии с законодательством.</w:t>
      </w:r>
    </w:p>
    <w:p w14:paraId="6A5A074E" w14:textId="77777777" w:rsidR="003C1DD6" w:rsidRPr="00820E92" w:rsidRDefault="003C1DD6" w:rsidP="003C1DD6">
      <w:pPr>
        <w:ind w:firstLine="709"/>
        <w:jc w:val="both"/>
        <w:rPr>
          <w:bCs/>
          <w:sz w:val="28"/>
        </w:rPr>
      </w:pPr>
      <w:r w:rsidRPr="00820E92">
        <w:rPr>
          <w:bCs/>
          <w:sz w:val="28"/>
        </w:rPr>
        <w:t>4. Депутату Представительного Собрания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14:paraId="1AD71F5E" w14:textId="77777777" w:rsidR="003C1DD6" w:rsidRPr="00820E92" w:rsidRDefault="003C1DD6" w:rsidP="003C1DD6">
      <w:pPr>
        <w:ind w:firstLine="709"/>
        <w:jc w:val="both"/>
        <w:rPr>
          <w:bCs/>
          <w:sz w:val="28"/>
        </w:rPr>
      </w:pPr>
      <w:r w:rsidRPr="00820E92">
        <w:rPr>
          <w:bCs/>
          <w:sz w:val="28"/>
        </w:rPr>
        <w:t>5. Депутаты Представительного Собрания округа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49DB1F6E" w14:textId="77777777" w:rsidR="003C1DD6" w:rsidRPr="00820E92" w:rsidRDefault="003C1DD6" w:rsidP="003C1DD6">
      <w:pPr>
        <w:ind w:firstLine="709"/>
        <w:jc w:val="both"/>
        <w:rPr>
          <w:bCs/>
          <w:sz w:val="28"/>
        </w:rPr>
      </w:pPr>
      <w:r w:rsidRPr="00820E92">
        <w:rPr>
          <w:bCs/>
          <w:sz w:val="28"/>
        </w:rPr>
        <w:t>6.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7651A755" w14:textId="77777777" w:rsidR="003C1DD6" w:rsidRPr="00820E92" w:rsidRDefault="003C1DD6" w:rsidP="003C1DD6">
      <w:pPr>
        <w:ind w:firstLine="709"/>
        <w:jc w:val="both"/>
        <w:rPr>
          <w:bCs/>
          <w:sz w:val="28"/>
        </w:rPr>
      </w:pPr>
      <w:r w:rsidRPr="00820E92">
        <w:rPr>
          <w:bCs/>
          <w:sz w:val="28"/>
        </w:rPr>
        <w:t>Порядок принятия решения о применении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решением Представительного Собрания округа в соответствии с законом области.</w:t>
      </w:r>
    </w:p>
    <w:p w14:paraId="358D690E" w14:textId="77777777" w:rsidR="003C1DD6" w:rsidRPr="00820E92" w:rsidRDefault="003C1DD6" w:rsidP="003C1DD6">
      <w:pPr>
        <w:ind w:firstLine="709"/>
        <w:jc w:val="both"/>
        <w:rPr>
          <w:bCs/>
          <w:sz w:val="28"/>
        </w:rPr>
      </w:pPr>
      <w:r w:rsidRPr="00820E92">
        <w:rPr>
          <w:bCs/>
          <w:sz w:val="28"/>
        </w:rPr>
        <w:lastRenderedPageBreak/>
        <w:t xml:space="preserve">7. Депутат, осуществляющий полномочия на постоянной основе, не вправе: </w:t>
      </w:r>
    </w:p>
    <w:p w14:paraId="0D041D9F" w14:textId="77777777" w:rsidR="003C1DD6" w:rsidRPr="00820E92" w:rsidRDefault="003C1DD6" w:rsidP="003C1DD6">
      <w:pPr>
        <w:ind w:firstLine="709"/>
        <w:jc w:val="both"/>
        <w:rPr>
          <w:bCs/>
          <w:sz w:val="28"/>
        </w:rPr>
      </w:pPr>
      <w:r w:rsidRPr="00820E92">
        <w:rPr>
          <w:bCs/>
          <w:sz w:val="28"/>
        </w:rPr>
        <w:t>1) заниматься предпринимательской деятельностью лично или через доверенных лиц;</w:t>
      </w:r>
    </w:p>
    <w:p w14:paraId="71F126F0" w14:textId="77777777" w:rsidR="003C1DD6" w:rsidRPr="00820E92" w:rsidRDefault="003C1DD6" w:rsidP="003C1DD6">
      <w:pPr>
        <w:ind w:firstLine="709"/>
        <w:jc w:val="both"/>
        <w:rPr>
          <w:bCs/>
          <w:sz w:val="28"/>
        </w:rPr>
      </w:pPr>
      <w:r w:rsidRPr="00820E92">
        <w:rPr>
          <w:bCs/>
          <w:sz w:val="28"/>
        </w:rPr>
        <w:t>2) участвовать в управлении коммерческой или некоммерческой организацией, за исключением следующих случаев:</w:t>
      </w:r>
    </w:p>
    <w:p w14:paraId="4B6FBEA5" w14:textId="77777777" w:rsidR="003C1DD6" w:rsidRPr="00820E92" w:rsidRDefault="003C1DD6" w:rsidP="003C1DD6">
      <w:pPr>
        <w:ind w:firstLine="709"/>
        <w:jc w:val="both"/>
        <w:rPr>
          <w:bCs/>
          <w:sz w:val="28"/>
        </w:rPr>
      </w:pPr>
      <w:r w:rsidRPr="00820E92">
        <w:rPr>
          <w:bCs/>
          <w:sz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8F1AAB8" w14:textId="77777777" w:rsidR="003C1DD6" w:rsidRPr="00820E92" w:rsidRDefault="003C1DD6" w:rsidP="003C1DD6">
      <w:pPr>
        <w:ind w:firstLine="709"/>
        <w:jc w:val="both"/>
        <w:rPr>
          <w:bCs/>
          <w:sz w:val="28"/>
        </w:rPr>
      </w:pPr>
      <w:r w:rsidRPr="00820E92">
        <w:rPr>
          <w:bCs/>
          <w:sz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области в порядке, установленном законом области;</w:t>
      </w:r>
    </w:p>
    <w:p w14:paraId="0A2F021B" w14:textId="77777777" w:rsidR="003C1DD6" w:rsidRPr="00820E92" w:rsidRDefault="003C1DD6" w:rsidP="003C1DD6">
      <w:pPr>
        <w:ind w:firstLine="709"/>
        <w:jc w:val="both"/>
        <w:rPr>
          <w:bCs/>
          <w:sz w:val="28"/>
        </w:rPr>
      </w:pPr>
      <w:r w:rsidRPr="00820E92">
        <w:rPr>
          <w:bCs/>
          <w:sz w:val="28"/>
        </w:rPr>
        <w:t>в) представление на безвозмездной основе интересов муниципального образования в совете муниципальных образований области, иных объединениях муниципальных образований, а также в их органах управления;</w:t>
      </w:r>
    </w:p>
    <w:p w14:paraId="48706E32" w14:textId="77777777" w:rsidR="003C1DD6" w:rsidRPr="00820E92" w:rsidRDefault="003C1DD6" w:rsidP="003C1DD6">
      <w:pPr>
        <w:ind w:firstLine="709"/>
        <w:jc w:val="both"/>
        <w:rPr>
          <w:bCs/>
          <w:sz w:val="28"/>
        </w:rPr>
      </w:pPr>
      <w:r w:rsidRPr="00820E92">
        <w:rPr>
          <w:bCs/>
          <w:sz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C404A56" w14:textId="77777777" w:rsidR="003C1DD6" w:rsidRPr="00820E92" w:rsidRDefault="003C1DD6" w:rsidP="003C1DD6">
      <w:pPr>
        <w:ind w:firstLine="709"/>
        <w:jc w:val="both"/>
        <w:rPr>
          <w:bCs/>
          <w:sz w:val="28"/>
        </w:rPr>
      </w:pPr>
      <w:r w:rsidRPr="00820E92">
        <w:rPr>
          <w:bCs/>
          <w:sz w:val="28"/>
        </w:rPr>
        <w:t>д) иные случаи, предусмотренные федеральными законами;</w:t>
      </w:r>
    </w:p>
    <w:p w14:paraId="6970745F" w14:textId="77777777" w:rsidR="003C1DD6" w:rsidRPr="00820E92" w:rsidRDefault="003C1DD6" w:rsidP="003C1DD6">
      <w:pPr>
        <w:ind w:firstLine="709"/>
        <w:jc w:val="both"/>
        <w:rPr>
          <w:bCs/>
          <w:sz w:val="28"/>
        </w:rPr>
      </w:pPr>
      <w:r w:rsidRPr="00820E92">
        <w:rPr>
          <w:bCs/>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A2D4405" w14:textId="77777777" w:rsidR="003C1DD6" w:rsidRPr="00820E92" w:rsidRDefault="003C1DD6" w:rsidP="003C1DD6">
      <w:pPr>
        <w:ind w:firstLine="709"/>
        <w:jc w:val="both"/>
        <w:rPr>
          <w:bCs/>
          <w:sz w:val="28"/>
        </w:rPr>
      </w:pPr>
      <w:r w:rsidRPr="00820E92">
        <w:rPr>
          <w:bCs/>
          <w:sz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820E92">
        <w:rPr>
          <w:bCs/>
          <w:sz w:val="28"/>
        </w:rPr>
        <w:lastRenderedPageBreak/>
        <w:t>предусмотрено международным договором Российской Федерации или законодательством Российской Федерации;</w:t>
      </w:r>
    </w:p>
    <w:p w14:paraId="55972FAF" w14:textId="77777777" w:rsidR="003C1DD6" w:rsidRPr="00820E92" w:rsidRDefault="003C1DD6" w:rsidP="003C1DD6">
      <w:pPr>
        <w:ind w:firstLine="709"/>
        <w:jc w:val="both"/>
        <w:rPr>
          <w:bCs/>
          <w:sz w:val="28"/>
        </w:rPr>
      </w:pPr>
      <w:r w:rsidRPr="00820E92">
        <w:rPr>
          <w:bCs/>
          <w:sz w:val="28"/>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40D2B6F" w14:textId="77777777" w:rsidR="003C1DD6" w:rsidRPr="00820E92" w:rsidRDefault="003C1DD6" w:rsidP="003C1DD6">
      <w:pPr>
        <w:autoSpaceDE/>
        <w:ind w:firstLine="540"/>
        <w:jc w:val="both"/>
        <w:rPr>
          <w:bCs/>
          <w:sz w:val="28"/>
          <w:szCs w:val="28"/>
        </w:rPr>
      </w:pPr>
      <w:r w:rsidRPr="00820E92">
        <w:rPr>
          <w:bCs/>
          <w:sz w:val="28"/>
          <w:szCs w:val="28"/>
        </w:rPr>
        <w:t xml:space="preserve">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6" w:history="1">
        <w:r w:rsidRPr="00820E92">
          <w:rPr>
            <w:rStyle w:val="a9"/>
            <w:bCs/>
            <w:color w:val="auto"/>
            <w:sz w:val="28"/>
            <w:szCs w:val="28"/>
            <w:u w:val="none"/>
          </w:rPr>
          <w:t>частями 3</w:t>
        </w:r>
      </w:hyperlink>
      <w:r w:rsidRPr="00820E92">
        <w:rPr>
          <w:bCs/>
          <w:sz w:val="28"/>
          <w:szCs w:val="28"/>
        </w:rPr>
        <w:t xml:space="preserve"> - </w:t>
      </w:r>
      <w:hyperlink r:id="rId7" w:history="1">
        <w:r w:rsidRPr="00820E92">
          <w:rPr>
            <w:rStyle w:val="a9"/>
            <w:bCs/>
            <w:color w:val="auto"/>
            <w:sz w:val="28"/>
            <w:szCs w:val="28"/>
            <w:u w:val="none"/>
          </w:rPr>
          <w:t>6 статьи 13</w:t>
        </w:r>
      </w:hyperlink>
      <w:r w:rsidRPr="00820E92">
        <w:rPr>
          <w:bCs/>
          <w:sz w:val="28"/>
          <w:szCs w:val="28"/>
        </w:rPr>
        <w:t xml:space="preserve"> Федерального закона от 25 декабря 2008 года № 273-ФЗ "О противодействии коррупции". </w:t>
      </w:r>
    </w:p>
    <w:p w14:paraId="28481984" w14:textId="77777777" w:rsidR="003C1DD6" w:rsidRPr="00820E92" w:rsidRDefault="003C1DD6" w:rsidP="003C1DD6">
      <w:pPr>
        <w:ind w:firstLine="709"/>
        <w:jc w:val="both"/>
        <w:rPr>
          <w:bCs/>
          <w:sz w:val="28"/>
        </w:rPr>
      </w:pPr>
      <w:r w:rsidRPr="00820E92">
        <w:rPr>
          <w:bCs/>
          <w:sz w:val="28"/>
        </w:rPr>
        <w:t>9. Формами депутатской деятельности являются:</w:t>
      </w:r>
    </w:p>
    <w:p w14:paraId="7107AEC6" w14:textId="77777777" w:rsidR="003C1DD6" w:rsidRPr="00820E92" w:rsidRDefault="003C1DD6" w:rsidP="003C1DD6">
      <w:pPr>
        <w:ind w:firstLine="709"/>
        <w:jc w:val="both"/>
        <w:rPr>
          <w:bCs/>
          <w:sz w:val="28"/>
        </w:rPr>
      </w:pPr>
      <w:r w:rsidRPr="00820E92">
        <w:rPr>
          <w:bCs/>
          <w:sz w:val="28"/>
        </w:rPr>
        <w:t>- участие в заседаниях Представительного Собрания округа;</w:t>
      </w:r>
    </w:p>
    <w:p w14:paraId="4EC8C941" w14:textId="77777777" w:rsidR="003C1DD6" w:rsidRPr="00820E92" w:rsidRDefault="003C1DD6" w:rsidP="003C1DD6">
      <w:pPr>
        <w:ind w:firstLine="709"/>
        <w:jc w:val="both"/>
        <w:rPr>
          <w:bCs/>
          <w:sz w:val="28"/>
        </w:rPr>
      </w:pPr>
      <w:r w:rsidRPr="00820E92">
        <w:rPr>
          <w:bCs/>
          <w:sz w:val="28"/>
        </w:rPr>
        <w:t>- участие в работе комиссий Представительного Собрания округа;</w:t>
      </w:r>
    </w:p>
    <w:p w14:paraId="07DDAF0A" w14:textId="77777777" w:rsidR="003C1DD6" w:rsidRPr="00820E92" w:rsidRDefault="003C1DD6" w:rsidP="003C1DD6">
      <w:pPr>
        <w:ind w:firstLine="709"/>
        <w:jc w:val="both"/>
        <w:rPr>
          <w:bCs/>
          <w:sz w:val="28"/>
        </w:rPr>
      </w:pPr>
      <w:r w:rsidRPr="00820E92">
        <w:rPr>
          <w:bCs/>
          <w:sz w:val="28"/>
        </w:rPr>
        <w:t>- подготовка и внесение проектов решений на рассмотрение Представительного Собрания округа;</w:t>
      </w:r>
    </w:p>
    <w:p w14:paraId="5E90BFBD" w14:textId="77777777" w:rsidR="003C1DD6" w:rsidRPr="00820E92" w:rsidRDefault="003C1DD6" w:rsidP="003C1DD6">
      <w:pPr>
        <w:ind w:firstLine="709"/>
        <w:jc w:val="both"/>
        <w:rPr>
          <w:bCs/>
          <w:sz w:val="28"/>
        </w:rPr>
      </w:pPr>
      <w:r w:rsidRPr="00820E92">
        <w:rPr>
          <w:bCs/>
          <w:sz w:val="28"/>
        </w:rPr>
        <w:t>- выполнение поручений Представительного Собрания округа;</w:t>
      </w:r>
    </w:p>
    <w:p w14:paraId="72189CD5" w14:textId="77777777" w:rsidR="003C1DD6" w:rsidRPr="00820E92" w:rsidRDefault="003C1DD6" w:rsidP="003C1DD6">
      <w:pPr>
        <w:ind w:left="709"/>
        <w:jc w:val="both"/>
        <w:rPr>
          <w:bCs/>
          <w:sz w:val="28"/>
        </w:rPr>
      </w:pPr>
      <w:r w:rsidRPr="00820E92">
        <w:rPr>
          <w:bCs/>
          <w:sz w:val="28"/>
        </w:rPr>
        <w:t>- работа с избирателями;</w:t>
      </w:r>
    </w:p>
    <w:p w14:paraId="35459C27" w14:textId="77777777" w:rsidR="003C1DD6" w:rsidRPr="00820E92" w:rsidRDefault="003C1DD6" w:rsidP="003C1DD6">
      <w:pPr>
        <w:ind w:left="709"/>
        <w:jc w:val="both"/>
        <w:rPr>
          <w:bCs/>
          <w:sz w:val="28"/>
        </w:rPr>
      </w:pPr>
      <w:r w:rsidRPr="00820E92">
        <w:rPr>
          <w:bCs/>
          <w:sz w:val="28"/>
        </w:rPr>
        <w:t>- участие в межмуниципальных мероприятиях.</w:t>
      </w:r>
    </w:p>
    <w:p w14:paraId="4A8458E9" w14:textId="77777777" w:rsidR="003C1DD6" w:rsidRPr="00820E92" w:rsidRDefault="003C1DD6" w:rsidP="003C1DD6">
      <w:pPr>
        <w:ind w:firstLine="709"/>
        <w:jc w:val="both"/>
        <w:rPr>
          <w:bCs/>
          <w:sz w:val="28"/>
        </w:rPr>
      </w:pPr>
      <w:r w:rsidRPr="00820E92">
        <w:rPr>
          <w:bCs/>
          <w:sz w:val="28"/>
        </w:rPr>
        <w:t>Формой депутатской деятельности также является участие депутатов Представительного Собрания округа в работе депутатских объединений в случае их создания в Представительном Собрании округа.</w:t>
      </w:r>
    </w:p>
    <w:p w14:paraId="5253CD31" w14:textId="77777777" w:rsidR="003C1DD6" w:rsidRPr="00820E92" w:rsidRDefault="003C1DD6" w:rsidP="003C1DD6">
      <w:pPr>
        <w:ind w:firstLine="709"/>
        <w:jc w:val="both"/>
        <w:rPr>
          <w:bCs/>
          <w:sz w:val="28"/>
        </w:rPr>
      </w:pPr>
      <w:r w:rsidRPr="00820E92">
        <w:rPr>
          <w:bCs/>
          <w:sz w:val="28"/>
        </w:rPr>
        <w:t xml:space="preserve">10. Депутат Представительного Собрания округа вправе принимать участие в решении всех вопросов, отнесенных к компетенции Представительного Собрания округа, в соответствии с действующим законодательством, настоящим Уставом.                                                                                                                                                                                                                                                                                                                                                                                                                                                                                                                                                                                                                                                                                                                               </w:t>
      </w:r>
    </w:p>
    <w:p w14:paraId="73F3B5E0" w14:textId="77777777" w:rsidR="003C1DD6" w:rsidRPr="00820E92" w:rsidRDefault="003C1DD6" w:rsidP="003C1DD6">
      <w:pPr>
        <w:ind w:firstLine="709"/>
        <w:jc w:val="both"/>
        <w:rPr>
          <w:bCs/>
          <w:sz w:val="28"/>
        </w:rPr>
      </w:pPr>
      <w:r w:rsidRPr="00820E92">
        <w:rPr>
          <w:bCs/>
          <w:sz w:val="28"/>
        </w:rPr>
        <w:t>11. Депутат информирует о своей деятельности Представительное Собрание округа, а также своих избирателей во время встреч с ними и через средства массовой информации.";</w:t>
      </w:r>
    </w:p>
    <w:p w14:paraId="679553D9" w14:textId="77777777" w:rsidR="003C1DD6" w:rsidRPr="00820E92" w:rsidRDefault="003C1DD6" w:rsidP="003C1DD6">
      <w:pPr>
        <w:pStyle w:val="2"/>
        <w:ind w:firstLine="709"/>
        <w:rPr>
          <w:bCs/>
          <w:color w:val="auto"/>
        </w:rPr>
      </w:pPr>
      <w:r w:rsidRPr="00820E92">
        <w:rPr>
          <w:bCs/>
          <w:color w:val="auto"/>
        </w:rPr>
        <w:t>1.3. Статью 32 изложить в новой редакции:</w:t>
      </w:r>
    </w:p>
    <w:p w14:paraId="66BEA73D" w14:textId="77777777" w:rsidR="003C1DD6" w:rsidRPr="00820E92" w:rsidRDefault="003C1DD6" w:rsidP="003C1DD6">
      <w:pPr>
        <w:pStyle w:val="2"/>
        <w:ind w:firstLine="709"/>
        <w:rPr>
          <w:bCs/>
          <w:color w:val="auto"/>
        </w:rPr>
      </w:pPr>
      <w:r w:rsidRPr="00820E92">
        <w:rPr>
          <w:bCs/>
          <w:color w:val="auto"/>
        </w:rPr>
        <w:t>"Статья 32. Досрочное прекращение полномочий депутата Представительного Собрания округа</w:t>
      </w:r>
    </w:p>
    <w:p w14:paraId="3B22AF38" w14:textId="77777777" w:rsidR="003C1DD6" w:rsidRPr="00820E92" w:rsidRDefault="003C1DD6" w:rsidP="003C1DD6">
      <w:pPr>
        <w:ind w:firstLine="709"/>
        <w:jc w:val="both"/>
        <w:rPr>
          <w:bCs/>
          <w:sz w:val="28"/>
        </w:rPr>
      </w:pPr>
      <w:r w:rsidRPr="00820E92">
        <w:rPr>
          <w:bCs/>
          <w:sz w:val="28"/>
        </w:rPr>
        <w:t>1. Полномочия депутата Представительного Собрания округа прекращаются досрочно в случае:</w:t>
      </w:r>
    </w:p>
    <w:p w14:paraId="3CA8CBF0" w14:textId="77777777" w:rsidR="003C1DD6" w:rsidRPr="00820E92" w:rsidRDefault="003C1DD6" w:rsidP="003C1DD6">
      <w:pPr>
        <w:ind w:firstLine="709"/>
        <w:jc w:val="both"/>
        <w:rPr>
          <w:bCs/>
          <w:sz w:val="28"/>
        </w:rPr>
      </w:pPr>
      <w:r w:rsidRPr="00820E92">
        <w:rPr>
          <w:bCs/>
          <w:sz w:val="28"/>
        </w:rPr>
        <w:t>1) смерти;</w:t>
      </w:r>
    </w:p>
    <w:p w14:paraId="32A492CD" w14:textId="77777777" w:rsidR="003C1DD6" w:rsidRPr="00820E92" w:rsidRDefault="003C1DD6" w:rsidP="003C1DD6">
      <w:pPr>
        <w:ind w:firstLine="709"/>
        <w:jc w:val="both"/>
        <w:rPr>
          <w:bCs/>
          <w:sz w:val="28"/>
        </w:rPr>
      </w:pPr>
      <w:r w:rsidRPr="00820E92">
        <w:rPr>
          <w:bCs/>
          <w:sz w:val="28"/>
        </w:rPr>
        <w:t>2) отставки по собственному желанию;</w:t>
      </w:r>
    </w:p>
    <w:p w14:paraId="6EA0896D" w14:textId="77777777" w:rsidR="003C1DD6" w:rsidRPr="00820E92" w:rsidRDefault="003C1DD6" w:rsidP="003C1DD6">
      <w:pPr>
        <w:ind w:firstLine="709"/>
        <w:jc w:val="both"/>
        <w:rPr>
          <w:bCs/>
          <w:sz w:val="28"/>
        </w:rPr>
      </w:pPr>
      <w:r w:rsidRPr="00820E92">
        <w:rPr>
          <w:bCs/>
          <w:sz w:val="28"/>
        </w:rPr>
        <w:t>3) признания судом недееспособным или ограниченно дееспособным;</w:t>
      </w:r>
    </w:p>
    <w:p w14:paraId="1FC51B54" w14:textId="77777777" w:rsidR="003C1DD6" w:rsidRPr="00820E92" w:rsidRDefault="003C1DD6" w:rsidP="003C1DD6">
      <w:pPr>
        <w:ind w:firstLine="709"/>
        <w:jc w:val="both"/>
        <w:rPr>
          <w:bCs/>
          <w:sz w:val="28"/>
        </w:rPr>
      </w:pPr>
      <w:r w:rsidRPr="00820E92">
        <w:rPr>
          <w:bCs/>
          <w:sz w:val="28"/>
        </w:rPr>
        <w:t>4) признания судом безвестно отсутствующим или объявления умершим;</w:t>
      </w:r>
    </w:p>
    <w:p w14:paraId="67B61B63" w14:textId="77777777" w:rsidR="003C1DD6" w:rsidRPr="00820E92" w:rsidRDefault="003C1DD6" w:rsidP="003C1DD6">
      <w:pPr>
        <w:ind w:firstLine="709"/>
        <w:jc w:val="both"/>
        <w:rPr>
          <w:bCs/>
          <w:sz w:val="28"/>
        </w:rPr>
      </w:pPr>
      <w:r w:rsidRPr="00820E92">
        <w:rPr>
          <w:bCs/>
          <w:sz w:val="28"/>
        </w:rPr>
        <w:t>5) вступления в отношении его в законную силу обвинительного приговора суда;</w:t>
      </w:r>
    </w:p>
    <w:p w14:paraId="504595CE" w14:textId="77777777" w:rsidR="003C1DD6" w:rsidRPr="00820E92" w:rsidRDefault="003C1DD6" w:rsidP="003C1DD6">
      <w:pPr>
        <w:ind w:firstLine="709"/>
        <w:jc w:val="both"/>
        <w:rPr>
          <w:bCs/>
          <w:sz w:val="28"/>
        </w:rPr>
      </w:pPr>
      <w:r w:rsidRPr="00820E92">
        <w:rPr>
          <w:bCs/>
          <w:sz w:val="28"/>
        </w:rPr>
        <w:lastRenderedPageBreak/>
        <w:t xml:space="preserve">6) выезда за пределы Российской Федерации на постоянное место жительства;                                                                                                                                                                                                                                                                                                                                                                                                                                                                                                                                                                                                                                                                                                                                                                                                                                                 </w:t>
      </w:r>
    </w:p>
    <w:p w14:paraId="1890EECF" w14:textId="77777777" w:rsidR="003C1DD6" w:rsidRPr="00820E92" w:rsidRDefault="003C1DD6" w:rsidP="003C1DD6">
      <w:pPr>
        <w:ind w:firstLine="709"/>
        <w:jc w:val="both"/>
        <w:rPr>
          <w:bCs/>
          <w:sz w:val="28"/>
        </w:rPr>
      </w:pPr>
      <w:r w:rsidRPr="00820E92">
        <w:rPr>
          <w:bCs/>
          <w:sz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B262F0E" w14:textId="77777777" w:rsidR="003C1DD6" w:rsidRPr="00820E92" w:rsidRDefault="003C1DD6" w:rsidP="003C1DD6">
      <w:pPr>
        <w:ind w:firstLine="709"/>
        <w:jc w:val="both"/>
        <w:rPr>
          <w:bCs/>
          <w:sz w:val="28"/>
        </w:rPr>
      </w:pPr>
      <w:r w:rsidRPr="00820E92">
        <w:rPr>
          <w:bCs/>
          <w:sz w:val="28"/>
        </w:rPr>
        <w:t>8) отзыва избирателями;</w:t>
      </w:r>
    </w:p>
    <w:p w14:paraId="52E7D3DF" w14:textId="77777777" w:rsidR="003C1DD6" w:rsidRPr="00820E92" w:rsidRDefault="003C1DD6" w:rsidP="003C1DD6">
      <w:pPr>
        <w:ind w:firstLine="709"/>
        <w:jc w:val="both"/>
        <w:rPr>
          <w:bCs/>
          <w:sz w:val="28"/>
        </w:rPr>
      </w:pPr>
      <w:r w:rsidRPr="00820E92">
        <w:rPr>
          <w:bCs/>
          <w:sz w:val="28"/>
        </w:rPr>
        <w:t>9) досрочного прекращения полномочий Представительного Собрания округа;</w:t>
      </w:r>
    </w:p>
    <w:p w14:paraId="22B7FD29" w14:textId="77777777" w:rsidR="003C1DD6" w:rsidRPr="00820E92" w:rsidRDefault="003C1DD6" w:rsidP="003C1DD6">
      <w:pPr>
        <w:ind w:firstLine="709"/>
        <w:jc w:val="both"/>
        <w:rPr>
          <w:bCs/>
          <w:sz w:val="28"/>
        </w:rPr>
      </w:pPr>
      <w:r w:rsidRPr="00820E92">
        <w:rPr>
          <w:bCs/>
          <w:sz w:val="28"/>
        </w:rPr>
        <w:t>10) призыва на военную службу или направления на заменяющую ее альтернативную гражданскую службу;</w:t>
      </w:r>
    </w:p>
    <w:p w14:paraId="0777DDFF" w14:textId="77777777" w:rsidR="003C1DD6" w:rsidRPr="00820E92" w:rsidRDefault="003C1DD6" w:rsidP="003C1DD6">
      <w:pPr>
        <w:pStyle w:val="ConsPlusNormal"/>
        <w:widowControl/>
        <w:ind w:firstLine="709"/>
        <w:jc w:val="both"/>
        <w:rPr>
          <w:rFonts w:ascii="Times New Roman" w:hAnsi="Times New Roman"/>
          <w:bCs/>
          <w:sz w:val="28"/>
        </w:rPr>
      </w:pPr>
      <w:r w:rsidRPr="00820E92">
        <w:rPr>
          <w:rFonts w:ascii="Times New Roman" w:hAnsi="Times New Roman"/>
          <w:bCs/>
          <w:sz w:val="28"/>
        </w:rPr>
        <w:t xml:space="preserve">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 </w:t>
      </w:r>
    </w:p>
    <w:p w14:paraId="1C8C39C9" w14:textId="77777777" w:rsidR="003C1DD6" w:rsidRPr="00820E92" w:rsidRDefault="003C1DD6" w:rsidP="003C1DD6">
      <w:pPr>
        <w:ind w:firstLine="709"/>
        <w:jc w:val="both"/>
        <w:rPr>
          <w:bCs/>
          <w:sz w:val="28"/>
        </w:rPr>
      </w:pPr>
      <w:r w:rsidRPr="00820E92">
        <w:rPr>
          <w:bCs/>
          <w:sz w:val="28"/>
        </w:rPr>
        <w:t>1.1. Полномочия депутата Представительного Собрания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14:paraId="4A9185B2" w14:textId="1CCE2780" w:rsidR="003C1DD6" w:rsidRPr="00820E92" w:rsidRDefault="003C1DD6" w:rsidP="003C1DD6">
      <w:pPr>
        <w:ind w:firstLine="540"/>
        <w:jc w:val="both"/>
        <w:rPr>
          <w:bCs/>
          <w:sz w:val="28"/>
          <w:szCs w:val="28"/>
        </w:rPr>
      </w:pPr>
      <w:r w:rsidRPr="00820E92">
        <w:rPr>
          <w:bCs/>
          <w:sz w:val="28"/>
        </w:rPr>
        <w:t>1.2.</w:t>
      </w:r>
      <w:r w:rsidR="00680BA9" w:rsidRPr="00820E92">
        <w:rPr>
          <w:bCs/>
          <w:sz w:val="28"/>
        </w:rPr>
        <w:t xml:space="preserve"> </w:t>
      </w:r>
      <w:r w:rsidRPr="00820E92">
        <w:rPr>
          <w:bCs/>
          <w:sz w:val="28"/>
          <w:szCs w:val="28"/>
        </w:rPr>
        <w:t xml:space="preserve">Полномочия депутата Представительного Собрания округа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w:t>
      </w:r>
    </w:p>
    <w:p w14:paraId="4BC2E7E9" w14:textId="77777777" w:rsidR="003C1DD6" w:rsidRPr="00820E92" w:rsidRDefault="003C1DD6" w:rsidP="003C1DD6">
      <w:pPr>
        <w:ind w:firstLine="709"/>
        <w:jc w:val="both"/>
        <w:rPr>
          <w:bCs/>
          <w:sz w:val="28"/>
        </w:rPr>
      </w:pPr>
      <w:r w:rsidRPr="00820E92">
        <w:rPr>
          <w:bCs/>
          <w:sz w:val="28"/>
        </w:rPr>
        <w:t xml:space="preserve">2.  Решение Представительного Собрания округа о досрочном прекращении полномочий депутата Представительного Собрания округа принимается не позднее чем через 30 дней со дня появления основания для досрочного прекращения полномочий, а если это основание появилось в </w:t>
      </w:r>
      <w:r w:rsidRPr="00820E92">
        <w:rPr>
          <w:bCs/>
          <w:sz w:val="28"/>
        </w:rPr>
        <w:lastRenderedPageBreak/>
        <w:t>период между сессиями Представительного Собрания округа, - не позднее чем через три месяца со дня появления такого основания.</w:t>
      </w:r>
    </w:p>
    <w:p w14:paraId="0F47C537" w14:textId="77777777" w:rsidR="003C1DD6" w:rsidRPr="00820E92" w:rsidRDefault="003C1DD6" w:rsidP="003C1DD6">
      <w:pPr>
        <w:ind w:firstLine="709"/>
        <w:jc w:val="both"/>
        <w:rPr>
          <w:bCs/>
          <w:sz w:val="28"/>
        </w:rPr>
      </w:pPr>
      <w:r w:rsidRPr="00820E92">
        <w:rPr>
          <w:bCs/>
          <w:sz w:val="28"/>
        </w:rPr>
        <w:t>В случае обращения Губернатора области с заявлением о досрочном прекращении полномочий депутата Представительного Собрания округа днем появления основания для досрочного прекращения полномочий является день поступления в Представительное Собрание округа данного заявления.</w:t>
      </w:r>
    </w:p>
    <w:p w14:paraId="4F659437" w14:textId="77777777" w:rsidR="003C1DD6" w:rsidRPr="00820E92" w:rsidRDefault="003C1DD6" w:rsidP="003C1DD6">
      <w:pPr>
        <w:ind w:firstLine="709"/>
        <w:jc w:val="both"/>
        <w:rPr>
          <w:bCs/>
          <w:sz w:val="28"/>
        </w:rPr>
      </w:pPr>
      <w:r w:rsidRPr="00820E92">
        <w:rPr>
          <w:bCs/>
          <w:sz w:val="28"/>
        </w:rPr>
        <w:t>3. Полномочия депутата Представительного Собрания округа считаются прекращенными:</w:t>
      </w:r>
    </w:p>
    <w:p w14:paraId="06F3D588" w14:textId="77777777" w:rsidR="003C1DD6" w:rsidRPr="00820E92" w:rsidRDefault="003C1DD6" w:rsidP="003C1DD6">
      <w:pPr>
        <w:ind w:firstLine="709"/>
        <w:jc w:val="both"/>
        <w:rPr>
          <w:bCs/>
          <w:sz w:val="28"/>
        </w:rPr>
      </w:pPr>
      <w:r w:rsidRPr="00820E92">
        <w:rPr>
          <w:bCs/>
          <w:sz w:val="28"/>
        </w:rPr>
        <w:t>1) по основанию, указанному в пункте 1 части 1 настоящей статьи, – со дня смерти;</w:t>
      </w:r>
    </w:p>
    <w:p w14:paraId="535363D3" w14:textId="77777777" w:rsidR="003C1DD6" w:rsidRPr="00820E92" w:rsidRDefault="003C1DD6" w:rsidP="003C1DD6">
      <w:pPr>
        <w:ind w:firstLine="709"/>
        <w:jc w:val="both"/>
        <w:rPr>
          <w:bCs/>
          <w:sz w:val="28"/>
        </w:rPr>
      </w:pPr>
      <w:r w:rsidRPr="00820E92">
        <w:rPr>
          <w:bCs/>
          <w:sz w:val="28"/>
        </w:rPr>
        <w:t>2) по основаниям, указанным в пунктах 3, 4, 5 части 1 настоящей статьи, – со дня вступления в силу соответствующего решения или приговора суда либо со дня, указанного в этих решении или приговоре суда;</w:t>
      </w:r>
    </w:p>
    <w:p w14:paraId="41296FF1" w14:textId="77777777" w:rsidR="003C1DD6" w:rsidRPr="00820E92" w:rsidRDefault="003C1DD6" w:rsidP="003C1DD6">
      <w:pPr>
        <w:ind w:firstLine="709"/>
        <w:jc w:val="both"/>
        <w:rPr>
          <w:bCs/>
          <w:sz w:val="28"/>
        </w:rPr>
      </w:pPr>
      <w:r w:rsidRPr="00820E92">
        <w:rPr>
          <w:bCs/>
          <w:sz w:val="28"/>
        </w:rPr>
        <w:t>3) по основаниям, указанным в пункте 6, 7, 8, 9, 10 части 1 настоящей статьи,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депутата Представительного Собрания округа;</w:t>
      </w:r>
    </w:p>
    <w:p w14:paraId="6DB845AB" w14:textId="77777777" w:rsidR="003C1DD6" w:rsidRPr="00820E92" w:rsidRDefault="003C1DD6" w:rsidP="003C1DD6">
      <w:pPr>
        <w:ind w:firstLine="709"/>
        <w:jc w:val="both"/>
        <w:rPr>
          <w:bCs/>
          <w:sz w:val="28"/>
        </w:rPr>
      </w:pPr>
      <w:r w:rsidRPr="00820E92">
        <w:rPr>
          <w:bCs/>
          <w:sz w:val="28"/>
        </w:rPr>
        <w:t xml:space="preserve">4) по основанию, указанному в пункте 2 части 1 настоящей статьи – со дня определяемого решением Представительного Собрания округа о досрочном прекращении полномочий депутата Представительного Собрания округа.  </w:t>
      </w:r>
    </w:p>
    <w:p w14:paraId="51559826" w14:textId="77777777" w:rsidR="003C1DD6" w:rsidRPr="00820E92" w:rsidRDefault="003C1DD6" w:rsidP="003C1DD6">
      <w:pPr>
        <w:ind w:firstLine="709"/>
        <w:jc w:val="both"/>
        <w:rPr>
          <w:bCs/>
          <w:sz w:val="28"/>
        </w:rPr>
      </w:pPr>
      <w:r w:rsidRPr="00820E92">
        <w:rPr>
          <w:bCs/>
          <w:sz w:val="28"/>
        </w:rPr>
        <w:t>Заявление депутата о досрочном сложении полномочий подается в письменной форме в Представительное Собрание округа и рассматривается на ближайшем заседании Представительного Собрания округа. Заявление не может быть отозвано после принятия Представительного Собрания округа решения об удовлетворении заявления депутата.</w:t>
      </w:r>
    </w:p>
    <w:p w14:paraId="5BBABA5A" w14:textId="77777777" w:rsidR="003C1DD6" w:rsidRPr="00820E92" w:rsidRDefault="003C1DD6" w:rsidP="003C1DD6">
      <w:pPr>
        <w:ind w:firstLine="709"/>
        <w:jc w:val="both"/>
        <w:rPr>
          <w:bCs/>
          <w:sz w:val="28"/>
        </w:rPr>
      </w:pPr>
      <w:r w:rsidRPr="00820E92">
        <w:rPr>
          <w:bCs/>
          <w:sz w:val="28"/>
        </w:rPr>
        <w:t xml:space="preserve">При отклонении Представительным Собранием округа заявления депутата о досрочном сложении полномочий депутат вправе сложить полномочия через две недели после рассмотрения заявления на заседании с письменным уведомлением об этом Представительном Собрании округа. </w:t>
      </w:r>
    </w:p>
    <w:p w14:paraId="258BF2A7" w14:textId="77777777" w:rsidR="003C1DD6" w:rsidRPr="00820E92" w:rsidRDefault="003C1DD6" w:rsidP="003C1DD6">
      <w:pPr>
        <w:ind w:firstLine="709"/>
        <w:jc w:val="both"/>
        <w:rPr>
          <w:bCs/>
          <w:sz w:val="28"/>
        </w:rPr>
      </w:pPr>
      <w:r w:rsidRPr="00820E92">
        <w:rPr>
          <w:bCs/>
          <w:sz w:val="28"/>
        </w:rPr>
        <w:t>4. В случае досрочного прекращения полномочий депутата проводятся дополнительные выборы в порядке, предусмотренном действующим законодательством.</w:t>
      </w:r>
    </w:p>
    <w:p w14:paraId="04E8AFFC" w14:textId="77777777" w:rsidR="003C1DD6" w:rsidRPr="00820E92" w:rsidRDefault="003C1DD6" w:rsidP="003C1DD6">
      <w:pPr>
        <w:ind w:firstLine="709"/>
        <w:jc w:val="both"/>
        <w:rPr>
          <w:bCs/>
          <w:sz w:val="28"/>
        </w:rPr>
      </w:pPr>
      <w:r w:rsidRPr="00820E92">
        <w:rPr>
          <w:bCs/>
          <w:sz w:val="28"/>
        </w:rPr>
        <w:t>5. Информация о досрочном прекращении полномочий депутата подлежит обязательному официальному опубликованию.";</w:t>
      </w:r>
    </w:p>
    <w:p w14:paraId="6DB41CAD" w14:textId="77777777" w:rsidR="003C1DD6" w:rsidRPr="00820E92" w:rsidRDefault="003C1DD6" w:rsidP="003C1DD6">
      <w:pPr>
        <w:ind w:firstLine="709"/>
        <w:jc w:val="both"/>
        <w:rPr>
          <w:bCs/>
          <w:sz w:val="28"/>
        </w:rPr>
      </w:pPr>
      <w:r w:rsidRPr="00820E92">
        <w:rPr>
          <w:bCs/>
          <w:sz w:val="28"/>
        </w:rPr>
        <w:t>1.4. Статью 33 изложить в новой редакции:</w:t>
      </w:r>
    </w:p>
    <w:p w14:paraId="31BD19A7" w14:textId="77777777" w:rsidR="003C1DD6" w:rsidRPr="00820E92" w:rsidRDefault="003C1DD6" w:rsidP="003C1DD6">
      <w:pPr>
        <w:ind w:firstLine="709"/>
        <w:rPr>
          <w:bCs/>
          <w:sz w:val="28"/>
        </w:rPr>
      </w:pPr>
      <w:r w:rsidRPr="00820E92">
        <w:rPr>
          <w:bCs/>
          <w:sz w:val="28"/>
        </w:rPr>
        <w:t>"Статья 33. Глава муниципального округа</w:t>
      </w:r>
    </w:p>
    <w:p w14:paraId="3E8DD86F" w14:textId="77777777" w:rsidR="003C1DD6" w:rsidRPr="00820E92" w:rsidRDefault="003C1DD6" w:rsidP="003C1DD6">
      <w:pPr>
        <w:ind w:firstLine="709"/>
        <w:jc w:val="both"/>
        <w:rPr>
          <w:bCs/>
          <w:sz w:val="28"/>
        </w:rPr>
      </w:pPr>
      <w:r w:rsidRPr="00820E92">
        <w:rPr>
          <w:bCs/>
          <w:sz w:val="28"/>
        </w:rPr>
        <w:t>1. Глава округа наделяется настоящим Уставом собственными полномочиями по решению вопросов местного значения муниципального округа.</w:t>
      </w:r>
    </w:p>
    <w:p w14:paraId="62B50013" w14:textId="77777777" w:rsidR="003C1DD6" w:rsidRPr="00820E92" w:rsidRDefault="003C1DD6" w:rsidP="003C1DD6">
      <w:pPr>
        <w:pStyle w:val="a4"/>
        <w:spacing w:before="0" w:beforeAutospacing="0" w:after="0" w:afterAutospacing="0"/>
        <w:ind w:firstLine="709"/>
        <w:jc w:val="both"/>
        <w:rPr>
          <w:rFonts w:ascii="Times New Roman" w:hAnsi="Times New Roman" w:cs="Times New Roman"/>
          <w:bCs/>
          <w:sz w:val="28"/>
        </w:rPr>
      </w:pPr>
      <w:r w:rsidRPr="00820E92">
        <w:rPr>
          <w:rFonts w:ascii="Times New Roman" w:hAnsi="Times New Roman" w:cs="Times New Roman"/>
          <w:bCs/>
          <w:sz w:val="28"/>
        </w:rPr>
        <w:t xml:space="preserve">2. Глава округа избирается Представительным Собранием округа из числа кандидатов, представленных конкурсной комиссией по результатам </w:t>
      </w:r>
      <w:r w:rsidRPr="00820E92">
        <w:rPr>
          <w:rFonts w:ascii="Times New Roman" w:hAnsi="Times New Roman" w:cs="Times New Roman"/>
          <w:bCs/>
          <w:sz w:val="28"/>
        </w:rPr>
        <w:lastRenderedPageBreak/>
        <w:t>конкурса, большинством от установленной численности депутатов Представительного Собрания округа, сроком на пять лет.</w:t>
      </w:r>
    </w:p>
    <w:p w14:paraId="54D0CC5E" w14:textId="77777777" w:rsidR="003C1DD6" w:rsidRPr="00820E92" w:rsidRDefault="003C1DD6" w:rsidP="003C1DD6">
      <w:pPr>
        <w:pStyle w:val="a4"/>
        <w:spacing w:before="0" w:beforeAutospacing="0" w:after="0" w:afterAutospacing="0"/>
        <w:ind w:firstLine="709"/>
        <w:jc w:val="both"/>
        <w:rPr>
          <w:rFonts w:ascii="Times New Roman" w:hAnsi="Times New Roman" w:cs="Times New Roman"/>
          <w:bCs/>
          <w:sz w:val="28"/>
        </w:rPr>
      </w:pPr>
      <w:r w:rsidRPr="00820E92">
        <w:rPr>
          <w:rFonts w:ascii="Times New Roman" w:hAnsi="Times New Roman" w:cs="Times New Roman"/>
          <w:bCs/>
          <w:sz w:val="28"/>
        </w:rPr>
        <w:t>Порядок избрания главы округа устанавливается Регламентом Представительного Собрания округа.</w:t>
      </w:r>
    </w:p>
    <w:p w14:paraId="693D0877" w14:textId="77777777" w:rsidR="003C1DD6" w:rsidRPr="00820E92" w:rsidRDefault="003C1DD6" w:rsidP="003C1DD6">
      <w:pPr>
        <w:pStyle w:val="a4"/>
        <w:spacing w:before="0" w:beforeAutospacing="0" w:after="0" w:afterAutospacing="0"/>
        <w:ind w:firstLine="709"/>
        <w:jc w:val="both"/>
        <w:rPr>
          <w:rFonts w:ascii="Times New Roman" w:hAnsi="Times New Roman" w:cs="Times New Roman"/>
          <w:bCs/>
          <w:sz w:val="28"/>
        </w:rPr>
      </w:pPr>
      <w:r w:rsidRPr="00820E92">
        <w:rPr>
          <w:rFonts w:ascii="Times New Roman" w:hAnsi="Times New Roman" w:cs="Times New Roman"/>
          <w:bCs/>
          <w:sz w:val="28"/>
        </w:rPr>
        <w:t>Порядок проведения конкурса по отбору кандидатур на должность главы округа и общее число членов конкурсной комиссии устанавливается решением Представительного Собрания округа. Кандидатом на должность главы округа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657AA0A9" w14:textId="77777777" w:rsidR="003C1DD6" w:rsidRPr="00820E92" w:rsidRDefault="003C1DD6" w:rsidP="003C1DD6">
      <w:pPr>
        <w:ind w:firstLine="709"/>
        <w:jc w:val="both"/>
        <w:rPr>
          <w:bCs/>
          <w:spacing w:val="-9"/>
          <w:sz w:val="28"/>
        </w:rPr>
      </w:pPr>
      <w:r w:rsidRPr="00820E92">
        <w:rPr>
          <w:bCs/>
          <w:sz w:val="28"/>
        </w:rPr>
        <w:t xml:space="preserve">3.    Полномочия главы округа начинаются со дня его вступления в должность и прекращаются в день вступления в должность вновь избранного главы округа. </w:t>
      </w:r>
    </w:p>
    <w:p w14:paraId="2C724EA9" w14:textId="77777777" w:rsidR="003C1DD6" w:rsidRPr="00820E92" w:rsidRDefault="003C1DD6" w:rsidP="003C1DD6">
      <w:pPr>
        <w:ind w:firstLine="709"/>
        <w:jc w:val="both"/>
        <w:rPr>
          <w:bCs/>
          <w:sz w:val="28"/>
        </w:rPr>
      </w:pPr>
      <w:r w:rsidRPr="00820E92">
        <w:rPr>
          <w:bCs/>
          <w:sz w:val="28"/>
        </w:rPr>
        <w:t>Глава округа вступает в должность со дня принесения им присяги, но не позднее тридцати календарных дней со дня его избрания. В день вступления в должность избранный глава издает распоряжение главы округа о вступлении в должность.</w:t>
      </w:r>
    </w:p>
    <w:p w14:paraId="38406603" w14:textId="77777777" w:rsidR="003C1DD6" w:rsidRPr="00820E92" w:rsidRDefault="003C1DD6" w:rsidP="003C1DD6">
      <w:pPr>
        <w:ind w:firstLine="709"/>
        <w:jc w:val="both"/>
        <w:rPr>
          <w:bCs/>
          <w:sz w:val="28"/>
        </w:rPr>
      </w:pPr>
      <w:r w:rsidRPr="00820E92">
        <w:rPr>
          <w:bCs/>
          <w:sz w:val="28"/>
        </w:rPr>
        <w:t>Глава округа приносит присягу населению округа:</w:t>
      </w:r>
    </w:p>
    <w:p w14:paraId="199658E9" w14:textId="77777777" w:rsidR="003C1DD6" w:rsidRPr="00820E92" w:rsidRDefault="003C1DD6" w:rsidP="003C1DD6">
      <w:pPr>
        <w:ind w:firstLine="709"/>
        <w:jc w:val="both"/>
        <w:rPr>
          <w:bCs/>
          <w:sz w:val="28"/>
        </w:rPr>
      </w:pPr>
      <w:r w:rsidRPr="00820E92">
        <w:rPr>
          <w:bCs/>
          <w:sz w:val="28"/>
        </w:rPr>
        <w:t>«Я, (фамилия, имя, отчество), вступая в должность главы округа, клянусь уважать и защищать права и свободы человека и гражданина, соблюдать Конституцию Российской Федерации, Устав области, Устав округа и муниципальные правовые акты округа, защищать интересы населения, добросовестно выполнять возложенные на меня обязанности главы округа».</w:t>
      </w:r>
    </w:p>
    <w:p w14:paraId="37DD91A0" w14:textId="77777777" w:rsidR="003C1DD6" w:rsidRPr="00820E92" w:rsidRDefault="003C1DD6" w:rsidP="003C1DD6">
      <w:pPr>
        <w:ind w:firstLine="709"/>
        <w:jc w:val="both"/>
        <w:rPr>
          <w:bCs/>
          <w:sz w:val="28"/>
        </w:rPr>
      </w:pPr>
      <w:r w:rsidRPr="00820E92">
        <w:rPr>
          <w:bCs/>
          <w:sz w:val="28"/>
        </w:rPr>
        <w:t>4. Глава округа исполняет полномочия главы администрации округа.</w:t>
      </w:r>
    </w:p>
    <w:p w14:paraId="4A287CB1" w14:textId="77777777" w:rsidR="003C1DD6" w:rsidRPr="00820E92" w:rsidRDefault="003C1DD6" w:rsidP="003C1DD6">
      <w:pPr>
        <w:ind w:firstLine="709"/>
        <w:jc w:val="both"/>
        <w:rPr>
          <w:bCs/>
          <w:sz w:val="28"/>
        </w:rPr>
      </w:pPr>
      <w:r w:rsidRPr="00820E92">
        <w:rPr>
          <w:bCs/>
          <w:sz w:val="28"/>
        </w:rPr>
        <w:t>Глава округа осуществляет свои полномочия на постоянной основе.</w:t>
      </w:r>
    </w:p>
    <w:p w14:paraId="0E447CC7" w14:textId="77777777" w:rsidR="003C1DD6" w:rsidRPr="00820E92" w:rsidRDefault="003C1DD6" w:rsidP="003C1DD6">
      <w:pPr>
        <w:ind w:firstLine="709"/>
        <w:jc w:val="both"/>
        <w:rPr>
          <w:bCs/>
          <w:sz w:val="28"/>
        </w:rPr>
      </w:pPr>
      <w:r w:rsidRPr="00820E92">
        <w:rPr>
          <w:bCs/>
          <w:sz w:val="28"/>
        </w:rPr>
        <w:t xml:space="preserve">5. Глава округа, как глава администрации округа, в пределах своих полномочий, установленных федеральными законами, законами области, настоящим Уставом и решениями Представительного Собрания округа, издает постановления администрации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округа по вопросам организации работы администрации округа. </w:t>
      </w:r>
    </w:p>
    <w:p w14:paraId="74739609" w14:textId="77777777" w:rsidR="003C1DD6" w:rsidRPr="00820E92" w:rsidRDefault="003C1DD6" w:rsidP="003C1DD6">
      <w:pPr>
        <w:ind w:firstLine="709"/>
        <w:jc w:val="both"/>
        <w:rPr>
          <w:bCs/>
          <w:sz w:val="28"/>
        </w:rPr>
      </w:pPr>
      <w:r w:rsidRPr="00820E92">
        <w:rPr>
          <w:bCs/>
          <w:sz w:val="28"/>
        </w:rPr>
        <w:t xml:space="preserve">6. Постановления и распоряжения администрации округа, изданные в пределах полномочий главы округа, как главы администрации округа, обязательны к исполнению на всей территории округа.                                                                                                                                                                                                                                                                           </w:t>
      </w:r>
    </w:p>
    <w:p w14:paraId="114FDCDF" w14:textId="77777777" w:rsidR="003C1DD6" w:rsidRPr="00820E92" w:rsidRDefault="003C1DD6" w:rsidP="003C1DD6">
      <w:pPr>
        <w:ind w:firstLine="709"/>
        <w:jc w:val="both"/>
        <w:rPr>
          <w:bCs/>
          <w:sz w:val="28"/>
        </w:rPr>
      </w:pPr>
      <w:r w:rsidRPr="00820E92">
        <w:rPr>
          <w:bCs/>
          <w:sz w:val="28"/>
        </w:rPr>
        <w:t xml:space="preserve">7. Глава округа не может быть депутатом Государственной Думы Федерального Собрания Российской Федерации 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w:t>
      </w:r>
      <w:r w:rsidRPr="00820E92">
        <w:rPr>
          <w:bCs/>
          <w:sz w:val="28"/>
        </w:rPr>
        <w:lastRenderedPageBreak/>
        <w:t>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3FD90565" w14:textId="77777777" w:rsidR="003C1DD6" w:rsidRPr="00820E92" w:rsidRDefault="003C1DD6" w:rsidP="003C1DD6">
      <w:pPr>
        <w:ind w:firstLine="709"/>
        <w:jc w:val="both"/>
        <w:rPr>
          <w:bCs/>
          <w:sz w:val="28"/>
        </w:rPr>
      </w:pPr>
      <w:r w:rsidRPr="00820E92">
        <w:rPr>
          <w:bCs/>
          <w:sz w:val="28"/>
        </w:rPr>
        <w:t>Глава округа не может одновременно исполнять полномочия депутата Представительного Собрания округа,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14:paraId="03B0B7E1" w14:textId="77777777" w:rsidR="003C1DD6" w:rsidRPr="00820E92" w:rsidRDefault="003C1DD6" w:rsidP="003C1DD6">
      <w:pPr>
        <w:ind w:firstLine="709"/>
        <w:jc w:val="both"/>
        <w:rPr>
          <w:bCs/>
          <w:sz w:val="28"/>
        </w:rPr>
      </w:pPr>
      <w:r w:rsidRPr="00820E92">
        <w:rPr>
          <w:bCs/>
          <w:sz w:val="28"/>
        </w:rPr>
        <w:t>Глава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D8AF174" w14:textId="77777777" w:rsidR="003C1DD6" w:rsidRPr="00820E92" w:rsidRDefault="003C1DD6" w:rsidP="003C1DD6">
      <w:pPr>
        <w:ind w:firstLine="709"/>
        <w:jc w:val="both"/>
        <w:rPr>
          <w:bCs/>
          <w:sz w:val="28"/>
        </w:rPr>
      </w:pPr>
      <w:r w:rsidRPr="00820E92">
        <w:rPr>
          <w:bCs/>
          <w:sz w:val="28"/>
        </w:rPr>
        <w:t>Порядок принятия решения о применении к главе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решением Представительного Собрания округа в соответствии с законом области.</w:t>
      </w:r>
    </w:p>
    <w:p w14:paraId="465DCA41" w14:textId="77777777" w:rsidR="003C1DD6" w:rsidRPr="00820E92" w:rsidRDefault="003C1DD6" w:rsidP="003C1DD6">
      <w:pPr>
        <w:ind w:firstLine="709"/>
        <w:jc w:val="both"/>
        <w:rPr>
          <w:bCs/>
          <w:sz w:val="28"/>
        </w:rPr>
      </w:pPr>
      <w:r w:rsidRPr="00820E92">
        <w:rPr>
          <w:bCs/>
          <w:sz w:val="28"/>
        </w:rPr>
        <w:t xml:space="preserve">8. Глава округа, осуществляющий полномочия на постоянной основе, не вправе: </w:t>
      </w:r>
    </w:p>
    <w:p w14:paraId="1724F4A9" w14:textId="77777777" w:rsidR="003C1DD6" w:rsidRPr="00820E92" w:rsidRDefault="003C1DD6" w:rsidP="003C1DD6">
      <w:pPr>
        <w:ind w:firstLine="709"/>
        <w:jc w:val="both"/>
        <w:rPr>
          <w:bCs/>
          <w:sz w:val="28"/>
        </w:rPr>
      </w:pPr>
      <w:r w:rsidRPr="00820E92">
        <w:rPr>
          <w:bCs/>
          <w:sz w:val="28"/>
        </w:rPr>
        <w:t>1) заниматься предпринимательской деятельностью лично или через доверенных лиц;</w:t>
      </w:r>
    </w:p>
    <w:p w14:paraId="7FCAB116" w14:textId="77777777" w:rsidR="003C1DD6" w:rsidRPr="00820E92" w:rsidRDefault="003C1DD6" w:rsidP="003C1DD6">
      <w:pPr>
        <w:ind w:firstLine="709"/>
        <w:jc w:val="both"/>
        <w:rPr>
          <w:bCs/>
          <w:sz w:val="28"/>
        </w:rPr>
      </w:pPr>
      <w:r w:rsidRPr="00820E92">
        <w:rPr>
          <w:bCs/>
          <w:sz w:val="28"/>
        </w:rPr>
        <w:t>2) участвовать в управлении коммерческой или некоммерческой организацией, за исключением следующих случаев:</w:t>
      </w:r>
    </w:p>
    <w:p w14:paraId="1DF893F4" w14:textId="77777777" w:rsidR="003C1DD6" w:rsidRPr="00820E92" w:rsidRDefault="003C1DD6" w:rsidP="003C1DD6">
      <w:pPr>
        <w:ind w:firstLine="709"/>
        <w:jc w:val="both"/>
        <w:rPr>
          <w:bCs/>
          <w:sz w:val="28"/>
        </w:rPr>
      </w:pPr>
      <w:r w:rsidRPr="00820E92">
        <w:rPr>
          <w:bCs/>
          <w:sz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450ADF6" w14:textId="77777777" w:rsidR="003C1DD6" w:rsidRPr="00820E92" w:rsidRDefault="003C1DD6" w:rsidP="003C1DD6">
      <w:pPr>
        <w:ind w:firstLine="709"/>
        <w:jc w:val="both"/>
        <w:rPr>
          <w:bCs/>
          <w:sz w:val="28"/>
        </w:rPr>
      </w:pPr>
      <w:r w:rsidRPr="00820E92">
        <w:rPr>
          <w:bCs/>
          <w:sz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w:t>
      </w:r>
      <w:r w:rsidRPr="00820E92">
        <w:rPr>
          <w:bCs/>
          <w:sz w:val="28"/>
        </w:rPr>
        <w:lastRenderedPageBreak/>
        <w:t>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области в порядке, установленном законом области;</w:t>
      </w:r>
    </w:p>
    <w:p w14:paraId="062EAAA9" w14:textId="77777777" w:rsidR="003C1DD6" w:rsidRPr="00820E92" w:rsidRDefault="003C1DD6" w:rsidP="003C1DD6">
      <w:pPr>
        <w:ind w:firstLine="709"/>
        <w:jc w:val="both"/>
        <w:rPr>
          <w:bCs/>
          <w:sz w:val="28"/>
        </w:rPr>
      </w:pPr>
      <w:r w:rsidRPr="00820E92">
        <w:rPr>
          <w:bCs/>
          <w:sz w:val="28"/>
        </w:rPr>
        <w:t>в) представление на безвозмездной основе интересов муниципального образования в совете муниципальных образований области, иных объединениях муниципальных образований, а также в их органах управления;</w:t>
      </w:r>
    </w:p>
    <w:p w14:paraId="4755C546" w14:textId="77777777" w:rsidR="003C1DD6" w:rsidRPr="00820E92" w:rsidRDefault="003C1DD6" w:rsidP="003C1DD6">
      <w:pPr>
        <w:ind w:firstLine="709"/>
        <w:jc w:val="both"/>
        <w:rPr>
          <w:bCs/>
          <w:sz w:val="28"/>
        </w:rPr>
      </w:pPr>
      <w:r w:rsidRPr="00820E92">
        <w:rPr>
          <w:bCs/>
          <w:sz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07DEAE4" w14:textId="77777777" w:rsidR="003C1DD6" w:rsidRPr="00820E92" w:rsidRDefault="003C1DD6" w:rsidP="003C1DD6">
      <w:pPr>
        <w:ind w:firstLine="709"/>
        <w:jc w:val="both"/>
        <w:rPr>
          <w:bCs/>
          <w:sz w:val="28"/>
        </w:rPr>
      </w:pPr>
      <w:r w:rsidRPr="00820E92">
        <w:rPr>
          <w:bCs/>
          <w:sz w:val="28"/>
        </w:rPr>
        <w:t>д) иные случаи, предусмотренные федеральными законами;</w:t>
      </w:r>
    </w:p>
    <w:p w14:paraId="39A90C36" w14:textId="77777777" w:rsidR="003C1DD6" w:rsidRPr="00820E92" w:rsidRDefault="003C1DD6" w:rsidP="003C1DD6">
      <w:pPr>
        <w:ind w:firstLine="709"/>
        <w:jc w:val="both"/>
        <w:rPr>
          <w:bCs/>
          <w:sz w:val="28"/>
        </w:rPr>
      </w:pPr>
      <w:r w:rsidRPr="00820E92">
        <w:rPr>
          <w:bCs/>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546563A" w14:textId="77777777" w:rsidR="003C1DD6" w:rsidRPr="00820E92" w:rsidRDefault="003C1DD6" w:rsidP="003C1DD6">
      <w:pPr>
        <w:ind w:firstLine="709"/>
        <w:jc w:val="both"/>
        <w:rPr>
          <w:bCs/>
          <w:sz w:val="28"/>
        </w:rPr>
      </w:pPr>
      <w:r w:rsidRPr="00820E92">
        <w:rPr>
          <w:bCs/>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666A40C" w14:textId="77777777" w:rsidR="003C1DD6" w:rsidRPr="00820E92" w:rsidRDefault="003C1DD6" w:rsidP="003C1DD6">
      <w:pPr>
        <w:ind w:firstLine="709"/>
        <w:jc w:val="both"/>
        <w:rPr>
          <w:bCs/>
          <w:sz w:val="28"/>
        </w:rPr>
      </w:pPr>
      <w:r w:rsidRPr="00820E92">
        <w:rPr>
          <w:bCs/>
          <w:sz w:val="28"/>
        </w:rPr>
        <w:t>9. Глава округа,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AB023F1" w14:textId="77777777" w:rsidR="003C1DD6" w:rsidRPr="00820E92" w:rsidRDefault="003C1DD6" w:rsidP="003C1DD6">
      <w:pPr>
        <w:ind w:firstLine="709"/>
        <w:jc w:val="both"/>
        <w:rPr>
          <w:bCs/>
          <w:sz w:val="28"/>
        </w:rPr>
      </w:pPr>
      <w:r w:rsidRPr="00820E92">
        <w:rPr>
          <w:bCs/>
          <w:sz w:val="28"/>
        </w:rPr>
        <w:t>10. Глава округа, в целях исключения конфликта интересов в органе местного самоуправления не может представлять интересы муниципальных служащих в выборном профсоюзном органе органа местного самоуправления в период осуществления им полномочий по указанной должности.</w:t>
      </w:r>
    </w:p>
    <w:p w14:paraId="525FCE9C" w14:textId="77777777" w:rsidR="003C1DD6" w:rsidRPr="00820E92" w:rsidRDefault="003C1DD6" w:rsidP="003C1DD6">
      <w:pPr>
        <w:ind w:firstLine="540"/>
        <w:jc w:val="both"/>
        <w:rPr>
          <w:bCs/>
          <w:sz w:val="28"/>
          <w:szCs w:val="28"/>
        </w:rPr>
      </w:pPr>
      <w:r w:rsidRPr="00820E92">
        <w:rPr>
          <w:bCs/>
          <w:sz w:val="28"/>
        </w:rPr>
        <w:t>11</w:t>
      </w:r>
      <w:r w:rsidRPr="00820E92">
        <w:rPr>
          <w:bCs/>
          <w:sz w:val="28"/>
          <w:szCs w:val="28"/>
        </w:rPr>
        <w:t xml:space="preserve">. Глава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от 06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w:t>
      </w:r>
      <w:r w:rsidRPr="00820E92">
        <w:rPr>
          <w:bCs/>
          <w:sz w:val="28"/>
          <w:szCs w:val="28"/>
        </w:rPr>
        <w:lastRenderedPageBreak/>
        <w:t xml:space="preserve">следствием не зависящих от него обстоятельств в порядке, предусмотренном частями 3 - 6 </w:t>
      </w:r>
      <w:hyperlink r:id="rId8" w:history="1">
        <w:r w:rsidRPr="00820E92">
          <w:rPr>
            <w:rStyle w:val="a9"/>
            <w:bCs/>
            <w:color w:val="auto"/>
            <w:sz w:val="28"/>
            <w:szCs w:val="28"/>
            <w:u w:val="none"/>
          </w:rPr>
          <w:t>статьи 13</w:t>
        </w:r>
      </w:hyperlink>
      <w:r w:rsidRPr="00820E92">
        <w:rPr>
          <w:bCs/>
          <w:sz w:val="28"/>
          <w:szCs w:val="28"/>
        </w:rPr>
        <w:t xml:space="preserve"> Федерального закона от 25 декабря 2008 года № 273-ФЗ "О противодействии коррупции". </w:t>
      </w:r>
    </w:p>
    <w:p w14:paraId="40860C77" w14:textId="77777777" w:rsidR="003C1DD6" w:rsidRPr="00820E92" w:rsidRDefault="003C1DD6" w:rsidP="003C1DD6">
      <w:pPr>
        <w:ind w:firstLine="709"/>
        <w:jc w:val="both"/>
        <w:rPr>
          <w:bCs/>
          <w:sz w:val="28"/>
        </w:rPr>
      </w:pPr>
      <w:r w:rsidRPr="00820E92">
        <w:rPr>
          <w:bCs/>
          <w:sz w:val="28"/>
        </w:rPr>
        <w:t>12. Глава округа подотчетен и подконтролен населению и Представительному Собранию округа.</w:t>
      </w:r>
    </w:p>
    <w:p w14:paraId="71990A3E" w14:textId="77777777" w:rsidR="003C1DD6" w:rsidRPr="00820E92" w:rsidRDefault="003C1DD6" w:rsidP="003C1DD6">
      <w:pPr>
        <w:ind w:firstLine="709"/>
        <w:jc w:val="both"/>
        <w:rPr>
          <w:bCs/>
          <w:sz w:val="28"/>
        </w:rPr>
      </w:pPr>
      <w:r w:rsidRPr="00820E92">
        <w:rPr>
          <w:bCs/>
          <w:sz w:val="28"/>
        </w:rPr>
        <w:t>Глава округа представляет Представительному Собранию округа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Собранием округа.</w:t>
      </w:r>
    </w:p>
    <w:p w14:paraId="172AE4A3" w14:textId="77777777" w:rsidR="003C1DD6" w:rsidRPr="00820E92" w:rsidRDefault="003C1DD6" w:rsidP="003C1DD6">
      <w:pPr>
        <w:ind w:firstLine="709"/>
        <w:jc w:val="both"/>
        <w:rPr>
          <w:bCs/>
          <w:sz w:val="28"/>
        </w:rPr>
      </w:pPr>
      <w:r w:rsidRPr="00820E92">
        <w:rPr>
          <w:bCs/>
          <w:sz w:val="28"/>
        </w:rPr>
        <w:t xml:space="preserve">Глава округа представляет отчет населению путем его опубликования в печатном средстве массовой информации либо путем его размещения на официальном сайте округа в информационно-телекоммуникационной сети «Интернет», либо путем обнародования, обеспечивающего возможность ознакомления с ним граждан. </w:t>
      </w:r>
    </w:p>
    <w:p w14:paraId="6391FB48" w14:textId="77777777" w:rsidR="003C1DD6" w:rsidRPr="00820E92" w:rsidRDefault="003C1DD6" w:rsidP="003C1DD6">
      <w:pPr>
        <w:ind w:firstLine="709"/>
        <w:jc w:val="both"/>
        <w:rPr>
          <w:bCs/>
          <w:sz w:val="28"/>
        </w:rPr>
      </w:pPr>
      <w:r w:rsidRPr="00820E92">
        <w:rPr>
          <w:bCs/>
          <w:sz w:val="28"/>
        </w:rPr>
        <w:t>Глава округа представляет отчет Представительному Собранию округа путем выступления на заседании Представительного Собрания округа.</w:t>
      </w:r>
    </w:p>
    <w:p w14:paraId="7261F097" w14:textId="77777777" w:rsidR="003C1DD6" w:rsidRPr="00820E92" w:rsidRDefault="003C1DD6" w:rsidP="003C1DD6">
      <w:pPr>
        <w:ind w:firstLine="709"/>
        <w:jc w:val="both"/>
        <w:rPr>
          <w:bCs/>
          <w:sz w:val="28"/>
        </w:rPr>
      </w:pPr>
      <w:r w:rsidRPr="00820E92">
        <w:rPr>
          <w:bCs/>
          <w:sz w:val="28"/>
        </w:rPr>
        <w:t>Сроки представления отчета, его содержание, процедура рассмотрения отчета Представительным Собранием округа, порядок обнародования отчета определяются решением Представительного Собрания округа.</w:t>
      </w:r>
    </w:p>
    <w:p w14:paraId="3257BF3A" w14:textId="77777777" w:rsidR="003C1DD6" w:rsidRPr="00820E92" w:rsidRDefault="003C1DD6" w:rsidP="003C1DD6">
      <w:pPr>
        <w:ind w:firstLine="709"/>
        <w:jc w:val="both"/>
        <w:rPr>
          <w:bCs/>
          <w:sz w:val="28"/>
        </w:rPr>
      </w:pPr>
      <w:r w:rsidRPr="00820E92">
        <w:rPr>
          <w:bCs/>
          <w:sz w:val="28"/>
        </w:rPr>
        <w:t xml:space="preserve">13. Гарантии осуществления полномочий главы округа устанавливаются настоящим Уставом в соответствии с федеральными законами и законами области. </w:t>
      </w:r>
    </w:p>
    <w:p w14:paraId="6B4FDCF9" w14:textId="77777777" w:rsidR="003C1DD6" w:rsidRPr="00820E92" w:rsidRDefault="003C1DD6" w:rsidP="00A21408">
      <w:pPr>
        <w:ind w:firstLine="540"/>
        <w:jc w:val="both"/>
        <w:rPr>
          <w:bCs/>
          <w:sz w:val="24"/>
          <w:szCs w:val="24"/>
        </w:rPr>
      </w:pPr>
      <w:r w:rsidRPr="00820E92">
        <w:rPr>
          <w:bCs/>
          <w:sz w:val="28"/>
        </w:rPr>
        <w:t xml:space="preserve">Главе округа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доплата к пенсии устанавливается в процентном отношении к  </w:t>
      </w:r>
      <w:r w:rsidRPr="00820E92">
        <w:rPr>
          <w:bCs/>
          <w:sz w:val="28"/>
          <w:szCs w:val="28"/>
        </w:rPr>
        <w:t>размеру заработной платы (оплаты труда) на момент прекращения полномочий главы округа</w:t>
      </w:r>
      <w:r w:rsidR="00A21408" w:rsidRPr="00820E92">
        <w:rPr>
          <w:bCs/>
          <w:sz w:val="28"/>
          <w:szCs w:val="28"/>
        </w:rPr>
        <w:t xml:space="preserve"> </w:t>
      </w:r>
      <w:r w:rsidRPr="00820E92">
        <w:rPr>
          <w:bCs/>
          <w:sz w:val="28"/>
        </w:rPr>
        <w:t>и составляет:</w:t>
      </w:r>
    </w:p>
    <w:p w14:paraId="71DD328B" w14:textId="77777777" w:rsidR="003C1DD6" w:rsidRPr="00820E92" w:rsidRDefault="003C1DD6" w:rsidP="003C1DD6">
      <w:pPr>
        <w:ind w:firstLine="709"/>
        <w:jc w:val="both"/>
        <w:rPr>
          <w:bCs/>
          <w:sz w:val="28"/>
        </w:rPr>
      </w:pPr>
      <w:r w:rsidRPr="00820E92">
        <w:rPr>
          <w:bCs/>
          <w:sz w:val="28"/>
        </w:rPr>
        <w:t>а) в течение двух сроков полномочий либо одного полного и не менее половины срока полномочий в случаях, установленных пунктом 2 части 1 статьи 2 закона области от 26 декабря 2007 года № 1728-ОЗ «О некоторых гарантиях осуществления полномочий глав муниципальных образований Вологодской области», - 45 процентов;</w:t>
      </w:r>
    </w:p>
    <w:p w14:paraId="4DE8E286" w14:textId="77777777" w:rsidR="003C1DD6" w:rsidRPr="00820E92" w:rsidRDefault="003C1DD6" w:rsidP="003C1DD6">
      <w:pPr>
        <w:ind w:firstLine="709"/>
        <w:jc w:val="both"/>
        <w:rPr>
          <w:bCs/>
          <w:sz w:val="28"/>
        </w:rPr>
      </w:pPr>
      <w:r w:rsidRPr="00820E92">
        <w:rPr>
          <w:bCs/>
          <w:sz w:val="28"/>
        </w:rPr>
        <w:t>б) в течение трех и более сроков полномочий - 55 процентов.</w:t>
      </w:r>
    </w:p>
    <w:p w14:paraId="7A471B66" w14:textId="77777777" w:rsidR="003C1DD6" w:rsidRPr="00820E92" w:rsidRDefault="003C1DD6" w:rsidP="003C1DD6">
      <w:pPr>
        <w:ind w:firstLine="709"/>
        <w:jc w:val="both"/>
        <w:rPr>
          <w:bCs/>
          <w:sz w:val="28"/>
        </w:rPr>
      </w:pPr>
      <w:r w:rsidRPr="00820E92">
        <w:rPr>
          <w:bCs/>
          <w:sz w:val="28"/>
        </w:rPr>
        <w:t>Порядок обращения, назначения и выплаты доплаты к пенсии главе округа определяется  Представительным Собранием округа с учетом положений закона области от 26 декабря 2007 года № 1728-ОЗ «О некоторых гарантиях осуществления полномочий глав муниципальных образований Вологодской области».</w:t>
      </w:r>
    </w:p>
    <w:p w14:paraId="14F30767" w14:textId="77777777" w:rsidR="003C1DD6" w:rsidRPr="00820E92" w:rsidRDefault="003C1DD6" w:rsidP="003C1DD6">
      <w:pPr>
        <w:ind w:firstLine="709"/>
        <w:jc w:val="both"/>
        <w:rPr>
          <w:bCs/>
          <w:sz w:val="28"/>
        </w:rPr>
      </w:pPr>
      <w:r w:rsidRPr="00820E92">
        <w:rPr>
          <w:bCs/>
          <w:sz w:val="28"/>
        </w:rPr>
        <w:t xml:space="preserve">Главе округа, осуществляющему полномочия на постоянной основе,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оплачиваемый отпуск продолжительностью 24 календарных </w:t>
      </w:r>
      <w:r w:rsidRPr="00820E92">
        <w:rPr>
          <w:bCs/>
          <w:sz w:val="28"/>
        </w:rPr>
        <w:lastRenderedPageBreak/>
        <w:t>дня. Порядок предоставления ежегодного дополнительного оплачиваемого отпуска главе округа определяется решением Представительного Собрания округа.";</w:t>
      </w:r>
    </w:p>
    <w:p w14:paraId="4A6FAAE5" w14:textId="77777777" w:rsidR="003C1DD6" w:rsidRPr="00820E92" w:rsidRDefault="003C1DD6" w:rsidP="003C1DD6">
      <w:pPr>
        <w:adjustRightInd w:val="0"/>
        <w:ind w:firstLine="540"/>
        <w:jc w:val="both"/>
        <w:outlineLvl w:val="1"/>
        <w:rPr>
          <w:bCs/>
          <w:sz w:val="28"/>
          <w:szCs w:val="28"/>
        </w:rPr>
      </w:pPr>
      <w:r w:rsidRPr="00820E92">
        <w:rPr>
          <w:bCs/>
          <w:sz w:val="28"/>
          <w:szCs w:val="28"/>
        </w:rPr>
        <w:t>1.5. дополнить Устав округа статьей 33¹ следующего содержания:</w:t>
      </w:r>
    </w:p>
    <w:p w14:paraId="38FC0109" w14:textId="77777777" w:rsidR="003C1DD6" w:rsidRPr="00820E92" w:rsidRDefault="003C1DD6" w:rsidP="003C1DD6">
      <w:pPr>
        <w:adjustRightInd w:val="0"/>
        <w:ind w:firstLine="540"/>
        <w:jc w:val="both"/>
        <w:outlineLvl w:val="1"/>
        <w:rPr>
          <w:bCs/>
          <w:sz w:val="28"/>
          <w:szCs w:val="28"/>
        </w:rPr>
      </w:pPr>
      <w:r w:rsidRPr="00820E92">
        <w:rPr>
          <w:bCs/>
          <w:sz w:val="28"/>
          <w:szCs w:val="28"/>
        </w:rPr>
        <w:t>"Статья 33¹.  Гарантии главам сельских поселений, утративших свой статус в связи с преобразованием сельских поселений</w:t>
      </w:r>
    </w:p>
    <w:p w14:paraId="36C09B0D" w14:textId="77777777" w:rsidR="003C1DD6" w:rsidRPr="00820E92" w:rsidRDefault="003C1DD6" w:rsidP="003C1DD6">
      <w:pPr>
        <w:ind w:firstLine="709"/>
        <w:jc w:val="both"/>
        <w:rPr>
          <w:bCs/>
          <w:sz w:val="28"/>
          <w:szCs w:val="28"/>
        </w:rPr>
      </w:pPr>
      <w:r w:rsidRPr="00820E92">
        <w:rPr>
          <w:bCs/>
          <w:sz w:val="28"/>
          <w:szCs w:val="28"/>
        </w:rPr>
        <w:t xml:space="preserve">1. Главам сельских поселений, утративших свой статус в связи с преобразованиями, осуществленными законом области от 28 апреля 2022 года № 5112-ОЗ (ред. от 12.01.2023г.) "О преобразовании всех поселений, входящих в состав </w:t>
      </w:r>
      <w:proofErr w:type="spellStart"/>
      <w:r w:rsidRPr="00820E92">
        <w:rPr>
          <w:bCs/>
          <w:sz w:val="28"/>
          <w:szCs w:val="28"/>
        </w:rPr>
        <w:t>Тарногского</w:t>
      </w:r>
      <w:proofErr w:type="spellEnd"/>
      <w:r w:rsidRPr="00820E92">
        <w:rPr>
          <w:bCs/>
          <w:sz w:val="28"/>
          <w:szCs w:val="28"/>
        </w:rPr>
        <w:t xml:space="preserve">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w:t>
      </w:r>
      <w:proofErr w:type="spellStart"/>
      <w:r w:rsidRPr="00820E92">
        <w:rPr>
          <w:bCs/>
          <w:sz w:val="28"/>
          <w:szCs w:val="28"/>
        </w:rPr>
        <w:t>Тарногского</w:t>
      </w:r>
      <w:proofErr w:type="spellEnd"/>
      <w:r w:rsidRPr="00820E92">
        <w:rPr>
          <w:bCs/>
          <w:sz w:val="28"/>
          <w:szCs w:val="28"/>
        </w:rPr>
        <w:t xml:space="preserve"> муниципального округа Вологодской области" ,  в соответствии с законом области</w:t>
      </w:r>
      <w:r w:rsidRPr="00820E92">
        <w:rPr>
          <w:bCs/>
          <w:sz w:val="28"/>
        </w:rPr>
        <w:t xml:space="preserve"> от 26 декабря 2007 года № 1728-ОЗ «О некоторых гарантиях осуществления полномочий глав муниципальных образований Вологодской области» (далее - закон области от 26 декабря 2007 года № 1728-ОЗ) гарантируется право на установление </w:t>
      </w:r>
      <w:r w:rsidRPr="00820E92">
        <w:rPr>
          <w:bCs/>
          <w:sz w:val="28"/>
          <w:szCs w:val="28"/>
        </w:rPr>
        <w:t>доплаты к пенсии в следующем размере:</w:t>
      </w:r>
    </w:p>
    <w:p w14:paraId="160900F7" w14:textId="77777777" w:rsidR="003C1DD6" w:rsidRPr="00820E92" w:rsidRDefault="003C1DD6" w:rsidP="003C1DD6">
      <w:pPr>
        <w:autoSpaceDE/>
        <w:ind w:firstLine="540"/>
        <w:jc w:val="both"/>
        <w:rPr>
          <w:bCs/>
          <w:sz w:val="28"/>
          <w:szCs w:val="28"/>
        </w:rPr>
      </w:pPr>
      <w:r w:rsidRPr="00820E92">
        <w:rPr>
          <w:bCs/>
          <w:sz w:val="28"/>
          <w:szCs w:val="28"/>
        </w:rPr>
        <w:t xml:space="preserve">а) для лиц, замещавших должности глав сельских поселений в течение двух сроков полномочий либо одного полного и не менее половины срока полномочий в случаях, установленных </w:t>
      </w:r>
      <w:hyperlink r:id="rId9" w:history="1">
        <w:r w:rsidRPr="00820E92">
          <w:rPr>
            <w:rStyle w:val="a9"/>
            <w:bCs/>
            <w:color w:val="auto"/>
            <w:sz w:val="28"/>
            <w:szCs w:val="28"/>
            <w:u w:val="none"/>
          </w:rPr>
          <w:t>пунктом 2 части 1 статьи 2</w:t>
        </w:r>
      </w:hyperlink>
      <w:r w:rsidRPr="00820E92">
        <w:rPr>
          <w:bCs/>
          <w:sz w:val="28"/>
          <w:szCs w:val="28"/>
        </w:rPr>
        <w:t xml:space="preserve"> закона области </w:t>
      </w:r>
      <w:r w:rsidRPr="00820E92">
        <w:rPr>
          <w:bCs/>
          <w:sz w:val="28"/>
        </w:rPr>
        <w:t>от 26 декабря 2007 года № 1728-ОЗ</w:t>
      </w:r>
      <w:r w:rsidRPr="00820E92">
        <w:rPr>
          <w:bCs/>
          <w:sz w:val="28"/>
          <w:szCs w:val="28"/>
        </w:rPr>
        <w:t xml:space="preserve"> - 45 процентов от размера заработной платы (оплаты труда) на момент прекращения полномочий главы поселения.</w:t>
      </w:r>
    </w:p>
    <w:p w14:paraId="7276C2E4" w14:textId="77777777" w:rsidR="003C1DD6" w:rsidRPr="00820E92" w:rsidRDefault="003C1DD6" w:rsidP="003C1DD6">
      <w:pPr>
        <w:autoSpaceDE/>
        <w:ind w:firstLine="540"/>
        <w:jc w:val="both"/>
        <w:rPr>
          <w:bCs/>
          <w:sz w:val="28"/>
          <w:szCs w:val="28"/>
        </w:rPr>
      </w:pPr>
      <w:r w:rsidRPr="00820E92">
        <w:rPr>
          <w:bCs/>
          <w:sz w:val="28"/>
          <w:szCs w:val="28"/>
        </w:rPr>
        <w:t>б) для лиц, замещавших должности глав сельских поселений в течение трех и более сроков полномочий - 55 процентов от размера заработной платы (оплаты труда) на момент прекращения полномочий главы поселения.</w:t>
      </w:r>
    </w:p>
    <w:p w14:paraId="511FA9C0" w14:textId="77777777" w:rsidR="003C1DD6" w:rsidRPr="00820E92" w:rsidRDefault="003C1DD6" w:rsidP="003C1DD6">
      <w:pPr>
        <w:autoSpaceDE/>
        <w:ind w:firstLine="540"/>
        <w:jc w:val="both"/>
        <w:rPr>
          <w:bCs/>
          <w:sz w:val="28"/>
          <w:szCs w:val="28"/>
        </w:rPr>
      </w:pPr>
      <w:r w:rsidRPr="00820E92">
        <w:rPr>
          <w:bCs/>
          <w:sz w:val="28"/>
          <w:szCs w:val="28"/>
        </w:rPr>
        <w:t xml:space="preserve">2. Порядок обращения, назначения и выплаты доплаты к пенсии определяется решением Представительного Собрания округа с учетом положений закона области </w:t>
      </w:r>
      <w:r w:rsidRPr="00820E92">
        <w:rPr>
          <w:bCs/>
          <w:sz w:val="28"/>
        </w:rPr>
        <w:t>от 26 декабря 2007 года № 1728-ОЗ</w:t>
      </w:r>
      <w:r w:rsidRPr="00820E92">
        <w:rPr>
          <w:bCs/>
          <w:sz w:val="28"/>
          <w:szCs w:val="28"/>
        </w:rPr>
        <w:t>.";</w:t>
      </w:r>
    </w:p>
    <w:p w14:paraId="46C00D95" w14:textId="77777777" w:rsidR="003C1DD6" w:rsidRPr="00820E92" w:rsidRDefault="003C1DD6" w:rsidP="003C1DD6">
      <w:pPr>
        <w:autoSpaceDE/>
        <w:ind w:firstLine="540"/>
        <w:jc w:val="both"/>
        <w:rPr>
          <w:bCs/>
          <w:sz w:val="28"/>
          <w:szCs w:val="28"/>
        </w:rPr>
      </w:pPr>
      <w:r w:rsidRPr="00820E92">
        <w:rPr>
          <w:bCs/>
          <w:sz w:val="28"/>
          <w:szCs w:val="28"/>
        </w:rPr>
        <w:t>1.6. Статью 35 изложить в новой редакции:</w:t>
      </w:r>
    </w:p>
    <w:p w14:paraId="50D5D702" w14:textId="77777777" w:rsidR="003C1DD6" w:rsidRPr="00820E92" w:rsidRDefault="003C1DD6" w:rsidP="003C1DD6">
      <w:pPr>
        <w:autoSpaceDE/>
        <w:ind w:firstLine="540"/>
        <w:jc w:val="both"/>
        <w:rPr>
          <w:bCs/>
          <w:sz w:val="28"/>
          <w:szCs w:val="28"/>
        </w:rPr>
      </w:pPr>
      <w:r w:rsidRPr="00820E92">
        <w:rPr>
          <w:bCs/>
          <w:sz w:val="28"/>
          <w:szCs w:val="28"/>
        </w:rPr>
        <w:t>"Статья 35. Досрочное прекращение полномочий главы муниципального округа</w:t>
      </w:r>
    </w:p>
    <w:p w14:paraId="36A64550" w14:textId="77777777" w:rsidR="003C1DD6" w:rsidRPr="00820E92" w:rsidRDefault="003C1DD6" w:rsidP="003C1DD6">
      <w:pPr>
        <w:ind w:firstLine="709"/>
        <w:jc w:val="both"/>
        <w:rPr>
          <w:bCs/>
          <w:sz w:val="28"/>
        </w:rPr>
      </w:pPr>
      <w:r w:rsidRPr="00820E92">
        <w:rPr>
          <w:bCs/>
          <w:sz w:val="28"/>
        </w:rPr>
        <w:t>1. Полномочия главы округа прекращаются досрочно в случае:</w:t>
      </w:r>
    </w:p>
    <w:p w14:paraId="23BDE2E2" w14:textId="77777777" w:rsidR="003C1DD6" w:rsidRPr="00820E92" w:rsidRDefault="003C1DD6" w:rsidP="003C1DD6">
      <w:pPr>
        <w:ind w:firstLine="709"/>
        <w:jc w:val="both"/>
        <w:rPr>
          <w:bCs/>
          <w:sz w:val="28"/>
        </w:rPr>
      </w:pPr>
      <w:r w:rsidRPr="00820E92">
        <w:rPr>
          <w:bCs/>
          <w:sz w:val="28"/>
        </w:rPr>
        <w:t>1) смерти - со дня смерти;</w:t>
      </w:r>
    </w:p>
    <w:p w14:paraId="46B5C341" w14:textId="77777777" w:rsidR="003C1DD6" w:rsidRPr="00820E92" w:rsidRDefault="003C1DD6" w:rsidP="003C1DD6">
      <w:pPr>
        <w:ind w:firstLine="709"/>
        <w:jc w:val="both"/>
        <w:rPr>
          <w:bCs/>
          <w:sz w:val="28"/>
        </w:rPr>
      </w:pPr>
      <w:r w:rsidRPr="00820E92">
        <w:rPr>
          <w:bCs/>
          <w:sz w:val="28"/>
        </w:rPr>
        <w:t>2) отставки по собственному желанию - со дня удовлетворения Представительным Собранием округа заявления главы округа об отставке или по истечению тридцати календарных дней со дня подачи главой округа в  Представительное Собрание округа указанного заявления, если решение по нему не было принято или если Представительное Собрание округа не приняло отставку главы округа;</w:t>
      </w:r>
    </w:p>
    <w:p w14:paraId="46107592" w14:textId="77777777" w:rsidR="003C1DD6" w:rsidRPr="00820E92" w:rsidRDefault="003C1DD6" w:rsidP="003C1DD6">
      <w:pPr>
        <w:ind w:firstLine="709"/>
        <w:jc w:val="both"/>
        <w:rPr>
          <w:bCs/>
          <w:sz w:val="28"/>
        </w:rPr>
      </w:pPr>
      <w:r w:rsidRPr="00820E92">
        <w:rPr>
          <w:bCs/>
          <w:sz w:val="28"/>
        </w:rPr>
        <w:t>3) удаления в отставку в соответствии со статьей 74</w:t>
      </w:r>
      <w:r w:rsidRPr="00820E92">
        <w:rPr>
          <w:bCs/>
          <w:sz w:val="28"/>
          <w:vertAlign w:val="superscript"/>
        </w:rPr>
        <w:t xml:space="preserve">1 </w:t>
      </w:r>
      <w:r w:rsidRPr="00820E92">
        <w:rPr>
          <w:bCs/>
          <w:sz w:val="28"/>
        </w:rPr>
        <w:t xml:space="preserve">Федерального закона от 6 октября 2003 года № 131-ФЗ «Об общих принципах организации местного самоуправления в Российской Федерации» - со дня вступления в </w:t>
      </w:r>
      <w:r w:rsidRPr="00820E92">
        <w:rPr>
          <w:bCs/>
          <w:sz w:val="28"/>
        </w:rPr>
        <w:lastRenderedPageBreak/>
        <w:t xml:space="preserve">силу решения Представительного Собрания округа об удалении главы округа в отставку;  </w:t>
      </w:r>
    </w:p>
    <w:p w14:paraId="007B3D88" w14:textId="77777777" w:rsidR="003C1DD6" w:rsidRPr="00820E92" w:rsidRDefault="003C1DD6" w:rsidP="003C1DD6">
      <w:pPr>
        <w:ind w:firstLine="709"/>
        <w:jc w:val="both"/>
        <w:rPr>
          <w:bCs/>
          <w:sz w:val="28"/>
        </w:rPr>
      </w:pPr>
      <w:r w:rsidRPr="00820E92">
        <w:rPr>
          <w:bCs/>
          <w:sz w:val="28"/>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 - со дня, указанного в правовом акте Губернатора области об отрешении от должности главы округа, если этот день не указан – со дня вступления в силу правового акта Губернатора области об отрешении от должности главы округа;</w:t>
      </w:r>
    </w:p>
    <w:p w14:paraId="12F43591" w14:textId="77777777" w:rsidR="003C1DD6" w:rsidRPr="00820E92" w:rsidRDefault="003C1DD6" w:rsidP="003C1DD6">
      <w:pPr>
        <w:ind w:firstLine="709"/>
        <w:jc w:val="both"/>
        <w:rPr>
          <w:bCs/>
          <w:sz w:val="28"/>
        </w:rPr>
      </w:pPr>
      <w:r w:rsidRPr="00820E92">
        <w:rPr>
          <w:bCs/>
          <w:sz w:val="28"/>
        </w:rPr>
        <w:t>5) признания судом недееспособным или ограниченно дееспособным - со дня вступления в силу соответствующего решения суда;</w:t>
      </w:r>
    </w:p>
    <w:p w14:paraId="3DB7C721" w14:textId="77777777" w:rsidR="003C1DD6" w:rsidRPr="00820E92" w:rsidRDefault="003C1DD6" w:rsidP="003C1DD6">
      <w:pPr>
        <w:ind w:firstLine="709"/>
        <w:jc w:val="both"/>
        <w:rPr>
          <w:bCs/>
          <w:sz w:val="28"/>
        </w:rPr>
      </w:pPr>
      <w:r w:rsidRPr="00820E92">
        <w:rPr>
          <w:bCs/>
          <w:sz w:val="28"/>
        </w:rPr>
        <w:t xml:space="preserve">6) признания судом безвестно отсутствующим или объявления умершим - со дня вступления в силу соответствующего решения суда; </w:t>
      </w:r>
    </w:p>
    <w:p w14:paraId="4E5F1EF5" w14:textId="77777777" w:rsidR="003C1DD6" w:rsidRPr="00820E92" w:rsidRDefault="003C1DD6" w:rsidP="003C1DD6">
      <w:pPr>
        <w:ind w:firstLine="709"/>
        <w:jc w:val="both"/>
        <w:rPr>
          <w:bCs/>
          <w:sz w:val="28"/>
        </w:rPr>
      </w:pPr>
      <w:r w:rsidRPr="00820E92">
        <w:rPr>
          <w:bCs/>
          <w:sz w:val="28"/>
        </w:rPr>
        <w:t xml:space="preserve">7) вступления в отношении его в законную силу обвинительного приговора суда - со дня вступления в силу обвинительного приговора суда;  </w:t>
      </w:r>
    </w:p>
    <w:p w14:paraId="3233769F" w14:textId="77777777" w:rsidR="003C1DD6" w:rsidRPr="00820E92" w:rsidRDefault="003C1DD6" w:rsidP="003C1DD6">
      <w:pPr>
        <w:ind w:firstLine="709"/>
        <w:jc w:val="both"/>
        <w:rPr>
          <w:bCs/>
          <w:sz w:val="28"/>
        </w:rPr>
      </w:pPr>
      <w:r w:rsidRPr="00820E92">
        <w:rPr>
          <w:bCs/>
          <w:sz w:val="28"/>
        </w:rPr>
        <w:t xml:space="preserve">8) выезда за пределы Российской Федерации на постоянное место жительства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округа; </w:t>
      </w:r>
    </w:p>
    <w:p w14:paraId="7B5A6E86" w14:textId="77777777" w:rsidR="003C1DD6" w:rsidRPr="00820E92" w:rsidRDefault="003C1DD6" w:rsidP="003C1DD6">
      <w:pPr>
        <w:ind w:firstLine="709"/>
        <w:jc w:val="both"/>
        <w:rPr>
          <w:bCs/>
          <w:sz w:val="28"/>
        </w:rPr>
      </w:pPr>
      <w:r w:rsidRPr="00820E92">
        <w:rPr>
          <w:bCs/>
          <w:sz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округа;                                                                                                                                                                                                                                                                                                                                                                                                                     </w:t>
      </w:r>
    </w:p>
    <w:p w14:paraId="574F16CB" w14:textId="77777777" w:rsidR="003C1DD6" w:rsidRPr="00820E92" w:rsidRDefault="003C1DD6" w:rsidP="003C1DD6">
      <w:pPr>
        <w:ind w:firstLine="709"/>
        <w:jc w:val="both"/>
        <w:rPr>
          <w:bCs/>
          <w:sz w:val="28"/>
        </w:rPr>
      </w:pPr>
      <w:r w:rsidRPr="00820E92">
        <w:rPr>
          <w:bCs/>
          <w:sz w:val="28"/>
        </w:rPr>
        <w:t>10) отзыва избирателями - со дня опубликования решения об отзыве главы округа;</w:t>
      </w:r>
    </w:p>
    <w:p w14:paraId="102A5D5D" w14:textId="77777777" w:rsidR="003C1DD6" w:rsidRPr="00820E92" w:rsidRDefault="003C1DD6" w:rsidP="003C1DD6">
      <w:pPr>
        <w:ind w:firstLine="709"/>
        <w:jc w:val="both"/>
        <w:rPr>
          <w:bCs/>
          <w:sz w:val="28"/>
        </w:rPr>
      </w:pPr>
      <w:r w:rsidRPr="00820E92">
        <w:rPr>
          <w:bCs/>
          <w:sz w:val="28"/>
        </w:rPr>
        <w:t>11) установленной в судебном порядке стойкой неспособности по состоянию здоровья осуществлять полномочия главы округа - со дня вступления в силу соответствующего решения суда;</w:t>
      </w:r>
    </w:p>
    <w:p w14:paraId="444C76AD" w14:textId="77777777" w:rsidR="003C1DD6" w:rsidRPr="00820E92" w:rsidRDefault="003C1DD6" w:rsidP="003C1DD6">
      <w:pPr>
        <w:ind w:firstLine="709"/>
        <w:jc w:val="both"/>
        <w:rPr>
          <w:bCs/>
          <w:sz w:val="28"/>
        </w:rPr>
      </w:pPr>
      <w:r w:rsidRPr="00820E92">
        <w:rPr>
          <w:bCs/>
          <w:sz w:val="28"/>
        </w:rPr>
        <w:t>12) преобразования округа, осуществляемого в соответствии с частью 5.1 статьи 13 Федерального закона от 6 октября 2003 года № 131-ФЗ «Об общих принципах организации местного самоуправления в Российской Федерации»;</w:t>
      </w:r>
    </w:p>
    <w:p w14:paraId="4471A609" w14:textId="77777777" w:rsidR="003C1DD6" w:rsidRPr="00820E92" w:rsidRDefault="003C1DD6" w:rsidP="003C1DD6">
      <w:pPr>
        <w:ind w:firstLine="709"/>
        <w:jc w:val="both"/>
        <w:rPr>
          <w:bCs/>
          <w:sz w:val="28"/>
        </w:rPr>
      </w:pPr>
      <w:r w:rsidRPr="00820E92">
        <w:rPr>
          <w:bCs/>
          <w:sz w:val="28"/>
        </w:rPr>
        <w:t>13) увеличения численности избирателей округа более чем на 25 %, произошедшего вследствие изменения границ округа. По основаниям, указанным в пунктах 12, 13 настоящей статьи, полномочия главы округа прекращаются в соответствии с федеральным законодательством.</w:t>
      </w:r>
    </w:p>
    <w:p w14:paraId="56FB8348" w14:textId="77777777" w:rsidR="003C1DD6" w:rsidRPr="00820E92" w:rsidRDefault="003C1DD6" w:rsidP="003C1DD6">
      <w:pPr>
        <w:ind w:firstLine="709"/>
        <w:jc w:val="both"/>
        <w:rPr>
          <w:bCs/>
          <w:sz w:val="28"/>
        </w:rPr>
      </w:pPr>
      <w:r w:rsidRPr="00820E92">
        <w:rPr>
          <w:bCs/>
          <w:sz w:val="28"/>
        </w:rPr>
        <w:lastRenderedPageBreak/>
        <w:t>2. Полномочия главы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14:paraId="09E83D19" w14:textId="77777777" w:rsidR="003C1DD6" w:rsidRPr="00820E92" w:rsidRDefault="003C1DD6" w:rsidP="003C1DD6">
      <w:pPr>
        <w:ind w:firstLine="709"/>
        <w:jc w:val="both"/>
        <w:rPr>
          <w:bCs/>
          <w:sz w:val="28"/>
        </w:rPr>
      </w:pPr>
      <w:r w:rsidRPr="00820E92">
        <w:rPr>
          <w:bCs/>
          <w:sz w:val="28"/>
        </w:rPr>
        <w:t>3. Полномочия главы округа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14:paraId="2D7C96B0" w14:textId="77777777" w:rsidR="003C1DD6" w:rsidRPr="00820E92" w:rsidRDefault="003C1DD6" w:rsidP="003C1DD6">
      <w:pPr>
        <w:ind w:firstLine="709"/>
        <w:jc w:val="both"/>
        <w:rPr>
          <w:bCs/>
          <w:sz w:val="28"/>
        </w:rPr>
      </w:pPr>
      <w:r w:rsidRPr="00820E92">
        <w:rPr>
          <w:bCs/>
          <w:sz w:val="28"/>
        </w:rPr>
        <w:t>4. Отставка главы округа по собственному желанию осуществляется путем направления соответствующего заявления в письменной форме в Представительное Собрание округа.</w:t>
      </w:r>
    </w:p>
    <w:p w14:paraId="1FADB708" w14:textId="77777777" w:rsidR="003C1DD6" w:rsidRPr="00820E92" w:rsidRDefault="003C1DD6" w:rsidP="003C1DD6">
      <w:pPr>
        <w:ind w:firstLine="709"/>
        <w:jc w:val="both"/>
        <w:rPr>
          <w:bCs/>
          <w:sz w:val="28"/>
        </w:rPr>
      </w:pPr>
      <w:r w:rsidRPr="00820E92">
        <w:rPr>
          <w:bCs/>
          <w:sz w:val="28"/>
        </w:rPr>
        <w:t xml:space="preserve"> Заявление может быть подано без указания причин отставки. Представительное Собрание округа должно рассмотреть поданное главой округа заявление об отставке в течение тридцати календарных дней со дня его подачи в представительное Собрание округа. В случае непринятия Представительным Собранием округа в указанный срок решения по заявлению главы  округа или непринятия Представительным Собранием округа отставки главы округа, глава округа вправе сложить свои полномочия по истечении тридцати календарных дней со дня подачи заявления об отставке в Представительное Собрание округа, письменно уведомив об этом Представительное Собрание округа. </w:t>
      </w:r>
    </w:p>
    <w:p w14:paraId="66536042" w14:textId="77777777" w:rsidR="003C1DD6" w:rsidRPr="00820E92" w:rsidRDefault="003C1DD6" w:rsidP="003C1DD6">
      <w:pPr>
        <w:ind w:firstLine="709"/>
        <w:jc w:val="both"/>
        <w:rPr>
          <w:bCs/>
          <w:sz w:val="28"/>
        </w:rPr>
      </w:pPr>
      <w:r w:rsidRPr="00820E92">
        <w:rPr>
          <w:bCs/>
          <w:sz w:val="28"/>
        </w:rPr>
        <w:t>5. В случае досрочного прекращения полномочий главы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округа на основании решения Представительного Собрания округа.</w:t>
      </w:r>
    </w:p>
    <w:p w14:paraId="27A0A037" w14:textId="77777777" w:rsidR="003C1DD6" w:rsidRPr="00820E92" w:rsidRDefault="003C1DD6" w:rsidP="003C1DD6">
      <w:pPr>
        <w:pStyle w:val="ConsNormal"/>
        <w:widowControl/>
        <w:ind w:firstLine="709"/>
        <w:jc w:val="both"/>
        <w:rPr>
          <w:rFonts w:ascii="Times New Roman" w:hAnsi="Times New Roman"/>
          <w:bCs/>
          <w:sz w:val="28"/>
        </w:rPr>
      </w:pPr>
      <w:r w:rsidRPr="00820E92">
        <w:rPr>
          <w:rFonts w:ascii="Times New Roman" w:hAnsi="Times New Roman"/>
          <w:bCs/>
          <w:sz w:val="28"/>
        </w:rPr>
        <w:t>В случае временного отсутствия главы округа (за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за исключением подписания или отклонения решений, принятых Представительным Собранием округа, временно исполняет один из заместителей главы округа, а в случае отсутствия заместителей главы округа – должностное лицо администрации округа, на основании распоряжения главы округа.</w:t>
      </w:r>
    </w:p>
    <w:p w14:paraId="582F2875" w14:textId="77777777" w:rsidR="003C1DD6" w:rsidRPr="00820E92" w:rsidRDefault="003C1DD6" w:rsidP="003C1DD6">
      <w:pPr>
        <w:ind w:firstLine="709"/>
        <w:jc w:val="both"/>
        <w:rPr>
          <w:bCs/>
          <w:sz w:val="28"/>
        </w:rPr>
      </w:pPr>
      <w:r w:rsidRPr="00820E92">
        <w:rPr>
          <w:bCs/>
          <w:sz w:val="28"/>
        </w:rPr>
        <w:t xml:space="preserve">6. Информация о досрочном прекращении полномочий главы округа подлежит обязательному официальному опубликованию (обнародованию).";                                                                                                                                        </w:t>
      </w:r>
    </w:p>
    <w:p w14:paraId="242FFF7A" w14:textId="77777777" w:rsidR="003C1DD6" w:rsidRPr="00820E92" w:rsidRDefault="003C1DD6" w:rsidP="003C1DD6">
      <w:pPr>
        <w:ind w:firstLine="709"/>
        <w:jc w:val="both"/>
        <w:rPr>
          <w:bCs/>
          <w:sz w:val="28"/>
        </w:rPr>
      </w:pPr>
    </w:p>
    <w:p w14:paraId="60689F2B" w14:textId="77777777" w:rsidR="003C1DD6" w:rsidRPr="00820E92" w:rsidRDefault="003C1DD6" w:rsidP="003C1DD6">
      <w:pPr>
        <w:ind w:firstLine="709"/>
        <w:jc w:val="both"/>
        <w:rPr>
          <w:bCs/>
          <w:sz w:val="28"/>
        </w:rPr>
      </w:pPr>
      <w:r w:rsidRPr="00820E92">
        <w:rPr>
          <w:bCs/>
          <w:sz w:val="28"/>
        </w:rPr>
        <w:t>1.7. Статью 37 изложить в новой редакции:</w:t>
      </w:r>
    </w:p>
    <w:p w14:paraId="28AF2923" w14:textId="77777777" w:rsidR="003C1DD6" w:rsidRPr="00820E92" w:rsidRDefault="003C1DD6" w:rsidP="003C1DD6">
      <w:pPr>
        <w:ind w:firstLine="709"/>
        <w:rPr>
          <w:bCs/>
          <w:sz w:val="28"/>
        </w:rPr>
      </w:pPr>
      <w:r w:rsidRPr="00820E92">
        <w:rPr>
          <w:bCs/>
          <w:sz w:val="28"/>
        </w:rPr>
        <w:t>Статья 37. Структура администрации муниципального округа</w:t>
      </w:r>
    </w:p>
    <w:p w14:paraId="62C9E87F" w14:textId="77777777" w:rsidR="003C1DD6" w:rsidRPr="00820E92" w:rsidRDefault="003C1DD6" w:rsidP="003C1DD6">
      <w:pPr>
        <w:widowControl w:val="0"/>
        <w:ind w:firstLine="709"/>
        <w:jc w:val="both"/>
        <w:rPr>
          <w:bCs/>
          <w:sz w:val="28"/>
        </w:rPr>
      </w:pPr>
      <w:r w:rsidRPr="00820E92">
        <w:rPr>
          <w:bCs/>
          <w:sz w:val="28"/>
        </w:rPr>
        <w:t>1. Администрация округа формируется главой округа в соответствии с настоящим Уставом.</w:t>
      </w:r>
    </w:p>
    <w:p w14:paraId="76E94698" w14:textId="77777777" w:rsidR="003C1DD6" w:rsidRPr="00820E92" w:rsidRDefault="003C1DD6" w:rsidP="003C1DD6">
      <w:pPr>
        <w:widowControl w:val="0"/>
        <w:ind w:firstLine="709"/>
        <w:jc w:val="both"/>
        <w:rPr>
          <w:bCs/>
          <w:sz w:val="28"/>
        </w:rPr>
      </w:pPr>
      <w:r w:rsidRPr="00820E92">
        <w:rPr>
          <w:bCs/>
          <w:sz w:val="28"/>
        </w:rPr>
        <w:t xml:space="preserve">2. В структуру администрации округа входят глава округа как глава администрации округа, заместители главы округа, муниципальные служащие. В структуру администрации округа могут входить структурные подразделения (отраслевые (функциональные) и территориальные органы) администрации муниципального округа. </w:t>
      </w:r>
    </w:p>
    <w:p w14:paraId="6E463C16" w14:textId="77777777" w:rsidR="003C1DD6" w:rsidRPr="00820E92" w:rsidRDefault="003C1DD6" w:rsidP="003C1DD6">
      <w:pPr>
        <w:widowControl w:val="0"/>
        <w:ind w:firstLine="709"/>
        <w:jc w:val="both"/>
        <w:rPr>
          <w:bCs/>
          <w:sz w:val="28"/>
        </w:rPr>
      </w:pPr>
      <w:r w:rsidRPr="00820E92">
        <w:rPr>
          <w:bCs/>
          <w:sz w:val="28"/>
        </w:rPr>
        <w:t xml:space="preserve">Структура администрации округа утверждается решением Представительного Собрания округа по представлению главы округа. </w:t>
      </w:r>
    </w:p>
    <w:p w14:paraId="177C1666" w14:textId="77777777" w:rsidR="003C1DD6" w:rsidRPr="00820E92" w:rsidRDefault="003C1DD6" w:rsidP="003C1DD6">
      <w:pPr>
        <w:pStyle w:val="ConsPlusNormal"/>
        <w:widowControl/>
        <w:ind w:firstLine="709"/>
        <w:jc w:val="both"/>
        <w:rPr>
          <w:rFonts w:ascii="Times New Roman" w:hAnsi="Times New Roman"/>
          <w:bCs/>
          <w:sz w:val="28"/>
        </w:rPr>
      </w:pPr>
      <w:r w:rsidRPr="00820E92">
        <w:rPr>
          <w:rFonts w:ascii="Times New Roman" w:hAnsi="Times New Roman"/>
          <w:bCs/>
          <w:sz w:val="28"/>
        </w:rPr>
        <w:t>3. Должностные инструкции муниципальных служащих администрации округа утверждаются главой округа.</w:t>
      </w:r>
    </w:p>
    <w:p w14:paraId="0E740B05" w14:textId="77777777" w:rsidR="003C1DD6" w:rsidRPr="00820E92" w:rsidRDefault="003C1DD6" w:rsidP="003C1DD6">
      <w:pPr>
        <w:pStyle w:val="ConsPlusNormal"/>
        <w:widowControl/>
        <w:ind w:firstLine="709"/>
        <w:jc w:val="both"/>
        <w:rPr>
          <w:rFonts w:ascii="Times New Roman" w:hAnsi="Times New Roman"/>
          <w:bCs/>
          <w:sz w:val="28"/>
        </w:rPr>
      </w:pPr>
      <w:r w:rsidRPr="00820E92">
        <w:rPr>
          <w:rFonts w:ascii="Times New Roman" w:hAnsi="Times New Roman"/>
          <w:bCs/>
          <w:sz w:val="28"/>
        </w:rPr>
        <w:t xml:space="preserve">Структурные подразделения администрации округа осуществляют свою деятельность на основании положений, утверждаемых муниципальными правовыми актами администрации муниципального округа. </w:t>
      </w:r>
    </w:p>
    <w:p w14:paraId="14D768A1" w14:textId="77777777" w:rsidR="003C1DD6" w:rsidRPr="00820E92" w:rsidRDefault="003C1DD6" w:rsidP="003C1DD6">
      <w:pPr>
        <w:pStyle w:val="ConsPlusNormal"/>
        <w:widowControl/>
        <w:ind w:firstLine="709"/>
        <w:jc w:val="both"/>
        <w:rPr>
          <w:rFonts w:ascii="Times New Roman" w:hAnsi="Times New Roman"/>
          <w:bCs/>
          <w:sz w:val="28"/>
        </w:rPr>
      </w:pPr>
      <w:r w:rsidRPr="00820E92">
        <w:rPr>
          <w:rFonts w:ascii="Times New Roman" w:hAnsi="Times New Roman"/>
          <w:bCs/>
          <w:sz w:val="28"/>
        </w:rPr>
        <w:t>В случае если структурные подразделения (отраслевые (функциональные) и территориальные органы) администрации округа являются юридическими лицами, полномочия и порядок их деятельности определяются положениями об этих структурных подразделениях, утверждаемыми решениями Представительного Собрания округа.</w:t>
      </w:r>
    </w:p>
    <w:p w14:paraId="26D5A99A" w14:textId="77777777" w:rsidR="003C1DD6" w:rsidRPr="00820E92" w:rsidRDefault="003C1DD6" w:rsidP="003C1DD6">
      <w:pPr>
        <w:ind w:firstLine="709"/>
        <w:jc w:val="both"/>
        <w:rPr>
          <w:bCs/>
          <w:sz w:val="28"/>
        </w:rPr>
      </w:pPr>
      <w:r w:rsidRPr="00820E92">
        <w:rPr>
          <w:bCs/>
          <w:sz w:val="28"/>
        </w:rPr>
        <w:t>Руководители отраслевых (функциональных) и территориальных органов администрации округа несут ответственность за их деятельность в рамках утвержденных положений об этих органах, должностных инструкций руководителей.</w:t>
      </w:r>
    </w:p>
    <w:p w14:paraId="6DD84CDD" w14:textId="77777777" w:rsidR="003C1DD6" w:rsidRPr="00820E92" w:rsidRDefault="003C1DD6" w:rsidP="003C1DD6">
      <w:pPr>
        <w:pStyle w:val="a4"/>
        <w:spacing w:before="0" w:beforeAutospacing="0" w:after="0" w:afterAutospacing="0"/>
        <w:ind w:firstLine="709"/>
        <w:jc w:val="both"/>
        <w:rPr>
          <w:rFonts w:ascii="Times New Roman" w:hAnsi="Times New Roman" w:cs="Times New Roman"/>
          <w:bCs/>
          <w:sz w:val="28"/>
        </w:rPr>
      </w:pPr>
      <w:r w:rsidRPr="00820E92">
        <w:rPr>
          <w:rFonts w:ascii="Times New Roman" w:hAnsi="Times New Roman" w:cs="Times New Roman"/>
          <w:bCs/>
          <w:sz w:val="28"/>
        </w:rPr>
        <w:t xml:space="preserve">4. Глава округа как глава администрации округа может поручить осуществление отдельных функций в пределах своей компетенции </w:t>
      </w:r>
      <w:r w:rsidR="00832B97" w:rsidRPr="00820E92">
        <w:rPr>
          <w:rFonts w:ascii="Times New Roman" w:hAnsi="Times New Roman" w:cs="Times New Roman"/>
          <w:bCs/>
          <w:sz w:val="28"/>
        </w:rPr>
        <w:t>заместителям</w:t>
      </w:r>
      <w:r w:rsidRPr="00820E92">
        <w:rPr>
          <w:rFonts w:ascii="Times New Roman" w:hAnsi="Times New Roman" w:cs="Times New Roman"/>
          <w:bCs/>
          <w:sz w:val="28"/>
        </w:rPr>
        <w:t xml:space="preserve"> главы </w:t>
      </w:r>
      <w:r w:rsidR="00832B97" w:rsidRPr="00820E92">
        <w:rPr>
          <w:rFonts w:ascii="Times New Roman" w:hAnsi="Times New Roman" w:cs="Times New Roman"/>
          <w:bCs/>
          <w:sz w:val="28"/>
        </w:rPr>
        <w:t>округа</w:t>
      </w:r>
      <w:r w:rsidRPr="00820E92">
        <w:rPr>
          <w:rFonts w:ascii="Times New Roman" w:hAnsi="Times New Roman" w:cs="Times New Roman"/>
          <w:bCs/>
          <w:sz w:val="28"/>
        </w:rPr>
        <w:t xml:space="preserve">. </w:t>
      </w:r>
    </w:p>
    <w:p w14:paraId="1E09A4E9" w14:textId="77777777" w:rsidR="003C1DD6" w:rsidRPr="00820E92" w:rsidRDefault="003C1DD6" w:rsidP="00A21408">
      <w:pPr>
        <w:pStyle w:val="a4"/>
        <w:spacing w:before="0" w:beforeAutospacing="0" w:after="0" w:afterAutospacing="0"/>
        <w:ind w:firstLine="709"/>
        <w:jc w:val="both"/>
        <w:rPr>
          <w:bCs/>
          <w:sz w:val="28"/>
        </w:rPr>
      </w:pPr>
      <w:r w:rsidRPr="00820E92">
        <w:rPr>
          <w:rFonts w:ascii="Times New Roman" w:hAnsi="Times New Roman" w:cs="Times New Roman"/>
          <w:bCs/>
          <w:sz w:val="28"/>
        </w:rPr>
        <w:t>5. В качестве совещательных органов при администрации округа могут создаваться общественно-консультативные,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определяются в соответствующих положениях, утверждаемых муниципальными правовыми актами администрации округа.";</w:t>
      </w:r>
    </w:p>
    <w:p w14:paraId="73084466" w14:textId="77777777" w:rsidR="003C1DD6" w:rsidRPr="00820E92" w:rsidRDefault="003C1DD6" w:rsidP="003C1DD6">
      <w:pPr>
        <w:ind w:firstLine="709"/>
        <w:rPr>
          <w:bCs/>
          <w:sz w:val="28"/>
        </w:rPr>
      </w:pPr>
      <w:r w:rsidRPr="00820E92">
        <w:rPr>
          <w:bCs/>
          <w:sz w:val="28"/>
        </w:rPr>
        <w:t>1.8. Статью 42 изложить в новой редакции:</w:t>
      </w:r>
    </w:p>
    <w:p w14:paraId="1F350161" w14:textId="77777777" w:rsidR="003C1DD6" w:rsidRPr="00820E92" w:rsidRDefault="003C1DD6" w:rsidP="003C1DD6">
      <w:pPr>
        <w:ind w:firstLine="709"/>
        <w:rPr>
          <w:bCs/>
          <w:sz w:val="28"/>
        </w:rPr>
      </w:pPr>
      <w:r w:rsidRPr="00820E92">
        <w:rPr>
          <w:bCs/>
          <w:sz w:val="28"/>
        </w:rPr>
        <w:t xml:space="preserve">"Статья 42. Муниципальные правовые акты </w:t>
      </w:r>
    </w:p>
    <w:p w14:paraId="4F82B7AF" w14:textId="77777777" w:rsidR="003C1DD6" w:rsidRPr="00820E92" w:rsidRDefault="003C1DD6" w:rsidP="003C1DD6">
      <w:pPr>
        <w:pStyle w:val="ConsPlusNormal"/>
        <w:widowControl/>
        <w:ind w:firstLine="709"/>
        <w:jc w:val="both"/>
        <w:rPr>
          <w:rFonts w:ascii="Times New Roman" w:hAnsi="Times New Roman"/>
          <w:bCs/>
          <w:sz w:val="28"/>
        </w:rPr>
      </w:pPr>
      <w:r w:rsidRPr="00820E92">
        <w:rPr>
          <w:rFonts w:ascii="Times New Roman" w:hAnsi="Times New Roman"/>
          <w:bCs/>
          <w:sz w:val="28"/>
        </w:rPr>
        <w:t>1. По вопросам местного значения население округа непосредственно, а также органы местного самоуправления и должностные лица местного самоуправления муниципального округа принимают муниципальные правовые акты.</w:t>
      </w:r>
    </w:p>
    <w:p w14:paraId="64CD9F6C" w14:textId="77777777" w:rsidR="003C1DD6" w:rsidRPr="00820E92" w:rsidRDefault="003C1DD6" w:rsidP="003C1DD6">
      <w:pPr>
        <w:pStyle w:val="ConsPlusNormal"/>
        <w:widowControl/>
        <w:ind w:firstLine="709"/>
        <w:jc w:val="both"/>
        <w:rPr>
          <w:rFonts w:ascii="Times New Roman" w:hAnsi="Times New Roman"/>
          <w:bCs/>
          <w:sz w:val="28"/>
        </w:rPr>
      </w:pPr>
      <w:r w:rsidRPr="00820E92">
        <w:rPr>
          <w:rFonts w:ascii="Times New Roman" w:hAnsi="Times New Roman"/>
          <w:bCs/>
          <w:sz w:val="28"/>
        </w:rPr>
        <w:t xml:space="preserve">2. По вопросам осуществления отдельных государственных полномочий, переданных органам местного самоуправления округа федеральными законами и законами области, могут приниматься </w:t>
      </w:r>
      <w:r w:rsidRPr="00820E92">
        <w:rPr>
          <w:rFonts w:ascii="Times New Roman" w:hAnsi="Times New Roman"/>
          <w:bCs/>
          <w:sz w:val="28"/>
        </w:rPr>
        <w:lastRenderedPageBreak/>
        <w:t>муниципальные правовые акты на основании и во исполнение положений, установленных соответствующими федеральными законами и (или) законами области.</w:t>
      </w:r>
    </w:p>
    <w:p w14:paraId="3F69CCD3" w14:textId="77777777" w:rsidR="003C1DD6" w:rsidRPr="00820E92" w:rsidRDefault="003C1DD6" w:rsidP="003C1DD6">
      <w:pPr>
        <w:pStyle w:val="2"/>
        <w:ind w:firstLine="709"/>
        <w:rPr>
          <w:bCs/>
          <w:color w:val="auto"/>
        </w:rPr>
      </w:pPr>
      <w:r w:rsidRPr="00820E92">
        <w:rPr>
          <w:bCs/>
          <w:color w:val="auto"/>
        </w:rPr>
        <w:t>3. В систему муниципальных правовых актов входят:</w:t>
      </w:r>
    </w:p>
    <w:p w14:paraId="58E38548" w14:textId="77777777" w:rsidR="003C1DD6" w:rsidRPr="00820E92" w:rsidRDefault="003C1DD6" w:rsidP="003C1DD6">
      <w:pPr>
        <w:pStyle w:val="3"/>
        <w:spacing w:after="0" w:line="240" w:lineRule="auto"/>
        <w:ind w:left="0" w:firstLine="709"/>
        <w:jc w:val="both"/>
        <w:rPr>
          <w:rFonts w:ascii="Times New Roman" w:hAnsi="Times New Roman"/>
          <w:bCs/>
          <w:color w:val="auto"/>
          <w:sz w:val="28"/>
        </w:rPr>
      </w:pPr>
      <w:r w:rsidRPr="00820E92">
        <w:rPr>
          <w:rFonts w:ascii="Times New Roman" w:hAnsi="Times New Roman"/>
          <w:bCs/>
          <w:color w:val="auto"/>
          <w:sz w:val="28"/>
        </w:rPr>
        <w:t>1) Устав округа, правовые акты, принятые на местном референдуме;</w:t>
      </w:r>
    </w:p>
    <w:p w14:paraId="2B7CF1B3" w14:textId="77777777" w:rsidR="003C1DD6" w:rsidRPr="00820E92" w:rsidRDefault="003C1DD6" w:rsidP="003C1DD6">
      <w:pPr>
        <w:ind w:firstLine="709"/>
        <w:jc w:val="both"/>
        <w:rPr>
          <w:bCs/>
          <w:sz w:val="28"/>
        </w:rPr>
      </w:pPr>
      <w:r w:rsidRPr="00820E92">
        <w:rPr>
          <w:bCs/>
          <w:sz w:val="28"/>
        </w:rPr>
        <w:t>2) нормативные и иные правовые акты Представительного Собрания округа;</w:t>
      </w:r>
    </w:p>
    <w:p w14:paraId="735131FF" w14:textId="77777777" w:rsidR="003C1DD6" w:rsidRPr="00820E92" w:rsidRDefault="003C1DD6" w:rsidP="003C1DD6">
      <w:pPr>
        <w:pStyle w:val="a5"/>
        <w:spacing w:after="0"/>
        <w:ind w:firstLine="709"/>
        <w:jc w:val="both"/>
        <w:rPr>
          <w:bCs/>
          <w:color w:val="auto"/>
          <w:sz w:val="28"/>
        </w:rPr>
      </w:pPr>
      <w:r w:rsidRPr="00820E92">
        <w:rPr>
          <w:bCs/>
          <w:color w:val="auto"/>
          <w:sz w:val="28"/>
        </w:rPr>
        <w:t>3) постановления и распоряжения председателя Представительного Собрания округа;</w:t>
      </w:r>
    </w:p>
    <w:p w14:paraId="0CF7F8E7" w14:textId="77777777" w:rsidR="003C1DD6" w:rsidRPr="00820E92" w:rsidRDefault="003C1DD6" w:rsidP="003C1DD6">
      <w:pPr>
        <w:pStyle w:val="a5"/>
        <w:spacing w:after="0"/>
        <w:ind w:firstLine="709"/>
        <w:jc w:val="both"/>
        <w:rPr>
          <w:bCs/>
          <w:color w:val="auto"/>
          <w:sz w:val="28"/>
        </w:rPr>
      </w:pPr>
      <w:r w:rsidRPr="00820E92">
        <w:rPr>
          <w:bCs/>
          <w:color w:val="auto"/>
          <w:sz w:val="28"/>
        </w:rPr>
        <w:t>4) постановления и распоряжения главы округа;</w:t>
      </w:r>
    </w:p>
    <w:p w14:paraId="201473BC" w14:textId="77777777" w:rsidR="003C1DD6" w:rsidRPr="00820E92" w:rsidRDefault="003C1DD6" w:rsidP="003C1DD6">
      <w:pPr>
        <w:pStyle w:val="2"/>
        <w:ind w:firstLine="709"/>
        <w:rPr>
          <w:bCs/>
          <w:color w:val="auto"/>
        </w:rPr>
      </w:pPr>
      <w:r w:rsidRPr="00820E92">
        <w:rPr>
          <w:bCs/>
          <w:color w:val="auto"/>
        </w:rPr>
        <w:t>5) постановления и распоряжения администрации округа;</w:t>
      </w:r>
    </w:p>
    <w:p w14:paraId="4BA8C784" w14:textId="77777777" w:rsidR="003C1DD6" w:rsidRPr="00820E92" w:rsidRDefault="003C1DD6" w:rsidP="003C1DD6">
      <w:pPr>
        <w:pStyle w:val="2"/>
        <w:ind w:firstLine="709"/>
        <w:rPr>
          <w:bCs/>
          <w:color w:val="auto"/>
        </w:rPr>
      </w:pPr>
      <w:r w:rsidRPr="00820E92">
        <w:rPr>
          <w:bCs/>
          <w:color w:val="auto"/>
        </w:rPr>
        <w:t>6) постановления и распоряжения контрольно-ревизионной комиссии округа.</w:t>
      </w:r>
    </w:p>
    <w:p w14:paraId="24FAF317" w14:textId="77777777" w:rsidR="003C1DD6" w:rsidRPr="00820E92" w:rsidRDefault="003C1DD6" w:rsidP="003C1DD6">
      <w:pPr>
        <w:pStyle w:val="2"/>
        <w:ind w:firstLine="709"/>
        <w:rPr>
          <w:bCs/>
          <w:color w:val="auto"/>
        </w:rPr>
      </w:pPr>
      <w:r w:rsidRPr="00820E92">
        <w:rPr>
          <w:bCs/>
          <w:color w:val="auto"/>
        </w:rPr>
        <w:t>4. Устав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округа.</w:t>
      </w:r>
    </w:p>
    <w:p w14:paraId="4A4C6E8E" w14:textId="77777777" w:rsidR="003C1DD6" w:rsidRPr="00820E92" w:rsidRDefault="003C1DD6" w:rsidP="003C1DD6">
      <w:pPr>
        <w:ind w:firstLine="709"/>
        <w:jc w:val="both"/>
        <w:rPr>
          <w:bCs/>
          <w:sz w:val="28"/>
        </w:rPr>
      </w:pPr>
      <w:r w:rsidRPr="00820E92">
        <w:rPr>
          <w:bCs/>
          <w:sz w:val="28"/>
        </w:rPr>
        <w:t>Иные муниципальные правовые акты не должны противоречить уставу округа и правовым актам, принятым на местном референдуме.</w:t>
      </w:r>
    </w:p>
    <w:p w14:paraId="713A1613" w14:textId="77777777" w:rsidR="003C1DD6" w:rsidRPr="00820E92" w:rsidRDefault="003C1DD6" w:rsidP="003C1DD6">
      <w:pPr>
        <w:pStyle w:val="2"/>
        <w:ind w:firstLine="709"/>
        <w:rPr>
          <w:bCs/>
          <w:color w:val="auto"/>
        </w:rPr>
      </w:pPr>
      <w:r w:rsidRPr="00820E92">
        <w:rPr>
          <w:bCs/>
          <w:color w:val="auto"/>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округа или досрочного прекращения полномочий Представительного Собрания округа.</w:t>
      </w:r>
    </w:p>
    <w:p w14:paraId="5C6DC499" w14:textId="77777777" w:rsidR="003C1DD6" w:rsidRPr="00820E92" w:rsidRDefault="003C1DD6" w:rsidP="003C1DD6">
      <w:pPr>
        <w:pStyle w:val="a5"/>
        <w:spacing w:after="0"/>
        <w:ind w:firstLine="709"/>
        <w:jc w:val="both"/>
        <w:rPr>
          <w:bCs/>
          <w:color w:val="auto"/>
          <w:sz w:val="28"/>
        </w:rPr>
      </w:pPr>
      <w:r w:rsidRPr="00820E92">
        <w:rPr>
          <w:bCs/>
          <w:color w:val="auto"/>
          <w:sz w:val="28"/>
        </w:rPr>
        <w:t>5. Проекты муниципальных правовых актов могут вноситься главой округа, председателем Представительного Собрания округа, депутатами Представительного Собрания округа, постоянными депутатскими комиссиями, органами территориального общественного самоуправления муниципального округа, инициативными группами граждан, старостами сельских населенных пунктов, прокурором района.</w:t>
      </w:r>
    </w:p>
    <w:p w14:paraId="7A1BF86C" w14:textId="77777777" w:rsidR="003C1DD6" w:rsidRPr="00820E92" w:rsidRDefault="003C1DD6" w:rsidP="003C1DD6">
      <w:pPr>
        <w:pStyle w:val="ConsPlusNormal"/>
        <w:widowControl/>
        <w:ind w:firstLine="709"/>
        <w:jc w:val="both"/>
        <w:rPr>
          <w:rFonts w:ascii="Times New Roman" w:hAnsi="Times New Roman"/>
          <w:bCs/>
          <w:sz w:val="28"/>
        </w:rPr>
      </w:pPr>
      <w:r w:rsidRPr="00820E92">
        <w:rPr>
          <w:rFonts w:ascii="Times New Roman" w:hAnsi="Times New Roman"/>
          <w:bCs/>
          <w:sz w:val="28"/>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14:paraId="1E163515" w14:textId="77777777" w:rsidR="003C1DD6" w:rsidRPr="00820E92" w:rsidRDefault="003C1DD6" w:rsidP="003C1DD6">
      <w:pPr>
        <w:pStyle w:val="ConsPlusNormal"/>
        <w:widowControl/>
        <w:ind w:firstLine="709"/>
        <w:jc w:val="both"/>
        <w:rPr>
          <w:rFonts w:ascii="Times New Roman" w:hAnsi="Times New Roman"/>
          <w:bCs/>
          <w:sz w:val="28"/>
        </w:rPr>
      </w:pPr>
      <w:r w:rsidRPr="00820E92">
        <w:rPr>
          <w:rFonts w:ascii="Times New Roman" w:hAnsi="Times New Roman"/>
          <w:bCs/>
          <w:sz w:val="28"/>
        </w:rPr>
        <w:t>7. Проекты нормативных правовых актов, предусматривающие установление, изменение и отмену местных налогов и сборов, осуществление расходов из бюджета муниципального округа, могут быть внесены на рассмотрение Представительного Собрания округа только по инициативе главы округа или при наличии его заключения.</w:t>
      </w:r>
    </w:p>
    <w:p w14:paraId="54FF2531" w14:textId="77777777" w:rsidR="003C1DD6" w:rsidRPr="00820E92" w:rsidRDefault="003C1DD6" w:rsidP="003C1DD6">
      <w:pPr>
        <w:pStyle w:val="ConsPlusNormal"/>
        <w:widowControl/>
        <w:ind w:firstLine="709"/>
        <w:jc w:val="both"/>
        <w:rPr>
          <w:rFonts w:ascii="Times New Roman" w:hAnsi="Times New Roman"/>
          <w:bCs/>
          <w:sz w:val="28"/>
        </w:rPr>
      </w:pPr>
      <w:r w:rsidRPr="00820E92">
        <w:rPr>
          <w:rFonts w:ascii="Times New Roman" w:hAnsi="Times New Roman"/>
          <w:bCs/>
          <w:sz w:val="28"/>
        </w:rPr>
        <w:t xml:space="preserve">8. Проекты муниципальных нормативных правовых актов муниципального округа, устанавливающие новые или изменяющие ранее предусмотренные муниципальными нормативными правовыми актами муниципального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w:t>
      </w:r>
      <w:r w:rsidRPr="00820E92">
        <w:rPr>
          <w:rFonts w:ascii="Times New Roman" w:hAnsi="Times New Roman"/>
          <w:bCs/>
          <w:sz w:val="28"/>
        </w:rPr>
        <w:lastRenderedPageBreak/>
        <w:t>воздействия, проводимой в порядке, установленном постановлением администрации округа в соответствии с законом области от 11 декабря 2013 года № 3225-ОЗ «Об оценке регулирующего воздействия проектов нормативных правовых актов и экспертизе нормативных правовых актов», за исключением:</w:t>
      </w:r>
    </w:p>
    <w:p w14:paraId="5B42BC57" w14:textId="77777777" w:rsidR="003C1DD6" w:rsidRPr="00820E92" w:rsidRDefault="003C1DD6" w:rsidP="003C1DD6">
      <w:pPr>
        <w:ind w:firstLine="709"/>
        <w:jc w:val="both"/>
        <w:rPr>
          <w:bCs/>
          <w:sz w:val="28"/>
        </w:rPr>
      </w:pPr>
      <w:r w:rsidRPr="00820E92">
        <w:rPr>
          <w:bCs/>
          <w:sz w:val="28"/>
        </w:rPr>
        <w:t>1) проектов нормативных правовых актов Представительного Собрания округа, устанавливающих, изменяющих, приостанавливающих, отменяющих местные налоги и сборы;</w:t>
      </w:r>
    </w:p>
    <w:p w14:paraId="2A4032E5" w14:textId="77777777" w:rsidR="003C1DD6" w:rsidRPr="00820E92" w:rsidRDefault="003C1DD6" w:rsidP="003C1DD6">
      <w:pPr>
        <w:ind w:firstLine="709"/>
        <w:jc w:val="both"/>
        <w:rPr>
          <w:bCs/>
          <w:sz w:val="28"/>
        </w:rPr>
      </w:pPr>
      <w:r w:rsidRPr="00820E92">
        <w:rPr>
          <w:bCs/>
          <w:sz w:val="28"/>
        </w:rPr>
        <w:t>2) проектов нормативных правовых актов Представительного Собрания округа, регулирующих бюджетные правоотношения.</w:t>
      </w:r>
    </w:p>
    <w:p w14:paraId="7BED3422" w14:textId="77777777" w:rsidR="003C1DD6" w:rsidRPr="00820E92" w:rsidRDefault="003C1DD6" w:rsidP="003C1DD6">
      <w:pPr>
        <w:ind w:firstLine="709"/>
        <w:jc w:val="both"/>
        <w:rPr>
          <w:bCs/>
          <w:sz w:val="28"/>
        </w:rPr>
      </w:pPr>
      <w:r w:rsidRPr="00820E92">
        <w:rPr>
          <w:bCs/>
          <w:sz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55F5FE5A" w14:textId="77777777" w:rsidR="003C1DD6" w:rsidRPr="00820E92" w:rsidRDefault="003C1DD6" w:rsidP="003C1DD6">
      <w:pPr>
        <w:ind w:left="120" w:right="120" w:firstLine="589"/>
        <w:jc w:val="both"/>
        <w:rPr>
          <w:bCs/>
          <w:sz w:val="28"/>
        </w:rPr>
      </w:pPr>
      <w:r w:rsidRPr="00820E92">
        <w:rPr>
          <w:bCs/>
          <w:sz w:val="28"/>
        </w:rPr>
        <w:t>9. Муниципальные нормативные правовые акты муниципального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округа в порядке, установленном постановлением администрации округа в соответствии законом области от 11 декабря 2013 года № 3225-ОЗ «Об оценке регулирующего воздействия проектов нормативных правовых актов и экспертизе нормативных правовых актов».</w:t>
      </w:r>
    </w:p>
    <w:p w14:paraId="592BA23A" w14:textId="77777777" w:rsidR="003C1DD6" w:rsidRPr="00820E92" w:rsidRDefault="003C1DD6" w:rsidP="003C1DD6">
      <w:pPr>
        <w:pStyle w:val="ConsPlusNormal"/>
        <w:widowControl/>
        <w:ind w:firstLine="709"/>
        <w:jc w:val="both"/>
        <w:rPr>
          <w:rFonts w:ascii="Times New Roman" w:hAnsi="Times New Roman"/>
          <w:bCs/>
          <w:sz w:val="28"/>
        </w:rPr>
      </w:pPr>
      <w:r w:rsidRPr="00820E92">
        <w:rPr>
          <w:rFonts w:ascii="Times New Roman" w:hAnsi="Times New Roman"/>
          <w:bCs/>
          <w:sz w:val="28"/>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14:paraId="79FB7B9C" w14:textId="77777777" w:rsidR="003C1DD6" w:rsidRPr="00820E92" w:rsidRDefault="003C1DD6" w:rsidP="003C1DD6">
      <w:pPr>
        <w:pStyle w:val="ConsPlusNormal"/>
        <w:widowControl/>
        <w:ind w:firstLine="709"/>
        <w:jc w:val="both"/>
        <w:rPr>
          <w:rFonts w:ascii="Times New Roman" w:hAnsi="Times New Roman"/>
          <w:bCs/>
          <w:sz w:val="28"/>
        </w:rPr>
      </w:pPr>
      <w:r w:rsidRPr="00820E92">
        <w:rPr>
          <w:rFonts w:ascii="Times New Roman" w:hAnsi="Times New Roman"/>
          <w:bCs/>
          <w:sz w:val="28"/>
        </w:rPr>
        <w:t>Иные муниципальные правовые акты вступают в силу со дня их подписания, если иное не установлено действующим законодательством, настоящим Уставом или самим муниципальным правовым актом.</w:t>
      </w:r>
    </w:p>
    <w:p w14:paraId="3FC20922" w14:textId="77777777" w:rsidR="003C1DD6" w:rsidRPr="00820E92" w:rsidRDefault="003C1DD6" w:rsidP="003C1DD6">
      <w:pPr>
        <w:pStyle w:val="ConsPlusNormal"/>
        <w:widowControl/>
        <w:ind w:firstLine="709"/>
        <w:jc w:val="both"/>
        <w:rPr>
          <w:rFonts w:ascii="Times New Roman" w:hAnsi="Times New Roman"/>
          <w:bCs/>
          <w:sz w:val="28"/>
        </w:rPr>
      </w:pPr>
      <w:r w:rsidRPr="00820E92">
        <w:rPr>
          <w:rFonts w:ascii="Times New Roman" w:hAnsi="Times New Roman"/>
          <w:bCs/>
          <w:sz w:val="28"/>
        </w:rPr>
        <w:t xml:space="preserve">11.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муниципального округа,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p>
    <w:p w14:paraId="11E521C4" w14:textId="77777777" w:rsidR="003C1DD6" w:rsidRPr="00820E92" w:rsidRDefault="003C1DD6" w:rsidP="003C1DD6">
      <w:pPr>
        <w:pStyle w:val="ConsPlusNormal"/>
        <w:widowControl/>
        <w:ind w:firstLine="709"/>
        <w:jc w:val="both"/>
        <w:rPr>
          <w:rFonts w:ascii="Times New Roman" w:hAnsi="Times New Roman"/>
          <w:bCs/>
          <w:sz w:val="28"/>
        </w:rPr>
      </w:pPr>
      <w:r w:rsidRPr="00820E92">
        <w:rPr>
          <w:rFonts w:ascii="Times New Roman" w:hAnsi="Times New Roman"/>
          <w:bCs/>
          <w:sz w:val="28"/>
        </w:rPr>
        <w:t xml:space="preserve">12.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 в случае упразднения таких органов или соответствующих </w:t>
      </w:r>
      <w:r w:rsidRPr="00820E92">
        <w:rPr>
          <w:rFonts w:ascii="Times New Roman" w:hAnsi="Times New Roman"/>
          <w:bCs/>
          <w:sz w:val="28"/>
        </w:rPr>
        <w:lastRenderedPageBreak/>
        <w:t>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области, - уполномоченным органом государственной власти Российской Федерации (уполномоченным органом государственной власти области).</w:t>
      </w:r>
    </w:p>
    <w:p w14:paraId="1E4D0976" w14:textId="77777777" w:rsidR="003C1DD6" w:rsidRPr="00820E92" w:rsidRDefault="003C1DD6" w:rsidP="003C1DD6">
      <w:pPr>
        <w:pStyle w:val="ConsPlusNormal"/>
        <w:ind w:firstLine="709"/>
        <w:jc w:val="both"/>
        <w:rPr>
          <w:rFonts w:ascii="Times New Roman" w:hAnsi="Times New Roman"/>
          <w:bCs/>
          <w:sz w:val="28"/>
        </w:rPr>
      </w:pPr>
      <w:r w:rsidRPr="00820E92">
        <w:rPr>
          <w:rFonts w:ascii="Times New Roman" w:hAnsi="Times New Roman"/>
          <w:bCs/>
          <w:sz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Представительное Собрание округа - не позднее трех дней со дня принятия им решения.</w:t>
      </w:r>
    </w:p>
    <w:p w14:paraId="0C70C29F" w14:textId="77777777" w:rsidR="003C1DD6" w:rsidRPr="00820E92" w:rsidRDefault="003C1DD6" w:rsidP="003C1DD6">
      <w:pPr>
        <w:pStyle w:val="ConsPlusNormal"/>
        <w:widowControl/>
        <w:ind w:firstLine="709"/>
        <w:jc w:val="both"/>
        <w:rPr>
          <w:rFonts w:ascii="Times New Roman" w:hAnsi="Times New Roman"/>
          <w:bCs/>
          <w:sz w:val="28"/>
        </w:rPr>
      </w:pPr>
      <w:r w:rsidRPr="00820E92">
        <w:rPr>
          <w:rFonts w:ascii="Times New Roman" w:hAnsi="Times New Roman"/>
          <w:bCs/>
          <w:sz w:val="28"/>
        </w:rPr>
        <w:t>13. Муниципальные правовые акты муниципального округа не должны противоречить Конституции Российской Федерации, федеральным конституционным законам, Федеральному закону от 6 октября 2003 года №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области, законам области, иным нормативным правовым актам области.</w:t>
      </w:r>
    </w:p>
    <w:p w14:paraId="5CE6FD91" w14:textId="77777777" w:rsidR="003C1DD6" w:rsidRPr="00820E92" w:rsidRDefault="003C1DD6" w:rsidP="003C1DD6">
      <w:pPr>
        <w:pStyle w:val="ConsPlusNormal"/>
        <w:widowControl/>
        <w:ind w:firstLine="709"/>
        <w:jc w:val="both"/>
        <w:rPr>
          <w:rFonts w:ascii="Times New Roman" w:hAnsi="Times New Roman"/>
          <w:bCs/>
          <w:sz w:val="28"/>
        </w:rPr>
      </w:pPr>
      <w:r w:rsidRPr="00820E92">
        <w:rPr>
          <w:rFonts w:ascii="Times New Roman" w:hAnsi="Times New Roman"/>
          <w:bCs/>
          <w:sz w:val="28"/>
        </w:rPr>
        <w:t>14. Муниципальные правовые акты подлежат обязательному исполнению на всей территории округа.".</w:t>
      </w:r>
    </w:p>
    <w:p w14:paraId="249A792C" w14:textId="77777777" w:rsidR="003C1DD6" w:rsidRPr="00820E92" w:rsidRDefault="003C1DD6" w:rsidP="003C1DD6">
      <w:pPr>
        <w:pStyle w:val="ConsPlusNormal"/>
        <w:widowControl/>
        <w:ind w:firstLine="709"/>
        <w:jc w:val="both"/>
        <w:rPr>
          <w:rFonts w:ascii="Times New Roman" w:hAnsi="Times New Roman"/>
          <w:bCs/>
          <w:sz w:val="28"/>
        </w:rPr>
      </w:pPr>
      <w:r w:rsidRPr="00820E92">
        <w:rPr>
          <w:rFonts w:ascii="Times New Roman" w:hAnsi="Times New Roman"/>
          <w:bCs/>
          <w:sz w:val="28"/>
        </w:rPr>
        <w:t>2. Настоящее решение вступает в силу со дня официального опубликования в газете "</w:t>
      </w:r>
      <w:proofErr w:type="spellStart"/>
      <w:r w:rsidRPr="00820E92">
        <w:rPr>
          <w:rFonts w:ascii="Times New Roman" w:hAnsi="Times New Roman"/>
          <w:bCs/>
          <w:sz w:val="28"/>
        </w:rPr>
        <w:t>Кокшеньга</w:t>
      </w:r>
      <w:proofErr w:type="spellEnd"/>
      <w:r w:rsidRPr="00820E92">
        <w:rPr>
          <w:rFonts w:ascii="Times New Roman" w:hAnsi="Times New Roman"/>
          <w:bCs/>
          <w:sz w:val="28"/>
        </w:rPr>
        <w:t>", следующего за его государственной регистрацией в установленном федеральным законом порядке.</w:t>
      </w:r>
    </w:p>
    <w:p w14:paraId="55274A20" w14:textId="77777777" w:rsidR="00A21408" w:rsidRPr="00820E92" w:rsidRDefault="00A21408" w:rsidP="003C1DD6">
      <w:pPr>
        <w:pStyle w:val="ConsPlusNormal"/>
        <w:widowControl/>
        <w:ind w:firstLine="709"/>
        <w:jc w:val="both"/>
        <w:rPr>
          <w:rFonts w:ascii="Times New Roman" w:hAnsi="Times New Roman"/>
          <w:bCs/>
          <w:sz w:val="28"/>
        </w:rPr>
      </w:pPr>
    </w:p>
    <w:p w14:paraId="5F538FDB" w14:textId="77777777" w:rsidR="003C1DD6" w:rsidRPr="00820E92" w:rsidRDefault="003C1DD6" w:rsidP="003C1DD6">
      <w:pPr>
        <w:pStyle w:val="ConsPlusNormal"/>
        <w:widowControl/>
        <w:ind w:firstLine="709"/>
        <w:jc w:val="both"/>
        <w:rPr>
          <w:rFonts w:ascii="Times New Roman" w:hAnsi="Times New Roman"/>
          <w:bCs/>
          <w:sz w:val="28"/>
        </w:rPr>
      </w:pPr>
    </w:p>
    <w:p w14:paraId="23C2A36B" w14:textId="77777777" w:rsidR="003C1DD6" w:rsidRPr="00820E92" w:rsidRDefault="003C1DD6" w:rsidP="003C1DD6">
      <w:pPr>
        <w:pStyle w:val="ConsPlusNormal"/>
        <w:widowControl/>
        <w:ind w:left="709" w:firstLine="0"/>
        <w:jc w:val="both"/>
        <w:rPr>
          <w:rFonts w:ascii="Times New Roman" w:hAnsi="Times New Roman"/>
          <w:bCs/>
          <w:sz w:val="28"/>
        </w:rPr>
      </w:pPr>
      <w:r w:rsidRPr="00820E92">
        <w:rPr>
          <w:rFonts w:ascii="Times New Roman" w:hAnsi="Times New Roman"/>
          <w:bCs/>
          <w:sz w:val="28"/>
        </w:rPr>
        <w:t>Председатель Представительного Собрания</w:t>
      </w:r>
    </w:p>
    <w:p w14:paraId="7D04180F" w14:textId="77777777" w:rsidR="003C1DD6" w:rsidRPr="00820E92" w:rsidRDefault="003C1DD6" w:rsidP="003C1DD6">
      <w:pPr>
        <w:pStyle w:val="ConsPlusNormal"/>
        <w:widowControl/>
        <w:ind w:left="709" w:firstLine="0"/>
        <w:jc w:val="both"/>
        <w:rPr>
          <w:rFonts w:ascii="Times New Roman" w:hAnsi="Times New Roman"/>
          <w:bCs/>
          <w:sz w:val="28"/>
        </w:rPr>
      </w:pPr>
      <w:proofErr w:type="spellStart"/>
      <w:r w:rsidRPr="00820E92">
        <w:rPr>
          <w:rFonts w:ascii="Times New Roman" w:hAnsi="Times New Roman"/>
          <w:bCs/>
          <w:sz w:val="28"/>
        </w:rPr>
        <w:t>Тарногского</w:t>
      </w:r>
      <w:proofErr w:type="spellEnd"/>
      <w:r w:rsidRPr="00820E92">
        <w:rPr>
          <w:rFonts w:ascii="Times New Roman" w:hAnsi="Times New Roman"/>
          <w:bCs/>
          <w:sz w:val="28"/>
        </w:rPr>
        <w:t xml:space="preserve"> муниципального округа</w:t>
      </w:r>
    </w:p>
    <w:p w14:paraId="211BEFA3" w14:textId="77777777" w:rsidR="003C1DD6" w:rsidRPr="00820E92" w:rsidRDefault="003C1DD6" w:rsidP="003C1DD6">
      <w:pPr>
        <w:pStyle w:val="ConsPlusNormal"/>
        <w:widowControl/>
        <w:ind w:left="709" w:firstLine="0"/>
        <w:jc w:val="both"/>
        <w:rPr>
          <w:rFonts w:ascii="Times New Roman" w:hAnsi="Times New Roman"/>
          <w:bCs/>
          <w:sz w:val="28"/>
        </w:rPr>
      </w:pPr>
      <w:r w:rsidRPr="00820E92">
        <w:rPr>
          <w:rFonts w:ascii="Times New Roman" w:hAnsi="Times New Roman"/>
          <w:bCs/>
          <w:sz w:val="28"/>
        </w:rPr>
        <w:t xml:space="preserve">Вологодской области                                                            </w:t>
      </w:r>
      <w:proofErr w:type="spellStart"/>
      <w:r w:rsidRPr="00820E92">
        <w:rPr>
          <w:rFonts w:ascii="Times New Roman" w:hAnsi="Times New Roman"/>
          <w:bCs/>
          <w:sz w:val="28"/>
        </w:rPr>
        <w:t>А.А.Ежев</w:t>
      </w:r>
      <w:proofErr w:type="spellEnd"/>
    </w:p>
    <w:p w14:paraId="47C5012D" w14:textId="77777777" w:rsidR="003C1DD6" w:rsidRPr="00820E92" w:rsidRDefault="003C1DD6" w:rsidP="003C1DD6">
      <w:pPr>
        <w:pStyle w:val="ConsPlusNormal"/>
        <w:widowControl/>
        <w:ind w:left="709" w:firstLine="0"/>
        <w:jc w:val="both"/>
        <w:rPr>
          <w:rFonts w:ascii="Times New Roman" w:hAnsi="Times New Roman"/>
          <w:bCs/>
          <w:sz w:val="28"/>
        </w:rPr>
      </w:pPr>
    </w:p>
    <w:p w14:paraId="6BCB07B1" w14:textId="77777777" w:rsidR="003C1DD6" w:rsidRPr="00820E92" w:rsidRDefault="003C1DD6" w:rsidP="003C1DD6">
      <w:pPr>
        <w:pStyle w:val="ConsPlusNormal"/>
        <w:widowControl/>
        <w:ind w:left="709" w:firstLine="0"/>
        <w:jc w:val="both"/>
        <w:rPr>
          <w:rFonts w:ascii="Times New Roman" w:hAnsi="Times New Roman"/>
          <w:bCs/>
          <w:sz w:val="28"/>
        </w:rPr>
      </w:pPr>
      <w:r w:rsidRPr="00820E92">
        <w:rPr>
          <w:rFonts w:ascii="Times New Roman" w:hAnsi="Times New Roman"/>
          <w:bCs/>
          <w:sz w:val="28"/>
        </w:rPr>
        <w:t xml:space="preserve">Глава </w:t>
      </w:r>
    </w:p>
    <w:p w14:paraId="66F3042A" w14:textId="77777777" w:rsidR="003C1DD6" w:rsidRPr="00820E92" w:rsidRDefault="003C1DD6" w:rsidP="003C1DD6">
      <w:pPr>
        <w:pStyle w:val="ConsPlusNormal"/>
        <w:widowControl/>
        <w:ind w:left="709" w:firstLine="0"/>
        <w:jc w:val="both"/>
        <w:rPr>
          <w:rFonts w:ascii="Times New Roman" w:hAnsi="Times New Roman"/>
          <w:bCs/>
          <w:sz w:val="28"/>
        </w:rPr>
      </w:pPr>
      <w:proofErr w:type="spellStart"/>
      <w:r w:rsidRPr="00820E92">
        <w:rPr>
          <w:rFonts w:ascii="Times New Roman" w:hAnsi="Times New Roman"/>
          <w:bCs/>
          <w:sz w:val="28"/>
        </w:rPr>
        <w:t>Тарногского</w:t>
      </w:r>
      <w:proofErr w:type="spellEnd"/>
      <w:r w:rsidRPr="00820E92">
        <w:rPr>
          <w:rFonts w:ascii="Times New Roman" w:hAnsi="Times New Roman"/>
          <w:bCs/>
          <w:sz w:val="28"/>
        </w:rPr>
        <w:t xml:space="preserve"> муниципального округа </w:t>
      </w:r>
    </w:p>
    <w:p w14:paraId="13F3AAA2" w14:textId="77777777" w:rsidR="00CF6AFC" w:rsidRPr="00820E92" w:rsidRDefault="003C1DD6" w:rsidP="003C1DD6">
      <w:pPr>
        <w:pStyle w:val="ConsPlusNormal"/>
        <w:widowControl/>
        <w:ind w:left="709" w:firstLine="0"/>
        <w:jc w:val="both"/>
        <w:rPr>
          <w:bCs/>
          <w:sz w:val="28"/>
          <w:szCs w:val="28"/>
        </w:rPr>
      </w:pPr>
      <w:r w:rsidRPr="00820E92">
        <w:rPr>
          <w:rFonts w:ascii="Times New Roman" w:hAnsi="Times New Roman"/>
          <w:bCs/>
          <w:sz w:val="28"/>
        </w:rPr>
        <w:t xml:space="preserve">Вологодской области                                                            </w:t>
      </w:r>
      <w:proofErr w:type="spellStart"/>
      <w:r w:rsidRPr="00820E92">
        <w:rPr>
          <w:rFonts w:ascii="Times New Roman" w:hAnsi="Times New Roman"/>
          <w:bCs/>
          <w:sz w:val="28"/>
        </w:rPr>
        <w:t>А.В.Кочкин</w:t>
      </w:r>
      <w:bookmarkEnd w:id="0"/>
      <w:proofErr w:type="spellEnd"/>
    </w:p>
    <w:sectPr w:rsidR="00CF6AFC" w:rsidRPr="00820E92" w:rsidSect="00CF6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1502F"/>
    <w:multiLevelType w:val="hybridMultilevel"/>
    <w:tmpl w:val="D75EE6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C1DD6"/>
    <w:rsid w:val="003C1DD6"/>
    <w:rsid w:val="00680BA9"/>
    <w:rsid w:val="00820E92"/>
    <w:rsid w:val="00832B97"/>
    <w:rsid w:val="00A21408"/>
    <w:rsid w:val="00A3567D"/>
    <w:rsid w:val="00A47B84"/>
    <w:rsid w:val="00B34D7F"/>
    <w:rsid w:val="00B84B95"/>
    <w:rsid w:val="00CF6AFC"/>
    <w:rsid w:val="00E2111A"/>
    <w:rsid w:val="00F9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3775"/>
  <w15:docId w15:val="{D287F8C5-1717-4063-B53D-BCE8E9BF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DD6"/>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basedOn w:val="a0"/>
    <w:link w:val="a4"/>
    <w:locked/>
    <w:rsid w:val="003C1DD6"/>
    <w:rPr>
      <w:sz w:val="24"/>
    </w:rPr>
  </w:style>
  <w:style w:type="paragraph" w:styleId="a4">
    <w:name w:val="Normal (Web)"/>
    <w:basedOn w:val="a"/>
    <w:link w:val="a3"/>
    <w:unhideWhenUsed/>
    <w:rsid w:val="003C1DD6"/>
    <w:pPr>
      <w:autoSpaceDE/>
      <w:autoSpaceDN/>
      <w:spacing w:before="100" w:beforeAutospacing="1" w:after="100" w:afterAutospacing="1"/>
    </w:pPr>
    <w:rPr>
      <w:rFonts w:asciiTheme="minorHAnsi" w:eastAsiaTheme="minorHAnsi" w:hAnsiTheme="minorHAnsi" w:cstheme="minorBidi"/>
      <w:sz w:val="24"/>
      <w:szCs w:val="22"/>
      <w:lang w:eastAsia="en-US"/>
    </w:rPr>
  </w:style>
  <w:style w:type="paragraph" w:styleId="a5">
    <w:name w:val="Body Text"/>
    <w:basedOn w:val="a"/>
    <w:link w:val="a6"/>
    <w:semiHidden/>
    <w:unhideWhenUsed/>
    <w:rsid w:val="003C1DD6"/>
    <w:pPr>
      <w:autoSpaceDE/>
      <w:autoSpaceDN/>
      <w:spacing w:after="120"/>
    </w:pPr>
    <w:rPr>
      <w:color w:val="000000"/>
    </w:rPr>
  </w:style>
  <w:style w:type="character" w:customStyle="1" w:styleId="a6">
    <w:name w:val="Основной текст Знак"/>
    <w:basedOn w:val="a0"/>
    <w:link w:val="a5"/>
    <w:semiHidden/>
    <w:rsid w:val="003C1DD6"/>
    <w:rPr>
      <w:rFonts w:ascii="Times New Roman" w:eastAsia="Times New Roman" w:hAnsi="Times New Roman" w:cs="Times New Roman"/>
      <w:color w:val="000000"/>
      <w:sz w:val="20"/>
      <w:szCs w:val="20"/>
      <w:lang w:eastAsia="ru-RU"/>
    </w:rPr>
  </w:style>
  <w:style w:type="paragraph" w:styleId="2">
    <w:name w:val="Body Text Indent 2"/>
    <w:basedOn w:val="a"/>
    <w:link w:val="20"/>
    <w:semiHidden/>
    <w:unhideWhenUsed/>
    <w:rsid w:val="003C1DD6"/>
    <w:pPr>
      <w:autoSpaceDE/>
      <w:autoSpaceDN/>
      <w:ind w:firstLine="720"/>
      <w:jc w:val="both"/>
    </w:pPr>
    <w:rPr>
      <w:color w:val="000000"/>
      <w:sz w:val="28"/>
    </w:rPr>
  </w:style>
  <w:style w:type="character" w:customStyle="1" w:styleId="20">
    <w:name w:val="Основной текст с отступом 2 Знак"/>
    <w:basedOn w:val="a0"/>
    <w:link w:val="2"/>
    <w:semiHidden/>
    <w:rsid w:val="003C1DD6"/>
    <w:rPr>
      <w:rFonts w:ascii="Times New Roman" w:eastAsia="Times New Roman" w:hAnsi="Times New Roman" w:cs="Times New Roman"/>
      <w:color w:val="000000"/>
      <w:sz w:val="28"/>
      <w:szCs w:val="20"/>
      <w:lang w:eastAsia="ru-RU"/>
    </w:rPr>
  </w:style>
  <w:style w:type="paragraph" w:styleId="3">
    <w:name w:val="Body Text Indent 3"/>
    <w:basedOn w:val="a"/>
    <w:link w:val="30"/>
    <w:semiHidden/>
    <w:unhideWhenUsed/>
    <w:rsid w:val="003C1DD6"/>
    <w:pPr>
      <w:autoSpaceDE/>
      <w:autoSpaceDN/>
      <w:spacing w:after="120" w:line="276" w:lineRule="auto"/>
      <w:ind w:left="283"/>
    </w:pPr>
    <w:rPr>
      <w:rFonts w:ascii="Calibri" w:hAnsi="Calibri"/>
      <w:color w:val="000000"/>
      <w:sz w:val="16"/>
    </w:rPr>
  </w:style>
  <w:style w:type="character" w:customStyle="1" w:styleId="30">
    <w:name w:val="Основной текст с отступом 3 Знак"/>
    <w:basedOn w:val="a0"/>
    <w:link w:val="3"/>
    <w:semiHidden/>
    <w:rsid w:val="003C1DD6"/>
    <w:rPr>
      <w:rFonts w:ascii="Calibri" w:eastAsia="Times New Roman" w:hAnsi="Calibri" w:cs="Times New Roman"/>
      <w:color w:val="000000"/>
      <w:sz w:val="16"/>
      <w:szCs w:val="20"/>
      <w:lang w:eastAsia="ru-RU"/>
    </w:rPr>
  </w:style>
  <w:style w:type="character" w:customStyle="1" w:styleId="a7">
    <w:name w:val="Абзац списка Знак"/>
    <w:basedOn w:val="a0"/>
    <w:link w:val="a8"/>
    <w:locked/>
    <w:rsid w:val="003C1DD6"/>
    <w:rPr>
      <w:rFonts w:ascii="Calibri" w:hAnsi="Calibri"/>
    </w:rPr>
  </w:style>
  <w:style w:type="paragraph" w:styleId="a8">
    <w:name w:val="List Paragraph"/>
    <w:basedOn w:val="a"/>
    <w:link w:val="a7"/>
    <w:qFormat/>
    <w:rsid w:val="003C1DD6"/>
    <w:pPr>
      <w:autoSpaceDE/>
      <w:autoSpaceDN/>
      <w:spacing w:after="200" w:line="276" w:lineRule="auto"/>
      <w:ind w:left="720"/>
      <w:contextualSpacing/>
    </w:pPr>
    <w:rPr>
      <w:rFonts w:ascii="Calibri" w:eastAsiaTheme="minorHAnsi" w:hAnsi="Calibri" w:cstheme="minorBidi"/>
      <w:sz w:val="22"/>
      <w:szCs w:val="22"/>
      <w:lang w:eastAsia="en-US"/>
    </w:rPr>
  </w:style>
  <w:style w:type="paragraph" w:customStyle="1" w:styleId="ConsPlusNormal">
    <w:name w:val="ConsPlusNormal"/>
    <w:rsid w:val="003C1D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basedOn w:val="a0"/>
    <w:uiPriority w:val="99"/>
    <w:semiHidden/>
    <w:unhideWhenUsed/>
    <w:rsid w:val="003C1DD6"/>
    <w:rPr>
      <w:color w:val="0000FF"/>
      <w:u w:val="single"/>
    </w:rPr>
  </w:style>
  <w:style w:type="paragraph" w:customStyle="1" w:styleId="ConsNormal">
    <w:name w:val="ConsNormal"/>
    <w:rsid w:val="003C1DD6"/>
    <w:pPr>
      <w:widowControl w:val="0"/>
      <w:spacing w:after="0" w:line="240" w:lineRule="auto"/>
      <w:ind w:firstLine="720"/>
    </w:pPr>
    <w:rPr>
      <w:rFonts w:ascii="Arial" w:eastAsia="Times New Roman" w:hAnsi="Arial" w:cs="Times New Roman"/>
      <w:color w:val="000000"/>
      <w:sz w:val="20"/>
      <w:szCs w:val="20"/>
      <w:lang w:eastAsia="ru-RU"/>
    </w:rPr>
  </w:style>
  <w:style w:type="paragraph" w:styleId="aa">
    <w:name w:val="Balloon Text"/>
    <w:basedOn w:val="a"/>
    <w:link w:val="ab"/>
    <w:uiPriority w:val="99"/>
    <w:semiHidden/>
    <w:unhideWhenUsed/>
    <w:rsid w:val="00680BA9"/>
    <w:rPr>
      <w:rFonts w:ascii="Segoe UI" w:hAnsi="Segoe UI" w:cs="Segoe UI"/>
      <w:sz w:val="18"/>
      <w:szCs w:val="18"/>
    </w:rPr>
  </w:style>
  <w:style w:type="character" w:customStyle="1" w:styleId="ab">
    <w:name w:val="Текст выноски Знак"/>
    <w:basedOn w:val="a0"/>
    <w:link w:val="aa"/>
    <w:uiPriority w:val="99"/>
    <w:semiHidden/>
    <w:rsid w:val="00680BA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3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814&amp;dst=100110&amp;field=134&amp;date=27.07.2023" TargetMode="External"/><Relationship Id="rId3" Type="http://schemas.openxmlformats.org/officeDocument/2006/relationships/settings" Target="settings.xml"/><Relationship Id="rId7" Type="http://schemas.openxmlformats.org/officeDocument/2006/relationships/hyperlink" Target="https://login.consultant.ru/link/?req=doc&amp;base=LAW&amp;n=451814&amp;dst=339&amp;field=134&amp;date=27.07.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51814&amp;dst=336&amp;field=134&amp;date=27.07.2023"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95&amp;n=211738&amp;dst=100059&amp;field=134&amp;date=20.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7564</Words>
  <Characters>43119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Yrist2020</dc:creator>
  <cp:lastModifiedBy>PomPredPS</cp:lastModifiedBy>
  <cp:revision>12</cp:revision>
  <cp:lastPrinted>2023-09-25T09:38:00Z</cp:lastPrinted>
  <dcterms:created xsi:type="dcterms:W3CDTF">2023-09-11T08:57:00Z</dcterms:created>
  <dcterms:modified xsi:type="dcterms:W3CDTF">2023-09-29T07:24:00Z</dcterms:modified>
</cp:coreProperties>
</file>