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1268" w14:textId="77777777" w:rsidR="00CD542C" w:rsidRDefault="00CD542C" w:rsidP="00CD542C">
      <w:pPr>
        <w:jc w:val="center"/>
      </w:pPr>
    </w:p>
    <w:p w14:paraId="6C3EFD24" w14:textId="77777777" w:rsidR="00CD542C" w:rsidRDefault="00CD542C" w:rsidP="00CD542C">
      <w:pPr>
        <w:jc w:val="center"/>
      </w:pPr>
    </w:p>
    <w:p w14:paraId="4782345B" w14:textId="77777777" w:rsidR="00CD542C" w:rsidRDefault="00CD542C" w:rsidP="00CD542C">
      <w:pPr>
        <w:jc w:val="center"/>
        <w:rPr>
          <w:b/>
        </w:rPr>
      </w:pPr>
    </w:p>
    <w:p w14:paraId="691F5EA6" w14:textId="77777777" w:rsidR="00CD542C" w:rsidRDefault="00CD542C" w:rsidP="00CD542C">
      <w:pPr>
        <w:jc w:val="center"/>
        <w:rPr>
          <w:b/>
          <w:lang w:val="en-US"/>
        </w:rPr>
      </w:pPr>
    </w:p>
    <w:p w14:paraId="737EED1A" w14:textId="77777777" w:rsidR="00CD542C" w:rsidRDefault="00CD542C" w:rsidP="00CD542C">
      <w:pPr>
        <w:jc w:val="center"/>
        <w:rPr>
          <w:b/>
          <w:sz w:val="28"/>
          <w:szCs w:val="28"/>
        </w:rPr>
      </w:pPr>
    </w:p>
    <w:p w14:paraId="675B06BD" w14:textId="77777777" w:rsidR="00CD542C" w:rsidRPr="001D717F" w:rsidRDefault="00CD542C" w:rsidP="00CD542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2A1E6A16" w14:textId="77777777" w:rsidR="00CD542C" w:rsidRDefault="00CD542C" w:rsidP="00CD542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6BD89745" w14:textId="77777777" w:rsidR="00CD542C" w:rsidRPr="001D717F" w:rsidRDefault="00CD542C" w:rsidP="00CD542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F3024A1" w14:textId="77777777" w:rsidR="00CD542C" w:rsidRDefault="00CD542C" w:rsidP="00CD542C">
      <w:pPr>
        <w:jc w:val="center"/>
        <w:rPr>
          <w:b/>
          <w:noProof/>
          <w:sz w:val="40"/>
          <w:szCs w:val="40"/>
        </w:rPr>
      </w:pPr>
    </w:p>
    <w:p w14:paraId="24FA2A5A" w14:textId="77777777" w:rsidR="00CD542C" w:rsidRDefault="00CD542C" w:rsidP="00CD542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2141DC79" wp14:editId="76B3DAE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2C378DE5" w14:textId="77777777" w:rsidR="00CD542C" w:rsidRDefault="00CD542C" w:rsidP="00CD542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D542C" w14:paraId="6E3DAB32" w14:textId="77777777" w:rsidTr="00785FB0">
        <w:tc>
          <w:tcPr>
            <w:tcW w:w="588" w:type="dxa"/>
          </w:tcPr>
          <w:p w14:paraId="6A4B63CE" w14:textId="77777777" w:rsidR="00CD542C" w:rsidRDefault="00CD542C" w:rsidP="00785FB0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0B8F7" w14:textId="43696F15" w:rsidR="00CD542C" w:rsidRDefault="00677280" w:rsidP="001D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80F8A">
              <w:rPr>
                <w:sz w:val="28"/>
                <w:szCs w:val="28"/>
              </w:rPr>
              <w:t>12.</w:t>
            </w:r>
            <w:r w:rsidR="00CD542C">
              <w:rPr>
                <w:sz w:val="28"/>
                <w:szCs w:val="28"/>
              </w:rPr>
              <w:t>2023 г.</w:t>
            </w:r>
          </w:p>
        </w:tc>
        <w:tc>
          <w:tcPr>
            <w:tcW w:w="484" w:type="dxa"/>
          </w:tcPr>
          <w:p w14:paraId="7304C17B" w14:textId="77777777" w:rsidR="00CD542C" w:rsidRDefault="00CD542C" w:rsidP="00785FB0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F7F27" w14:textId="4881FC1E" w:rsidR="00CD542C" w:rsidRDefault="004A5B27" w:rsidP="007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14:paraId="4EDD8790" w14:textId="77777777" w:rsidR="00CD542C" w:rsidRDefault="00CD542C" w:rsidP="00CD542C">
      <w:pPr>
        <w:jc w:val="center"/>
        <w:rPr>
          <w:sz w:val="28"/>
          <w:szCs w:val="28"/>
        </w:rPr>
      </w:pPr>
    </w:p>
    <w:p w14:paraId="23A67675" w14:textId="77777777" w:rsidR="00CD542C" w:rsidRDefault="00CD542C" w:rsidP="00CD542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CD542C" w14:paraId="4F7DCA10" w14:textId="77777777" w:rsidTr="00785FB0">
        <w:tc>
          <w:tcPr>
            <w:tcW w:w="2400" w:type="dxa"/>
          </w:tcPr>
          <w:p w14:paraId="441B237F" w14:textId="77777777" w:rsidR="00CD542C" w:rsidRDefault="00CD542C" w:rsidP="00785FB0">
            <w:pPr>
              <w:jc w:val="center"/>
            </w:pPr>
            <w:r>
              <w:t>с. Тарногский Городок</w:t>
            </w:r>
          </w:p>
          <w:p w14:paraId="602D936E" w14:textId="77777777" w:rsidR="00CD542C" w:rsidRDefault="00CD542C" w:rsidP="00785FB0">
            <w:pPr>
              <w:jc w:val="center"/>
            </w:pPr>
            <w:r>
              <w:t>Вологодская область</w:t>
            </w:r>
          </w:p>
        </w:tc>
      </w:tr>
    </w:tbl>
    <w:p w14:paraId="27BD9F41" w14:textId="77777777" w:rsidR="00CD542C" w:rsidRPr="00620AD6" w:rsidRDefault="00CD542C" w:rsidP="00CD542C">
      <w:pPr>
        <w:jc w:val="center"/>
        <w:rPr>
          <w:sz w:val="26"/>
          <w:szCs w:val="26"/>
        </w:rPr>
      </w:pPr>
    </w:p>
    <w:p w14:paraId="3CB0079C" w14:textId="77777777" w:rsidR="00B80F8A" w:rsidRDefault="00B80F8A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093597B" w14:textId="5E56A2CA" w:rsidR="00CD542C" w:rsidRPr="00495518" w:rsidRDefault="00CD542C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Тарногского муниципального округа от </w:t>
      </w:r>
      <w:r>
        <w:rPr>
          <w:rFonts w:cs="Times New Roman"/>
          <w:sz w:val="28"/>
          <w:szCs w:val="28"/>
          <w:lang w:val="ru-RU"/>
        </w:rPr>
        <w:t>26.10</w:t>
      </w:r>
      <w:r w:rsidRPr="00495518">
        <w:rPr>
          <w:rFonts w:cs="Times New Roman"/>
          <w:sz w:val="28"/>
          <w:szCs w:val="28"/>
          <w:lang w:val="ru-RU"/>
        </w:rPr>
        <w:t>.2022</w:t>
      </w:r>
      <w:r>
        <w:rPr>
          <w:rFonts w:cs="Times New Roman"/>
          <w:sz w:val="28"/>
          <w:szCs w:val="28"/>
          <w:lang w:val="ru-RU"/>
        </w:rPr>
        <w:t xml:space="preserve"> г.</w:t>
      </w:r>
      <w:r w:rsidRPr="00495518"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lang w:val="ru-RU"/>
        </w:rPr>
        <w:t xml:space="preserve"> 33</w:t>
      </w:r>
    </w:p>
    <w:p w14:paraId="1FDC877F" w14:textId="77777777" w:rsidR="00CD542C" w:rsidRPr="00495518" w:rsidRDefault="00CD542C" w:rsidP="00CD542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5354B0E9" w14:textId="77777777" w:rsidR="00B80F8A" w:rsidRDefault="00B80F8A" w:rsidP="00CD542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A46D55F" w14:textId="75405D21" w:rsidR="00CD542C" w:rsidRPr="00495518" w:rsidRDefault="00CD542C" w:rsidP="00CD542C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</w:t>
      </w:r>
      <w:r>
        <w:rPr>
          <w:rFonts w:cs="Times New Roman"/>
          <w:sz w:val="28"/>
          <w:szCs w:val="28"/>
          <w:lang w:val="ru-RU"/>
        </w:rPr>
        <w:t>04.08.2023</w:t>
      </w:r>
      <w:r w:rsidRPr="0049551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416</w:t>
      </w:r>
      <w:r w:rsidRPr="00495518">
        <w:rPr>
          <w:rFonts w:cs="Times New Roman"/>
          <w:sz w:val="28"/>
          <w:szCs w:val="28"/>
          <w:lang w:val="ru-RU"/>
        </w:rPr>
        <w:t xml:space="preserve">-ФЗ «О внесении изменений в </w:t>
      </w:r>
      <w:r>
        <w:rPr>
          <w:rFonts w:cs="Times New Roman"/>
          <w:sz w:val="28"/>
          <w:szCs w:val="28"/>
          <w:lang w:val="ru-RU"/>
        </w:rPr>
        <w:t>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495518">
        <w:rPr>
          <w:rFonts w:cs="Times New Roman"/>
          <w:sz w:val="28"/>
          <w:szCs w:val="28"/>
          <w:lang w:val="ru-RU"/>
        </w:rPr>
        <w:t>»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, руководствуясь Уставом Тарногского муниципального округа, </w:t>
      </w:r>
      <w:r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495518">
        <w:rPr>
          <w:rFonts w:cs="Times New Roman"/>
          <w:b/>
          <w:sz w:val="28"/>
          <w:szCs w:val="28"/>
          <w:lang w:val="ru-RU"/>
        </w:rPr>
        <w:t xml:space="preserve"> </w:t>
      </w:r>
      <w:r w:rsidRPr="00495518">
        <w:rPr>
          <w:rFonts w:cs="Times New Roman"/>
          <w:sz w:val="28"/>
          <w:szCs w:val="28"/>
          <w:lang w:val="ru-RU"/>
        </w:rPr>
        <w:t>Тарногск</w:t>
      </w:r>
      <w:r>
        <w:rPr>
          <w:rFonts w:cs="Times New Roman"/>
          <w:sz w:val="28"/>
          <w:szCs w:val="28"/>
          <w:lang w:val="ru-RU"/>
        </w:rPr>
        <w:t>о</w:t>
      </w:r>
      <w:r w:rsidRPr="00495518">
        <w:rPr>
          <w:rFonts w:cs="Times New Roman"/>
          <w:sz w:val="28"/>
          <w:szCs w:val="28"/>
          <w:lang w:val="ru-RU"/>
        </w:rPr>
        <w:t xml:space="preserve">го муниципального округа </w:t>
      </w:r>
      <w:r w:rsidR="00B80F8A">
        <w:rPr>
          <w:rFonts w:cs="Times New Roman"/>
          <w:sz w:val="28"/>
          <w:szCs w:val="28"/>
          <w:lang w:val="ru-RU"/>
        </w:rPr>
        <w:t>Вологодской области</w:t>
      </w:r>
    </w:p>
    <w:p w14:paraId="3A748D3B" w14:textId="77777777" w:rsidR="00CD542C" w:rsidRPr="00495518" w:rsidRDefault="00CD542C" w:rsidP="00CD542C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245AE39B" w14:textId="77777777" w:rsidR="006C1E6D" w:rsidRDefault="006C1E6D" w:rsidP="006C1E6D">
      <w:pPr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CD542C" w:rsidRPr="00A361BE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в решение Представительного Собрани</w:t>
      </w:r>
      <w:r w:rsidR="005B52BC">
        <w:rPr>
          <w:color w:val="000000"/>
          <w:sz w:val="28"/>
          <w:szCs w:val="28"/>
        </w:rPr>
        <w:t>я Тарногского муниципального округа</w:t>
      </w:r>
      <w:r>
        <w:rPr>
          <w:color w:val="000000"/>
          <w:sz w:val="28"/>
          <w:szCs w:val="28"/>
        </w:rPr>
        <w:t xml:space="preserve"> от 26.10.2022г. № 33 «</w:t>
      </w:r>
      <w:r>
        <w:rPr>
          <w:sz w:val="28"/>
          <w:szCs w:val="28"/>
        </w:rPr>
        <w:t xml:space="preserve">Об утверждении Положения о бюджетном процессе в Тарногском </w:t>
      </w:r>
      <w:r w:rsidRPr="006C1E6D">
        <w:rPr>
          <w:sz w:val="28"/>
          <w:szCs w:val="28"/>
        </w:rPr>
        <w:t>муниципальном округ</w:t>
      </w:r>
      <w:r>
        <w:rPr>
          <w:sz w:val="28"/>
          <w:szCs w:val="28"/>
        </w:rPr>
        <w:t>е»</w:t>
      </w:r>
      <w:r w:rsidR="00CD542C" w:rsidRPr="006C1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Положение) </w:t>
      </w:r>
      <w:r w:rsidR="00CD542C" w:rsidRPr="006C1E6D">
        <w:rPr>
          <w:color w:val="000000"/>
          <w:sz w:val="28"/>
          <w:szCs w:val="28"/>
        </w:rPr>
        <w:t xml:space="preserve">следующие изменения: </w:t>
      </w:r>
    </w:p>
    <w:p w14:paraId="4DDA7C9C" w14:textId="77777777" w:rsidR="00984D74" w:rsidRDefault="006C1E6D" w:rsidP="00984D74">
      <w:pPr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ab/>
        <w:t>1.1.</w:t>
      </w:r>
      <w:r w:rsidR="00984D74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пункт 3.4. раздела </w:t>
      </w:r>
      <w:r w:rsidR="00667478">
        <w:rPr>
          <w:color w:val="00000A"/>
          <w:sz w:val="28"/>
          <w:szCs w:val="28"/>
          <w:lang w:val="en-US"/>
        </w:rPr>
        <w:t>III</w:t>
      </w:r>
      <w:r w:rsidR="00667478" w:rsidRPr="0066747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Положения исключить, соответственно пункт 3.5. считать пунктом 3.4. </w:t>
      </w:r>
      <w:r w:rsidR="00CD542C" w:rsidRPr="00A361BE">
        <w:rPr>
          <w:sz w:val="28"/>
          <w:szCs w:val="28"/>
        </w:rPr>
        <w:t xml:space="preserve"> </w:t>
      </w:r>
    </w:p>
    <w:p w14:paraId="51EB5B91" w14:textId="77777777" w:rsidR="0049463C" w:rsidRPr="00810C9D" w:rsidRDefault="00810C9D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63C" w:rsidRPr="00810C9D">
        <w:rPr>
          <w:rFonts w:ascii="Times New Roman" w:hAnsi="Times New Roman" w:cs="Times New Roman"/>
          <w:sz w:val="28"/>
          <w:szCs w:val="28"/>
        </w:rPr>
        <w:t>1.2. пункт 6.7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9463C" w:rsidRPr="00810C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«Исполнение бюджета округа» Положения дополнить подпунктом 7 следующего содержания:</w:t>
      </w:r>
    </w:p>
    <w:p w14:paraId="4D249CEC" w14:textId="77777777" w:rsidR="0049463C" w:rsidRPr="00810C9D" w:rsidRDefault="00810C9D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63C" w:rsidRPr="00810C9D">
        <w:rPr>
          <w:rFonts w:ascii="Times New Roman" w:hAnsi="Times New Roman" w:cs="Times New Roman"/>
          <w:sz w:val="28"/>
          <w:szCs w:val="28"/>
        </w:rPr>
        <w:t>«7) принятие решений администраци</w:t>
      </w:r>
      <w:r>
        <w:rPr>
          <w:rFonts w:ascii="Times New Roman" w:hAnsi="Times New Roman" w:cs="Times New Roman"/>
          <w:sz w:val="28"/>
          <w:szCs w:val="28"/>
        </w:rPr>
        <w:t>ей Тарногского муниципального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округа в соответствии пунктом 6.8</w:t>
      </w:r>
      <w:r w:rsidR="003509AD">
        <w:rPr>
          <w:rFonts w:ascii="Times New Roman" w:hAnsi="Times New Roman" w:cs="Times New Roman"/>
          <w:sz w:val="28"/>
          <w:szCs w:val="28"/>
        </w:rPr>
        <w:t>.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 настоящего решения.»</w:t>
      </w:r>
      <w:r w:rsidR="003509AD">
        <w:rPr>
          <w:rFonts w:ascii="Times New Roman" w:hAnsi="Times New Roman" w:cs="Times New Roman"/>
          <w:sz w:val="28"/>
          <w:szCs w:val="28"/>
        </w:rPr>
        <w:t>.</w:t>
      </w:r>
    </w:p>
    <w:p w14:paraId="10A4DC02" w14:textId="77777777" w:rsidR="0049463C" w:rsidRPr="00810C9D" w:rsidRDefault="00810C9D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</w:t>
      </w:r>
      <w:r w:rsidR="0049463C" w:rsidRPr="00810C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6.8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F98FD23" w14:textId="77777777" w:rsidR="0049463C" w:rsidRPr="00810C9D" w:rsidRDefault="0049463C" w:rsidP="00810C9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13"/>
      <w:bookmarkEnd w:id="1"/>
      <w:r w:rsidRPr="00810C9D">
        <w:rPr>
          <w:rFonts w:ascii="Times New Roman" w:hAnsi="Times New Roman" w:cs="Times New Roman"/>
          <w:sz w:val="28"/>
          <w:szCs w:val="28"/>
        </w:rPr>
        <w:t>«6.8. Направление остатков средств бюджета округа на начало текущего финансового года</w:t>
      </w:r>
    </w:p>
    <w:p w14:paraId="4B33FB56" w14:textId="77777777" w:rsidR="0049463C" w:rsidRPr="00810C9D" w:rsidRDefault="00810C9D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63C" w:rsidRPr="00810C9D">
        <w:rPr>
          <w:rFonts w:ascii="Times New Roman" w:hAnsi="Times New Roman" w:cs="Times New Roman"/>
          <w:sz w:val="28"/>
          <w:szCs w:val="28"/>
        </w:rPr>
        <w:t xml:space="preserve">Остатки средств бюджета округа на начало текущего финансового года </w:t>
      </w:r>
      <w:r w:rsidR="0049463C" w:rsidRPr="00810C9D">
        <w:rPr>
          <w:rFonts w:ascii="Times New Roman" w:hAnsi="Times New Roman" w:cs="Times New Roman"/>
          <w:sz w:val="28"/>
          <w:szCs w:val="28"/>
        </w:rPr>
        <w:lastRenderedPageBreak/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округа и суммой увеличения бюджетных ассигнований, предусмотренных </w:t>
      </w:r>
      <w:hyperlink r:id="rId6">
        <w:r w:rsidR="0049463C" w:rsidRPr="00810C9D">
          <w:rPr>
            <w:rFonts w:ascii="Times New Roman" w:hAnsi="Times New Roman" w:cs="Times New Roman"/>
            <w:sz w:val="28"/>
            <w:szCs w:val="28"/>
          </w:rPr>
          <w:t>абзацем восемнадцатым</w:t>
        </w:r>
      </w:hyperlink>
      <w:r w:rsidR="0049463C" w:rsidRPr="00810C9D">
        <w:rPr>
          <w:rFonts w:ascii="Times New Roman" w:hAnsi="Times New Roman" w:cs="Times New Roman"/>
          <w:sz w:val="28"/>
          <w:szCs w:val="28"/>
        </w:rPr>
        <w:t xml:space="preserve"> статьи 96 Бюджетного кодекса Российской Федерации, во исполнение абзаца девятнадцатого статьи </w:t>
      </w:r>
      <w:hyperlink r:id="rId7">
        <w:r w:rsidR="0049463C" w:rsidRPr="00810C9D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="0049463C" w:rsidRPr="00810C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могут направляться в соответствии с постановлениями администрации Тарногского муниципального округа в процессе исполнения бюджета округа на увеличение бюджетных ассигнований:</w:t>
      </w:r>
    </w:p>
    <w:p w14:paraId="243DE0FE" w14:textId="77777777" w:rsidR="0049463C" w:rsidRPr="00810C9D" w:rsidRDefault="0049463C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C9D">
        <w:rPr>
          <w:rFonts w:ascii="Times New Roman" w:hAnsi="Times New Roman" w:cs="Times New Roman"/>
          <w:sz w:val="28"/>
          <w:szCs w:val="28"/>
        </w:rPr>
        <w:t>1) резервного фонда администрации округа сверх объемов, установленных решением о бюджете округа на текущий финансовый год и плановый период;</w:t>
      </w:r>
    </w:p>
    <w:p w14:paraId="74ED4670" w14:textId="77777777" w:rsidR="0049463C" w:rsidRPr="00810C9D" w:rsidRDefault="0049463C" w:rsidP="00810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C9D">
        <w:rPr>
          <w:rFonts w:ascii="Times New Roman" w:hAnsi="Times New Roman" w:cs="Times New Roman"/>
          <w:sz w:val="28"/>
          <w:szCs w:val="28"/>
        </w:rPr>
        <w:t xml:space="preserve">2) на иные цели в соответствии с федеральными и областными нормативными правовыми актами, предусматривающими возможность принятия </w:t>
      </w:r>
      <w:r w:rsidR="00810C9D" w:rsidRPr="00810C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10C9D">
        <w:rPr>
          <w:rFonts w:ascii="Times New Roman" w:hAnsi="Times New Roman" w:cs="Times New Roman"/>
          <w:sz w:val="28"/>
          <w:szCs w:val="28"/>
        </w:rPr>
        <w:t>администрацией Тарногского муниципального округа о внесении изменений в сводную бюджетную роспись с превышением общего объема расходов, утвержденных решением о бюджете округа на текущий финансовый год и плановый период.</w:t>
      </w:r>
      <w:r w:rsidR="00810C9D" w:rsidRPr="00810C9D">
        <w:rPr>
          <w:rFonts w:ascii="Times New Roman" w:hAnsi="Times New Roman" w:cs="Times New Roman"/>
          <w:sz w:val="28"/>
          <w:szCs w:val="28"/>
        </w:rPr>
        <w:t>».</w:t>
      </w:r>
    </w:p>
    <w:p w14:paraId="4DB4328B" w14:textId="77777777" w:rsidR="00CD542C" w:rsidRPr="00810C9D" w:rsidRDefault="00984D74" w:rsidP="00810C9D">
      <w:pPr>
        <w:jc w:val="both"/>
        <w:rPr>
          <w:sz w:val="28"/>
          <w:szCs w:val="28"/>
        </w:rPr>
      </w:pPr>
      <w:r w:rsidRPr="00810C9D">
        <w:rPr>
          <w:sz w:val="28"/>
          <w:szCs w:val="28"/>
        </w:rPr>
        <w:tab/>
        <w:t xml:space="preserve">2. </w:t>
      </w:r>
      <w:r w:rsidR="00CD542C" w:rsidRPr="00810C9D">
        <w:rPr>
          <w:sz w:val="28"/>
          <w:szCs w:val="28"/>
        </w:rPr>
        <w:t>Настоящее решение вступает в силу со дня официального опубликования в газете «Кокшеньга»</w:t>
      </w:r>
      <w:r w:rsidR="00810C9D">
        <w:rPr>
          <w:sz w:val="28"/>
          <w:szCs w:val="28"/>
        </w:rPr>
        <w:t xml:space="preserve"> и</w:t>
      </w:r>
      <w:r w:rsidR="00CD542C" w:rsidRPr="00810C9D">
        <w:rPr>
          <w:sz w:val="28"/>
          <w:szCs w:val="28"/>
        </w:rPr>
        <w:t xml:space="preserve"> подлежит размещению на официальном сайте Тарногского муници</w:t>
      </w:r>
      <w:r w:rsidR="00810C9D">
        <w:rPr>
          <w:sz w:val="28"/>
          <w:szCs w:val="28"/>
        </w:rPr>
        <w:t>пального округа в информационно-</w:t>
      </w:r>
      <w:r w:rsidR="00CD542C" w:rsidRPr="00810C9D">
        <w:rPr>
          <w:sz w:val="28"/>
          <w:szCs w:val="28"/>
        </w:rPr>
        <w:t>телекоммуникационной сети «Интернет».</w:t>
      </w:r>
    </w:p>
    <w:p w14:paraId="1503E214" w14:textId="77777777" w:rsidR="00CD542C" w:rsidRPr="00810C9D" w:rsidRDefault="00CD542C" w:rsidP="00810C9D">
      <w:pPr>
        <w:jc w:val="both"/>
        <w:rPr>
          <w:sz w:val="28"/>
          <w:szCs w:val="28"/>
        </w:rPr>
      </w:pPr>
    </w:p>
    <w:p w14:paraId="5104DC1A" w14:textId="77777777" w:rsidR="00CD542C" w:rsidRPr="00810C9D" w:rsidRDefault="00CD542C" w:rsidP="00B80F8A">
      <w:pPr>
        <w:ind w:left="709"/>
        <w:jc w:val="both"/>
        <w:rPr>
          <w:sz w:val="28"/>
          <w:szCs w:val="28"/>
        </w:rPr>
      </w:pPr>
      <w:r w:rsidRPr="00810C9D">
        <w:rPr>
          <w:sz w:val="28"/>
          <w:szCs w:val="28"/>
        </w:rPr>
        <w:t>Председатель</w:t>
      </w:r>
    </w:p>
    <w:p w14:paraId="427CAC2F" w14:textId="77777777" w:rsidR="00CD542C" w:rsidRPr="00810C9D" w:rsidRDefault="00CD542C" w:rsidP="00B80F8A">
      <w:pPr>
        <w:ind w:left="709"/>
        <w:jc w:val="both"/>
        <w:rPr>
          <w:sz w:val="28"/>
          <w:szCs w:val="28"/>
        </w:rPr>
      </w:pPr>
      <w:r w:rsidRPr="00810C9D">
        <w:rPr>
          <w:sz w:val="28"/>
          <w:szCs w:val="28"/>
        </w:rPr>
        <w:t>Представительного Собрания</w:t>
      </w:r>
    </w:p>
    <w:p w14:paraId="43E65FA4" w14:textId="77777777" w:rsidR="00CD542C" w:rsidRPr="00425FA4" w:rsidRDefault="00CD542C" w:rsidP="00B80F8A">
      <w:pPr>
        <w:ind w:left="709"/>
        <w:jc w:val="both"/>
        <w:rPr>
          <w:sz w:val="28"/>
          <w:szCs w:val="28"/>
        </w:rPr>
      </w:pPr>
      <w:r w:rsidRPr="00810C9D">
        <w:rPr>
          <w:sz w:val="28"/>
          <w:szCs w:val="28"/>
        </w:rPr>
        <w:t>Тарногского муниципального окру</w:t>
      </w:r>
      <w:r w:rsidRPr="00425FA4">
        <w:rPr>
          <w:sz w:val="28"/>
          <w:szCs w:val="28"/>
        </w:rPr>
        <w:t>га</w:t>
      </w:r>
    </w:p>
    <w:p w14:paraId="77EFE4E0" w14:textId="56FA608B" w:rsidR="00CD542C" w:rsidRPr="00425FA4" w:rsidRDefault="00CD542C" w:rsidP="00B80F8A">
      <w:pPr>
        <w:ind w:left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          </w:t>
      </w:r>
      <w:r w:rsidR="00682833">
        <w:rPr>
          <w:sz w:val="28"/>
          <w:szCs w:val="28"/>
        </w:rPr>
        <w:t xml:space="preserve">  </w:t>
      </w:r>
      <w:r w:rsidRPr="00425FA4">
        <w:rPr>
          <w:sz w:val="28"/>
          <w:szCs w:val="28"/>
        </w:rPr>
        <w:t xml:space="preserve">А.А. </w:t>
      </w:r>
      <w:proofErr w:type="spellStart"/>
      <w:r w:rsidRPr="00425FA4">
        <w:rPr>
          <w:sz w:val="28"/>
          <w:szCs w:val="28"/>
        </w:rPr>
        <w:t>Ежев</w:t>
      </w:r>
      <w:proofErr w:type="spellEnd"/>
    </w:p>
    <w:p w14:paraId="492C5E75" w14:textId="77777777" w:rsidR="00810C9D" w:rsidRDefault="00810C9D" w:rsidP="00B80F8A">
      <w:pPr>
        <w:ind w:left="709"/>
        <w:jc w:val="both"/>
        <w:rPr>
          <w:sz w:val="28"/>
          <w:szCs w:val="28"/>
        </w:rPr>
      </w:pPr>
    </w:p>
    <w:p w14:paraId="46309CB9" w14:textId="77777777" w:rsidR="00CD542C" w:rsidRPr="00425FA4" w:rsidRDefault="00CD542C" w:rsidP="00B80F8A">
      <w:pPr>
        <w:ind w:left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Глава </w:t>
      </w:r>
    </w:p>
    <w:p w14:paraId="51F94677" w14:textId="77777777" w:rsidR="00CD542C" w:rsidRPr="00425FA4" w:rsidRDefault="00CD542C" w:rsidP="00B80F8A">
      <w:pPr>
        <w:ind w:left="709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Тарногского муниципального округа</w:t>
      </w:r>
    </w:p>
    <w:p w14:paraId="6311143A" w14:textId="2EF09917" w:rsidR="00CD542C" w:rsidRPr="00425FA4" w:rsidRDefault="00CD542C" w:rsidP="00B80F8A">
      <w:pPr>
        <w:ind w:left="709"/>
        <w:jc w:val="both"/>
        <w:rPr>
          <w:rStyle w:val="1"/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         </w:t>
      </w:r>
      <w:r w:rsidR="00682833">
        <w:rPr>
          <w:sz w:val="28"/>
          <w:szCs w:val="28"/>
        </w:rPr>
        <w:t xml:space="preserve">   </w:t>
      </w:r>
      <w:r w:rsidRPr="00425FA4">
        <w:rPr>
          <w:sz w:val="28"/>
          <w:szCs w:val="28"/>
        </w:rPr>
        <w:t xml:space="preserve">А.В. Кочкин </w:t>
      </w:r>
    </w:p>
    <w:sectPr w:rsidR="00CD542C" w:rsidRPr="00425FA4" w:rsidSect="00810C9D">
      <w:pgSz w:w="11906" w:h="16838" w:code="9"/>
      <w:pgMar w:top="1134" w:right="851" w:bottom="1135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31" style="width:4.5pt;height:4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F6171D2"/>
    <w:multiLevelType w:val="multilevel"/>
    <w:tmpl w:val="B6542898"/>
    <w:lvl w:ilvl="0">
      <w:start w:val="1"/>
      <w:numFmt w:val="decimal"/>
      <w:pStyle w:val="a"/>
      <w:lvlText w:val="Статья %1."/>
      <w:lvlJc w:val="left"/>
      <w:pPr>
        <w:tabs>
          <w:tab w:val="num" w:pos="1713"/>
        </w:tabs>
        <w:ind w:left="2416" w:hanging="1423"/>
      </w:pPr>
      <w:rPr>
        <w:rFonts w:ascii="Times New Roman" w:hAnsi="Times New Roman"/>
        <w:b/>
        <w:bCs/>
        <w:i w:val="0"/>
        <w:iCs w:val="0"/>
        <w:sz w:val="28"/>
        <w:szCs w:val="28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2C"/>
    <w:rsid w:val="00197092"/>
    <w:rsid w:val="001D5236"/>
    <w:rsid w:val="00275B9A"/>
    <w:rsid w:val="003509AD"/>
    <w:rsid w:val="00431E8F"/>
    <w:rsid w:val="0049463C"/>
    <w:rsid w:val="004A5B27"/>
    <w:rsid w:val="00572CDE"/>
    <w:rsid w:val="005A0D62"/>
    <w:rsid w:val="005B52BC"/>
    <w:rsid w:val="00667478"/>
    <w:rsid w:val="00677280"/>
    <w:rsid w:val="00682833"/>
    <w:rsid w:val="00691ACF"/>
    <w:rsid w:val="006C1E6D"/>
    <w:rsid w:val="006D6470"/>
    <w:rsid w:val="007364D7"/>
    <w:rsid w:val="00810C9D"/>
    <w:rsid w:val="0082550B"/>
    <w:rsid w:val="008376F5"/>
    <w:rsid w:val="008856E0"/>
    <w:rsid w:val="00984D74"/>
    <w:rsid w:val="00A6316B"/>
    <w:rsid w:val="00AE5F85"/>
    <w:rsid w:val="00B80F8A"/>
    <w:rsid w:val="00C566A3"/>
    <w:rsid w:val="00CD542C"/>
    <w:rsid w:val="00E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0301"/>
  <w15:docId w15:val="{7E49D383-346D-4BAC-8BA0-29BF1F6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542C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542C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D542C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paragraph" w:styleId="a4">
    <w:name w:val="List Paragraph"/>
    <w:basedOn w:val="a0"/>
    <w:uiPriority w:val="34"/>
    <w:qFormat/>
    <w:rsid w:val="00CD542C"/>
    <w:pPr>
      <w:ind w:left="720"/>
      <w:contextualSpacing/>
    </w:pPr>
  </w:style>
  <w:style w:type="character" w:customStyle="1" w:styleId="1">
    <w:name w:val="Основной шрифт абзаца1"/>
    <w:rsid w:val="00CD542C"/>
  </w:style>
  <w:style w:type="paragraph" w:customStyle="1" w:styleId="s1">
    <w:name w:val="s_1"/>
    <w:basedOn w:val="a0"/>
    <w:rsid w:val="00CD54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C1E6D"/>
    <w:rPr>
      <w:color w:val="0000FF"/>
      <w:u w:val="single"/>
    </w:rPr>
  </w:style>
  <w:style w:type="paragraph" w:customStyle="1" w:styleId="a">
    <w:name w:val="Статья"/>
    <w:basedOn w:val="a0"/>
    <w:qFormat/>
    <w:rsid w:val="006C1E6D"/>
    <w:pPr>
      <w:widowControl w:val="0"/>
      <w:numPr>
        <w:numId w:val="2"/>
      </w:numPr>
      <w:autoSpaceDE/>
      <w:autoSpaceDN/>
      <w:ind w:left="0" w:firstLine="0"/>
      <w:jc w:val="both"/>
      <w:outlineLvl w:val="1"/>
    </w:pPr>
    <w:rPr>
      <w:b/>
      <w:bCs/>
      <w:color w:val="00000A"/>
      <w:sz w:val="28"/>
      <w:szCs w:val="28"/>
    </w:rPr>
  </w:style>
  <w:style w:type="paragraph" w:styleId="a6">
    <w:name w:val="Normal (Web)"/>
    <w:basedOn w:val="a0"/>
    <w:uiPriority w:val="99"/>
    <w:unhideWhenUsed/>
    <w:rsid w:val="00984D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9463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D4E6AA011C53656AC87E71D423387EDAF8C41C2C40D8840EF3349125CAFC81B43C60AE8966CEDF28FBB3DF9A88ABDB0A45A11E9ECYEC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2D4E6AA011C53656AC87E71D423387EDAF8C41C2C40D8840EF3349125CAFC81B43C60FE3966DEDF28FBB3DF9A88ABDB0A45A11E9ECYEC3I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11</cp:revision>
  <cp:lastPrinted>2023-12-15T08:28:00Z</cp:lastPrinted>
  <dcterms:created xsi:type="dcterms:W3CDTF">2023-11-17T08:33:00Z</dcterms:created>
  <dcterms:modified xsi:type="dcterms:W3CDTF">2023-12-15T08:28:00Z</dcterms:modified>
</cp:coreProperties>
</file>