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967C" w14:textId="77777777" w:rsidR="006179DF" w:rsidRPr="009C05CC" w:rsidRDefault="006179DF">
      <w:pPr>
        <w:rPr>
          <w:rFonts w:cs="Times New Roman"/>
        </w:rPr>
      </w:pPr>
    </w:p>
    <w:p w14:paraId="0F3807DD" w14:textId="77777777" w:rsidR="006179DF" w:rsidRPr="009C05CC" w:rsidRDefault="006179DF" w:rsidP="006179DF">
      <w:pPr>
        <w:jc w:val="center"/>
        <w:rPr>
          <w:rFonts w:cs="Times New Roman"/>
        </w:rPr>
      </w:pPr>
    </w:p>
    <w:p w14:paraId="739263A7" w14:textId="77777777" w:rsidR="006179DF" w:rsidRPr="009C05CC" w:rsidRDefault="006179DF" w:rsidP="006179DF">
      <w:pPr>
        <w:jc w:val="center"/>
        <w:rPr>
          <w:rFonts w:cs="Times New Roman"/>
          <w:b/>
          <w:szCs w:val="28"/>
        </w:rPr>
      </w:pPr>
    </w:p>
    <w:p w14:paraId="5205EA9D" w14:textId="77777777" w:rsidR="006179DF" w:rsidRPr="009C05CC" w:rsidRDefault="006179DF" w:rsidP="006179DF">
      <w:pPr>
        <w:jc w:val="center"/>
        <w:rPr>
          <w:rFonts w:cs="Times New Roman"/>
          <w:b/>
          <w:szCs w:val="28"/>
        </w:rPr>
      </w:pPr>
      <w:r w:rsidRPr="009C05CC">
        <w:rPr>
          <w:rFonts w:cs="Times New Roman"/>
          <w:b/>
          <w:szCs w:val="28"/>
        </w:rPr>
        <w:t xml:space="preserve">ПРЕДСТАВИТЕЛЬНОЕ СОБРАНИЕ </w:t>
      </w:r>
    </w:p>
    <w:p w14:paraId="48066712" w14:textId="77777777" w:rsidR="006179DF" w:rsidRPr="009C05CC" w:rsidRDefault="006179DF" w:rsidP="006179DF">
      <w:pPr>
        <w:jc w:val="center"/>
        <w:rPr>
          <w:rFonts w:cs="Times New Roman"/>
          <w:b/>
          <w:szCs w:val="28"/>
        </w:rPr>
      </w:pPr>
      <w:r w:rsidRPr="009C05CC">
        <w:rPr>
          <w:rFonts w:cs="Times New Roman"/>
          <w:b/>
          <w:szCs w:val="28"/>
        </w:rPr>
        <w:t>ТАРНОГСКОГО МУНИЦИПАЛЬНОГО ОКРУГА</w:t>
      </w:r>
    </w:p>
    <w:p w14:paraId="38ACF5CE" w14:textId="77777777" w:rsidR="006179DF" w:rsidRPr="009C05CC" w:rsidRDefault="006179DF" w:rsidP="006179DF">
      <w:pPr>
        <w:jc w:val="center"/>
        <w:rPr>
          <w:rFonts w:cs="Times New Roman"/>
          <w:b/>
          <w:noProof/>
          <w:szCs w:val="28"/>
        </w:rPr>
      </w:pPr>
      <w:r w:rsidRPr="009C05CC">
        <w:rPr>
          <w:rFonts w:cs="Times New Roman"/>
          <w:b/>
          <w:szCs w:val="28"/>
        </w:rPr>
        <w:t>ВОЛОГОДСКОЙ ОБЛАСТИ</w:t>
      </w:r>
    </w:p>
    <w:p w14:paraId="5E5EB8A0" w14:textId="77777777" w:rsidR="006179DF" w:rsidRPr="009C05CC" w:rsidRDefault="006179DF" w:rsidP="006179DF">
      <w:pPr>
        <w:jc w:val="center"/>
        <w:rPr>
          <w:rFonts w:cs="Times New Roman"/>
          <w:b/>
          <w:noProof/>
          <w:sz w:val="40"/>
          <w:szCs w:val="40"/>
        </w:rPr>
      </w:pPr>
    </w:p>
    <w:p w14:paraId="72DDB554" w14:textId="77777777" w:rsidR="006179DF" w:rsidRPr="009C05CC" w:rsidRDefault="006179DF" w:rsidP="006179DF">
      <w:pPr>
        <w:jc w:val="center"/>
        <w:rPr>
          <w:rFonts w:cs="Times New Roman"/>
          <w:b/>
          <w:sz w:val="40"/>
          <w:szCs w:val="40"/>
        </w:rPr>
      </w:pPr>
      <w:r w:rsidRPr="009C05CC"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1" layoutInCell="1" allowOverlap="1" wp14:anchorId="2B6C9D2B" wp14:editId="00D650DE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5CC">
        <w:rPr>
          <w:rFonts w:cs="Times New Roman"/>
          <w:b/>
          <w:noProof/>
          <w:sz w:val="40"/>
          <w:szCs w:val="40"/>
        </w:rPr>
        <w:t>РЕШЕНИЕ</w:t>
      </w:r>
    </w:p>
    <w:p w14:paraId="3E82443D" w14:textId="77777777" w:rsidR="006179DF" w:rsidRPr="009C05CC" w:rsidRDefault="006179DF" w:rsidP="006179DF">
      <w:pPr>
        <w:jc w:val="center"/>
        <w:rPr>
          <w:rFonts w:cs="Times New Roman"/>
        </w:rPr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179DF" w:rsidRPr="009C05CC" w14:paraId="4A472E0B" w14:textId="77777777" w:rsidTr="00C359E2">
        <w:tc>
          <w:tcPr>
            <w:tcW w:w="588" w:type="dxa"/>
          </w:tcPr>
          <w:p w14:paraId="2680A138" w14:textId="77777777" w:rsidR="006179DF" w:rsidRPr="009C05CC" w:rsidRDefault="006179DF" w:rsidP="00C359E2">
            <w:pPr>
              <w:jc w:val="center"/>
              <w:rPr>
                <w:rFonts w:cs="Times New Roman"/>
                <w:szCs w:val="28"/>
              </w:rPr>
            </w:pPr>
            <w:r w:rsidRPr="009C05CC">
              <w:rPr>
                <w:rFonts w:cs="Times New Roman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598A4" w14:textId="3DCB5E82" w:rsidR="006179DF" w:rsidRPr="009C05CC" w:rsidRDefault="006C0249" w:rsidP="00C359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  <w:r w:rsidR="004F26A7">
              <w:rPr>
                <w:rFonts w:cs="Times New Roman"/>
                <w:szCs w:val="28"/>
              </w:rPr>
              <w:t>12.</w:t>
            </w:r>
            <w:r w:rsidR="006179DF" w:rsidRPr="009C05CC">
              <w:rPr>
                <w:rFonts w:cs="Times New Roman"/>
                <w:szCs w:val="28"/>
              </w:rPr>
              <w:t>2023 г.</w:t>
            </w:r>
          </w:p>
        </w:tc>
        <w:tc>
          <w:tcPr>
            <w:tcW w:w="484" w:type="dxa"/>
          </w:tcPr>
          <w:p w14:paraId="64ADA75D" w14:textId="77777777" w:rsidR="006179DF" w:rsidRPr="009C05CC" w:rsidRDefault="006179DF" w:rsidP="00C359E2">
            <w:pPr>
              <w:jc w:val="center"/>
              <w:rPr>
                <w:rFonts w:cs="Times New Roman"/>
                <w:szCs w:val="28"/>
              </w:rPr>
            </w:pPr>
            <w:r w:rsidRPr="009C05CC">
              <w:rPr>
                <w:rFonts w:cs="Times New Roman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A882D" w14:textId="1496F163" w:rsidR="006179DF" w:rsidRPr="009C05CC" w:rsidRDefault="00D91EAB" w:rsidP="00C359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212</w:t>
            </w:r>
          </w:p>
        </w:tc>
      </w:tr>
    </w:tbl>
    <w:p w14:paraId="27BE340A" w14:textId="77777777" w:rsidR="006179DF" w:rsidRPr="009C05CC" w:rsidRDefault="006179DF" w:rsidP="006179DF">
      <w:pPr>
        <w:jc w:val="center"/>
        <w:rPr>
          <w:rFonts w:cs="Times New Roman"/>
          <w:szCs w:val="28"/>
        </w:rPr>
      </w:pPr>
    </w:p>
    <w:p w14:paraId="46DF2785" w14:textId="77777777" w:rsidR="006179DF" w:rsidRPr="009C05CC" w:rsidRDefault="006179DF" w:rsidP="006179DF">
      <w:pPr>
        <w:jc w:val="center"/>
        <w:rPr>
          <w:rFonts w:cs="Times New Roman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6179DF" w:rsidRPr="009C05CC" w14:paraId="30F32B8E" w14:textId="77777777" w:rsidTr="00C359E2">
        <w:tc>
          <w:tcPr>
            <w:tcW w:w="2400" w:type="dxa"/>
          </w:tcPr>
          <w:p w14:paraId="79FBE285" w14:textId="77777777" w:rsidR="006179DF" w:rsidRPr="009C05CC" w:rsidRDefault="006179DF" w:rsidP="00C35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05CC">
              <w:rPr>
                <w:rFonts w:cs="Times New Roman"/>
                <w:sz w:val="20"/>
                <w:szCs w:val="20"/>
              </w:rPr>
              <w:t>с. Тарногский Городок</w:t>
            </w:r>
          </w:p>
          <w:p w14:paraId="4F2DF3EA" w14:textId="77777777" w:rsidR="006179DF" w:rsidRPr="009C05CC" w:rsidRDefault="006179DF" w:rsidP="00C35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05CC">
              <w:rPr>
                <w:rFonts w:cs="Times New Roman"/>
                <w:sz w:val="20"/>
                <w:szCs w:val="20"/>
              </w:rPr>
              <w:t>Вологодская область</w:t>
            </w:r>
          </w:p>
        </w:tc>
      </w:tr>
    </w:tbl>
    <w:p w14:paraId="7BDAAE5D" w14:textId="77777777" w:rsidR="006179DF" w:rsidRPr="009C05CC" w:rsidRDefault="006179DF" w:rsidP="006179DF">
      <w:pPr>
        <w:jc w:val="center"/>
        <w:rPr>
          <w:rFonts w:cs="Times New Roman"/>
          <w:sz w:val="26"/>
          <w:szCs w:val="26"/>
        </w:rPr>
      </w:pPr>
    </w:p>
    <w:p w14:paraId="53215A72" w14:textId="77777777" w:rsidR="004F26A7" w:rsidRDefault="004F26A7" w:rsidP="006179DF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0F602671" w14:textId="1154285B" w:rsidR="006179DF" w:rsidRPr="009C05CC" w:rsidRDefault="006179DF" w:rsidP="006179DF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9C05CC"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 Тарногского муниципального округа от 26.10.2022</w:t>
      </w:r>
      <w:r w:rsidR="004F26A7">
        <w:rPr>
          <w:rFonts w:cs="Times New Roman"/>
          <w:sz w:val="28"/>
          <w:szCs w:val="28"/>
          <w:lang w:val="ru-RU"/>
        </w:rPr>
        <w:t xml:space="preserve"> </w:t>
      </w:r>
      <w:r w:rsidRPr="009C05CC">
        <w:rPr>
          <w:rFonts w:cs="Times New Roman"/>
          <w:sz w:val="28"/>
          <w:szCs w:val="28"/>
          <w:lang w:val="ru-RU"/>
        </w:rPr>
        <w:t>г. № 35</w:t>
      </w:r>
    </w:p>
    <w:p w14:paraId="76AF6BE1" w14:textId="77777777" w:rsidR="006179DF" w:rsidRPr="009C05CC" w:rsidRDefault="006179DF" w:rsidP="006179DF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2331C11C" w14:textId="77777777" w:rsidR="004F26A7" w:rsidRDefault="004F26A7" w:rsidP="006179D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42CA84BC" w14:textId="0A56135E" w:rsidR="006179DF" w:rsidRPr="009C05CC" w:rsidRDefault="006179DF" w:rsidP="006179DF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9C05CC">
        <w:rPr>
          <w:rFonts w:cs="Times New Roman"/>
          <w:sz w:val="28"/>
          <w:szCs w:val="28"/>
          <w:lang w:val="ru-RU"/>
        </w:rPr>
        <w:t>В соответствии с Федеральным законом от 04.08.2023 г.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9C05CC">
        <w:rPr>
          <w:rFonts w:cs="Times New Roman"/>
          <w:color w:val="00000A"/>
          <w:sz w:val="28"/>
          <w:szCs w:val="28"/>
          <w:lang w:val="ru-RU"/>
        </w:rPr>
        <w:t xml:space="preserve">, руководствуясь Уставом Тарногского муниципального округа, </w:t>
      </w:r>
      <w:r w:rsidRPr="009C05CC">
        <w:rPr>
          <w:rFonts w:cs="Times New Roman"/>
          <w:sz w:val="28"/>
          <w:szCs w:val="28"/>
          <w:lang w:val="ru-RU"/>
        </w:rPr>
        <w:t>Представительное Собрание</w:t>
      </w:r>
      <w:r w:rsidRPr="009C05CC">
        <w:rPr>
          <w:rFonts w:cs="Times New Roman"/>
          <w:b/>
          <w:sz w:val="28"/>
          <w:szCs w:val="28"/>
          <w:lang w:val="ru-RU"/>
        </w:rPr>
        <w:t xml:space="preserve"> </w:t>
      </w:r>
      <w:r w:rsidRPr="009C05CC">
        <w:rPr>
          <w:rFonts w:cs="Times New Roman"/>
          <w:sz w:val="28"/>
          <w:szCs w:val="28"/>
          <w:lang w:val="ru-RU"/>
        </w:rPr>
        <w:t xml:space="preserve">Тарногского муниципального округа </w:t>
      </w:r>
      <w:r w:rsidR="004F26A7">
        <w:rPr>
          <w:rFonts w:cs="Times New Roman"/>
          <w:sz w:val="28"/>
          <w:szCs w:val="28"/>
          <w:lang w:val="ru-RU"/>
        </w:rPr>
        <w:t>Вологодской области</w:t>
      </w:r>
    </w:p>
    <w:p w14:paraId="6E52ECA5" w14:textId="77777777" w:rsidR="006179DF" w:rsidRPr="009C05CC" w:rsidRDefault="006179DF" w:rsidP="006179DF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9C05CC">
        <w:rPr>
          <w:rFonts w:cs="Times New Roman"/>
          <w:b/>
          <w:sz w:val="28"/>
          <w:szCs w:val="28"/>
          <w:lang w:val="ru-RU"/>
        </w:rPr>
        <w:t>РЕШИЛО:</w:t>
      </w:r>
    </w:p>
    <w:p w14:paraId="7E4D79A9" w14:textId="746BD8A4" w:rsidR="006179DF" w:rsidRPr="009C05CC" w:rsidRDefault="006179DF" w:rsidP="006179DF">
      <w:pPr>
        <w:rPr>
          <w:rFonts w:cs="Times New Roman"/>
          <w:szCs w:val="28"/>
        </w:rPr>
      </w:pPr>
      <w:r w:rsidRPr="009C05CC">
        <w:rPr>
          <w:rFonts w:cs="Times New Roman"/>
          <w:color w:val="000000"/>
          <w:szCs w:val="28"/>
        </w:rPr>
        <w:tab/>
        <w:t>1. Внести в решение Представительного Собрани</w:t>
      </w:r>
      <w:r w:rsidR="009C05CC" w:rsidRPr="009C05CC">
        <w:rPr>
          <w:rFonts w:cs="Times New Roman"/>
          <w:color w:val="000000"/>
          <w:szCs w:val="28"/>
        </w:rPr>
        <w:t>я Тарногского муниципального округа</w:t>
      </w:r>
      <w:r w:rsidRPr="009C05CC">
        <w:rPr>
          <w:rFonts w:cs="Times New Roman"/>
          <w:color w:val="000000"/>
          <w:szCs w:val="28"/>
        </w:rPr>
        <w:t xml:space="preserve"> от 26.10.2022</w:t>
      </w:r>
      <w:r w:rsidR="00D91EAB">
        <w:rPr>
          <w:rFonts w:cs="Times New Roman"/>
          <w:color w:val="000000"/>
          <w:szCs w:val="28"/>
        </w:rPr>
        <w:t xml:space="preserve"> </w:t>
      </w:r>
      <w:r w:rsidRPr="009C05CC">
        <w:rPr>
          <w:rFonts w:cs="Times New Roman"/>
          <w:color w:val="000000"/>
          <w:szCs w:val="28"/>
        </w:rPr>
        <w:t>г. № 35 «</w:t>
      </w:r>
      <w:r w:rsidRPr="009C05CC">
        <w:rPr>
          <w:rFonts w:cs="Times New Roman"/>
          <w:szCs w:val="28"/>
        </w:rPr>
        <w:t>Об утверждении Порядка формирования и использования бюджетных ассигнований Дорожного фонда округа»</w:t>
      </w:r>
      <w:r w:rsidRPr="009C05CC">
        <w:rPr>
          <w:rFonts w:cs="Times New Roman"/>
          <w:color w:val="000000"/>
          <w:szCs w:val="28"/>
        </w:rPr>
        <w:t xml:space="preserve"> (далее – Порядок) следующие изменения: </w:t>
      </w:r>
    </w:p>
    <w:p w14:paraId="7D41552E" w14:textId="77777777" w:rsidR="006179DF" w:rsidRPr="009C05CC" w:rsidRDefault="006179DF" w:rsidP="006179DF">
      <w:pPr>
        <w:rPr>
          <w:rFonts w:cs="Times New Roman"/>
          <w:color w:val="00000A"/>
          <w:szCs w:val="28"/>
        </w:rPr>
      </w:pPr>
      <w:r w:rsidRPr="009C05CC">
        <w:rPr>
          <w:rFonts w:cs="Times New Roman"/>
          <w:color w:val="00000A"/>
          <w:szCs w:val="28"/>
        </w:rPr>
        <w:tab/>
        <w:t xml:space="preserve">1.1. пункт 2.1. Порядка дополнить </w:t>
      </w:r>
      <w:r w:rsidR="009C05CC" w:rsidRPr="009C05CC">
        <w:rPr>
          <w:rFonts w:cs="Times New Roman"/>
          <w:color w:val="00000A"/>
          <w:szCs w:val="28"/>
        </w:rPr>
        <w:t xml:space="preserve">подпунктами </w:t>
      </w:r>
      <w:r w:rsidRPr="009C05CC">
        <w:rPr>
          <w:rFonts w:cs="Times New Roman"/>
          <w:color w:val="00000A"/>
          <w:szCs w:val="28"/>
        </w:rPr>
        <w:t>следующего содержания:</w:t>
      </w:r>
    </w:p>
    <w:p w14:paraId="4E6DD19A" w14:textId="77777777" w:rsidR="006179DF" w:rsidRPr="009C05CC" w:rsidRDefault="006179DF" w:rsidP="006179D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05CC">
        <w:rPr>
          <w:color w:val="00000A"/>
          <w:sz w:val="28"/>
          <w:szCs w:val="28"/>
        </w:rPr>
        <w:tab/>
        <w:t xml:space="preserve">«4) </w:t>
      </w:r>
      <w:r w:rsidRPr="009C05CC">
        <w:rPr>
          <w:sz w:val="28"/>
          <w:szCs w:val="28"/>
        </w:rPr>
        <w:t>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60EDF94" w14:textId="77777777" w:rsidR="006179DF" w:rsidRPr="009C05CC" w:rsidRDefault="009C05CC" w:rsidP="006179DF">
      <w:pPr>
        <w:ind w:firstLine="540"/>
        <w:rPr>
          <w:rFonts w:eastAsia="Times New Roman" w:cs="Times New Roman"/>
          <w:szCs w:val="28"/>
          <w:lang w:eastAsia="ru-RU"/>
        </w:rPr>
      </w:pPr>
      <w:r w:rsidRPr="009C05CC">
        <w:rPr>
          <w:rFonts w:eastAsia="Times New Roman" w:cs="Times New Roman"/>
          <w:szCs w:val="28"/>
          <w:lang w:eastAsia="ru-RU"/>
        </w:rPr>
        <w:tab/>
      </w:r>
      <w:r w:rsidR="006179DF" w:rsidRPr="009C05CC">
        <w:rPr>
          <w:rFonts w:eastAsia="Times New Roman" w:cs="Times New Roman"/>
          <w:szCs w:val="28"/>
          <w:lang w:eastAsia="ru-RU"/>
        </w:rPr>
        <w:t xml:space="preserve">5) </w:t>
      </w:r>
      <w:r w:rsidR="006179DF" w:rsidRPr="006179DF">
        <w:rPr>
          <w:rFonts w:eastAsia="Times New Roman" w:cs="Times New Roman"/>
          <w:szCs w:val="28"/>
          <w:lang w:eastAsia="ru-RU"/>
        </w:rPr>
        <w:t>доходов от штрафов за нарушение правил движения тяжеловесного и (или) крупногабаритного транспор</w:t>
      </w:r>
      <w:r w:rsidR="006179DF" w:rsidRPr="009C05CC">
        <w:rPr>
          <w:rFonts w:eastAsia="Times New Roman" w:cs="Times New Roman"/>
          <w:szCs w:val="28"/>
          <w:lang w:eastAsia="ru-RU"/>
        </w:rPr>
        <w:t>тного средства.».</w:t>
      </w:r>
    </w:p>
    <w:p w14:paraId="63A41A6A" w14:textId="77777777" w:rsidR="006179DF" w:rsidRPr="006179DF" w:rsidRDefault="009C05CC" w:rsidP="006179DF">
      <w:pPr>
        <w:ind w:firstLine="540"/>
        <w:rPr>
          <w:rFonts w:eastAsia="Times New Roman" w:cs="Times New Roman"/>
          <w:szCs w:val="28"/>
          <w:lang w:eastAsia="ru-RU"/>
        </w:rPr>
      </w:pPr>
      <w:r w:rsidRPr="009C05CC">
        <w:rPr>
          <w:rFonts w:cs="Times New Roman"/>
          <w:color w:val="000000"/>
          <w:szCs w:val="28"/>
        </w:rPr>
        <w:tab/>
      </w:r>
      <w:r w:rsidR="006179DF" w:rsidRPr="009C05CC">
        <w:rPr>
          <w:rFonts w:cs="Times New Roman"/>
          <w:color w:val="000000"/>
          <w:szCs w:val="28"/>
        </w:rPr>
        <w:t>2. Положения данного решения применяются к правоотношениям, возникающим при составлении и исполнении бюджета Тарногского муниципального округа, начиная с бюджета на 2024 год и на плановый период 2025 и 2026 годов (на 2024 год).</w:t>
      </w:r>
    </w:p>
    <w:p w14:paraId="299632B2" w14:textId="77777777" w:rsidR="006179DF" w:rsidRPr="009C05CC" w:rsidRDefault="006179DF" w:rsidP="006179D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C05CC">
        <w:rPr>
          <w:sz w:val="28"/>
          <w:szCs w:val="28"/>
        </w:rPr>
        <w:lastRenderedPageBreak/>
        <w:tab/>
      </w:r>
      <w:r w:rsidR="009C05CC" w:rsidRPr="009C05CC">
        <w:rPr>
          <w:sz w:val="28"/>
          <w:szCs w:val="28"/>
        </w:rPr>
        <w:t>3</w:t>
      </w:r>
      <w:r w:rsidRPr="009C05CC">
        <w:rPr>
          <w:sz w:val="28"/>
          <w:szCs w:val="28"/>
        </w:rPr>
        <w:t>. Настоящее решение вступает в силу со дня официального опубликования в газете «Кокшеньга»</w:t>
      </w:r>
      <w:r w:rsidR="009C05CC" w:rsidRPr="009C05CC">
        <w:rPr>
          <w:sz w:val="28"/>
          <w:szCs w:val="28"/>
        </w:rPr>
        <w:t xml:space="preserve"> и</w:t>
      </w:r>
      <w:r w:rsidRPr="009C05CC">
        <w:rPr>
          <w:sz w:val="28"/>
          <w:szCs w:val="28"/>
        </w:rPr>
        <w:t xml:space="preserve"> подлежит размещению на официальном сайте Тарногского муниципального округа в информационно - телекоммуникационной сети «Интернет».</w:t>
      </w:r>
    </w:p>
    <w:p w14:paraId="02239682" w14:textId="77777777" w:rsidR="006179DF" w:rsidRPr="009C05CC" w:rsidRDefault="006179DF" w:rsidP="006179DF">
      <w:pPr>
        <w:ind w:left="567"/>
        <w:rPr>
          <w:rFonts w:cs="Times New Roman"/>
          <w:szCs w:val="28"/>
        </w:rPr>
      </w:pPr>
    </w:p>
    <w:p w14:paraId="702EF680" w14:textId="77777777" w:rsidR="004F26A7" w:rsidRDefault="004F26A7" w:rsidP="004F26A7">
      <w:pPr>
        <w:ind w:left="709"/>
        <w:rPr>
          <w:rFonts w:cs="Times New Roman"/>
          <w:szCs w:val="28"/>
        </w:rPr>
      </w:pPr>
    </w:p>
    <w:p w14:paraId="2A51A36A" w14:textId="41979B55" w:rsidR="006179DF" w:rsidRPr="009C05CC" w:rsidRDefault="006179DF" w:rsidP="004F26A7">
      <w:pPr>
        <w:ind w:left="709"/>
        <w:rPr>
          <w:rFonts w:cs="Times New Roman"/>
          <w:szCs w:val="28"/>
        </w:rPr>
      </w:pPr>
      <w:r w:rsidRPr="009C05CC">
        <w:rPr>
          <w:rFonts w:cs="Times New Roman"/>
          <w:szCs w:val="28"/>
        </w:rPr>
        <w:t>Председатель</w:t>
      </w:r>
    </w:p>
    <w:p w14:paraId="18F6D71B" w14:textId="77777777" w:rsidR="006179DF" w:rsidRPr="009C05CC" w:rsidRDefault="006179DF" w:rsidP="004F26A7">
      <w:pPr>
        <w:ind w:left="709"/>
        <w:rPr>
          <w:rFonts w:cs="Times New Roman"/>
          <w:szCs w:val="28"/>
        </w:rPr>
      </w:pPr>
      <w:r w:rsidRPr="009C05CC">
        <w:rPr>
          <w:rFonts w:cs="Times New Roman"/>
          <w:szCs w:val="28"/>
        </w:rPr>
        <w:t>Представительного Собрания</w:t>
      </w:r>
    </w:p>
    <w:p w14:paraId="50A6D6C3" w14:textId="77777777" w:rsidR="006179DF" w:rsidRPr="009C05CC" w:rsidRDefault="006179DF" w:rsidP="004F26A7">
      <w:pPr>
        <w:ind w:left="709"/>
        <w:rPr>
          <w:rFonts w:cs="Times New Roman"/>
          <w:szCs w:val="28"/>
        </w:rPr>
      </w:pPr>
      <w:r w:rsidRPr="009C05CC">
        <w:rPr>
          <w:rFonts w:cs="Times New Roman"/>
          <w:szCs w:val="28"/>
        </w:rPr>
        <w:t>Тарногского муниципального округа</w:t>
      </w:r>
    </w:p>
    <w:p w14:paraId="2B89DA45" w14:textId="627DBA50" w:rsidR="006179DF" w:rsidRPr="009C05CC" w:rsidRDefault="006179DF" w:rsidP="004F26A7">
      <w:pPr>
        <w:ind w:left="709"/>
        <w:rPr>
          <w:rFonts w:cs="Times New Roman"/>
          <w:szCs w:val="28"/>
        </w:rPr>
      </w:pPr>
      <w:r w:rsidRPr="009C05CC">
        <w:rPr>
          <w:rFonts w:cs="Times New Roman"/>
          <w:szCs w:val="28"/>
        </w:rPr>
        <w:t xml:space="preserve">Вологодской области                                                          А.А. </w:t>
      </w:r>
      <w:proofErr w:type="spellStart"/>
      <w:r w:rsidRPr="009C05CC">
        <w:rPr>
          <w:rFonts w:cs="Times New Roman"/>
          <w:szCs w:val="28"/>
        </w:rPr>
        <w:t>Ежев</w:t>
      </w:r>
      <w:proofErr w:type="spellEnd"/>
    </w:p>
    <w:p w14:paraId="68E9B269" w14:textId="77777777" w:rsidR="004F26A7" w:rsidRDefault="004F26A7" w:rsidP="004F26A7">
      <w:pPr>
        <w:ind w:left="709"/>
        <w:rPr>
          <w:rFonts w:cs="Times New Roman"/>
          <w:szCs w:val="28"/>
        </w:rPr>
      </w:pPr>
    </w:p>
    <w:p w14:paraId="62876454" w14:textId="5632761A" w:rsidR="006179DF" w:rsidRPr="009C05CC" w:rsidRDefault="006179DF" w:rsidP="004F26A7">
      <w:pPr>
        <w:ind w:left="709"/>
        <w:rPr>
          <w:rFonts w:cs="Times New Roman"/>
          <w:szCs w:val="28"/>
        </w:rPr>
      </w:pPr>
      <w:r w:rsidRPr="009C05CC">
        <w:rPr>
          <w:rFonts w:cs="Times New Roman"/>
          <w:szCs w:val="28"/>
        </w:rPr>
        <w:t xml:space="preserve">Глава </w:t>
      </w:r>
    </w:p>
    <w:p w14:paraId="7F20CD7E" w14:textId="77777777" w:rsidR="006179DF" w:rsidRPr="009C05CC" w:rsidRDefault="006179DF" w:rsidP="004F26A7">
      <w:pPr>
        <w:ind w:left="709"/>
        <w:rPr>
          <w:rFonts w:cs="Times New Roman"/>
          <w:szCs w:val="28"/>
        </w:rPr>
      </w:pPr>
      <w:r w:rsidRPr="009C05CC">
        <w:rPr>
          <w:rFonts w:cs="Times New Roman"/>
          <w:szCs w:val="28"/>
        </w:rPr>
        <w:t>Тарногского муниципального округа</w:t>
      </w:r>
    </w:p>
    <w:p w14:paraId="287858F4" w14:textId="1249BD57" w:rsidR="006179DF" w:rsidRPr="009C05CC" w:rsidRDefault="006179DF" w:rsidP="004F26A7">
      <w:pPr>
        <w:ind w:left="709"/>
        <w:rPr>
          <w:rStyle w:val="1"/>
          <w:rFonts w:cs="Times New Roman"/>
          <w:szCs w:val="28"/>
        </w:rPr>
      </w:pPr>
      <w:r w:rsidRPr="009C05CC">
        <w:rPr>
          <w:rFonts w:cs="Times New Roman"/>
          <w:szCs w:val="28"/>
        </w:rPr>
        <w:t xml:space="preserve">Вологодской области                                                          </w:t>
      </w:r>
      <w:bookmarkStart w:id="0" w:name="_GoBack"/>
      <w:bookmarkEnd w:id="0"/>
      <w:r w:rsidRPr="009C05CC">
        <w:rPr>
          <w:rFonts w:cs="Times New Roman"/>
          <w:szCs w:val="28"/>
        </w:rPr>
        <w:t xml:space="preserve"> А.В. Кочкин </w:t>
      </w:r>
    </w:p>
    <w:p w14:paraId="2BF95DFC" w14:textId="77777777" w:rsidR="006179DF" w:rsidRPr="009C05CC" w:rsidRDefault="006179DF" w:rsidP="006179DF">
      <w:pPr>
        <w:rPr>
          <w:rFonts w:cs="Times New Roman"/>
        </w:rPr>
      </w:pPr>
    </w:p>
    <w:p w14:paraId="1897621E" w14:textId="77777777" w:rsidR="006179DF" w:rsidRPr="009C05CC" w:rsidRDefault="006179DF" w:rsidP="006179DF">
      <w:pPr>
        <w:rPr>
          <w:rFonts w:cs="Times New Roman"/>
        </w:rPr>
      </w:pPr>
    </w:p>
    <w:p w14:paraId="029BDD03" w14:textId="77777777" w:rsidR="006179DF" w:rsidRPr="009C05CC" w:rsidRDefault="006179DF" w:rsidP="006179DF">
      <w:pPr>
        <w:rPr>
          <w:rFonts w:cs="Times New Roman"/>
        </w:rPr>
      </w:pPr>
    </w:p>
    <w:p w14:paraId="307A73D6" w14:textId="77777777" w:rsidR="006179DF" w:rsidRPr="009C05CC" w:rsidRDefault="006179DF" w:rsidP="006179DF">
      <w:pPr>
        <w:rPr>
          <w:rFonts w:cs="Times New Roman"/>
        </w:rPr>
      </w:pPr>
    </w:p>
    <w:p w14:paraId="64BAB7FA" w14:textId="77777777" w:rsidR="006179DF" w:rsidRPr="009C05CC" w:rsidRDefault="006179DF" w:rsidP="006179DF">
      <w:pPr>
        <w:rPr>
          <w:rFonts w:cs="Times New Roman"/>
        </w:rPr>
      </w:pPr>
    </w:p>
    <w:p w14:paraId="6A30DD7D" w14:textId="77777777" w:rsidR="006179DF" w:rsidRPr="009C05CC" w:rsidRDefault="006179DF" w:rsidP="006179DF">
      <w:pPr>
        <w:rPr>
          <w:rFonts w:cs="Times New Roman"/>
        </w:rPr>
      </w:pPr>
    </w:p>
    <w:p w14:paraId="6FAE0549" w14:textId="77777777" w:rsidR="006179DF" w:rsidRPr="009C05CC" w:rsidRDefault="006179DF" w:rsidP="006179DF">
      <w:pPr>
        <w:rPr>
          <w:rFonts w:cs="Times New Roman"/>
        </w:rPr>
      </w:pPr>
    </w:p>
    <w:p w14:paraId="020DAB8C" w14:textId="77777777" w:rsidR="006179DF" w:rsidRPr="009C05CC" w:rsidRDefault="006179DF" w:rsidP="006179DF">
      <w:pPr>
        <w:rPr>
          <w:rFonts w:cs="Times New Roman"/>
        </w:rPr>
      </w:pPr>
    </w:p>
    <w:p w14:paraId="617ACE3C" w14:textId="77777777" w:rsidR="006179DF" w:rsidRPr="009C05CC" w:rsidRDefault="006179DF" w:rsidP="006179DF">
      <w:pPr>
        <w:rPr>
          <w:rFonts w:cs="Times New Roman"/>
        </w:rPr>
      </w:pPr>
    </w:p>
    <w:p w14:paraId="3F46AC5D" w14:textId="77777777" w:rsidR="006179DF" w:rsidRPr="009C05CC" w:rsidRDefault="006179DF" w:rsidP="006179DF">
      <w:pPr>
        <w:rPr>
          <w:rFonts w:cs="Times New Roman"/>
        </w:rPr>
      </w:pPr>
    </w:p>
    <w:p w14:paraId="154F5117" w14:textId="77777777" w:rsidR="006179DF" w:rsidRPr="009C05CC" w:rsidRDefault="006179DF" w:rsidP="006179DF">
      <w:pPr>
        <w:rPr>
          <w:rFonts w:cs="Times New Roman"/>
        </w:rPr>
      </w:pPr>
    </w:p>
    <w:p w14:paraId="1EE6A903" w14:textId="77777777" w:rsidR="006179DF" w:rsidRPr="009C05CC" w:rsidRDefault="006179DF" w:rsidP="006179DF">
      <w:pPr>
        <w:rPr>
          <w:rFonts w:cs="Times New Roman"/>
        </w:rPr>
      </w:pPr>
    </w:p>
    <w:p w14:paraId="11EEA0C6" w14:textId="77777777" w:rsidR="006179DF" w:rsidRPr="009C05CC" w:rsidRDefault="006179DF" w:rsidP="006179DF">
      <w:pPr>
        <w:rPr>
          <w:rFonts w:cs="Times New Roman"/>
        </w:rPr>
      </w:pPr>
    </w:p>
    <w:p w14:paraId="0A9A86C1" w14:textId="77777777" w:rsidR="006179DF" w:rsidRPr="009C05CC" w:rsidRDefault="006179DF" w:rsidP="006179DF">
      <w:pPr>
        <w:rPr>
          <w:rFonts w:cs="Times New Roman"/>
        </w:rPr>
      </w:pPr>
    </w:p>
    <w:p w14:paraId="65303DC7" w14:textId="77777777" w:rsidR="006179DF" w:rsidRPr="009C05CC" w:rsidRDefault="006179DF" w:rsidP="006179DF">
      <w:pPr>
        <w:rPr>
          <w:rFonts w:cs="Times New Roman"/>
        </w:rPr>
      </w:pPr>
    </w:p>
    <w:p w14:paraId="06BEE6D2" w14:textId="77777777" w:rsidR="006179DF" w:rsidRPr="009C05CC" w:rsidRDefault="006179DF" w:rsidP="006179DF">
      <w:pPr>
        <w:rPr>
          <w:rFonts w:cs="Times New Roman"/>
        </w:rPr>
      </w:pPr>
    </w:p>
    <w:p w14:paraId="64A9AC80" w14:textId="77777777" w:rsidR="006179DF" w:rsidRPr="009C05CC" w:rsidRDefault="006179DF" w:rsidP="006179DF">
      <w:pPr>
        <w:rPr>
          <w:rFonts w:cs="Times New Roman"/>
        </w:rPr>
      </w:pPr>
    </w:p>
    <w:p w14:paraId="5C4B9CC4" w14:textId="77777777" w:rsidR="006179DF" w:rsidRPr="009C05CC" w:rsidRDefault="006179DF" w:rsidP="006179DF">
      <w:pPr>
        <w:rPr>
          <w:rFonts w:cs="Times New Roman"/>
        </w:rPr>
      </w:pPr>
    </w:p>
    <w:p w14:paraId="5BC9E51E" w14:textId="77777777" w:rsidR="006179DF" w:rsidRPr="009C05CC" w:rsidRDefault="006179DF" w:rsidP="006179DF">
      <w:pPr>
        <w:rPr>
          <w:rFonts w:cs="Times New Roman"/>
        </w:rPr>
      </w:pPr>
    </w:p>
    <w:p w14:paraId="6B678889" w14:textId="77777777" w:rsidR="006179DF" w:rsidRPr="006179DF" w:rsidRDefault="006179DF" w:rsidP="006179DF">
      <w:pPr>
        <w:pStyle w:val="a3"/>
        <w:spacing w:before="0" w:beforeAutospacing="0" w:after="0" w:afterAutospacing="0" w:line="180" w:lineRule="atLeast"/>
        <w:ind w:firstLine="540"/>
        <w:jc w:val="both"/>
      </w:pPr>
      <w:r w:rsidRPr="009C05CC">
        <w:tab/>
      </w:r>
    </w:p>
    <w:p w14:paraId="7DEDEB66" w14:textId="77777777" w:rsidR="00A6316B" w:rsidRPr="009C05CC" w:rsidRDefault="00A6316B" w:rsidP="006179DF">
      <w:pPr>
        <w:tabs>
          <w:tab w:val="left" w:pos="2595"/>
        </w:tabs>
        <w:rPr>
          <w:rFonts w:cs="Times New Roman"/>
        </w:rPr>
      </w:pPr>
    </w:p>
    <w:sectPr w:rsidR="00A6316B" w:rsidRPr="009C05CC" w:rsidSect="004F26A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DF"/>
    <w:rsid w:val="00197092"/>
    <w:rsid w:val="004F26A7"/>
    <w:rsid w:val="005A0D62"/>
    <w:rsid w:val="006179DF"/>
    <w:rsid w:val="00642999"/>
    <w:rsid w:val="00691ACF"/>
    <w:rsid w:val="006C0249"/>
    <w:rsid w:val="009C05CC"/>
    <w:rsid w:val="009E3D26"/>
    <w:rsid w:val="00A6316B"/>
    <w:rsid w:val="00AE5F85"/>
    <w:rsid w:val="00D91EAB"/>
    <w:rsid w:val="00E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20C5"/>
  <w15:docId w15:val="{7E49D383-346D-4BAC-8BA0-29BF1F67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D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9DF"/>
    <w:rPr>
      <w:color w:val="0000FF"/>
      <w:u w:val="single"/>
    </w:rPr>
  </w:style>
  <w:style w:type="paragraph" w:customStyle="1" w:styleId="Standard">
    <w:name w:val="Standard"/>
    <w:rsid w:val="006179DF"/>
    <w:pPr>
      <w:widowControl w:val="0"/>
      <w:suppressAutoHyphens/>
      <w:autoSpaceDE w:val="0"/>
      <w:jc w:val="left"/>
      <w:textAlignment w:val="baseline"/>
    </w:pPr>
    <w:rPr>
      <w:rFonts w:eastAsia="Times New Roman" w:cs="Liberation Serif"/>
      <w:color w:val="000000"/>
      <w:kern w:val="1"/>
      <w:sz w:val="24"/>
      <w:szCs w:val="24"/>
      <w:lang w:val="en-US" w:eastAsia="zh-CN" w:bidi="hi-IN"/>
    </w:rPr>
  </w:style>
  <w:style w:type="character" w:customStyle="1" w:styleId="1">
    <w:name w:val="Основной шрифт абзаца1"/>
    <w:rsid w:val="0061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6</cp:revision>
  <cp:lastPrinted>2023-12-15T08:31:00Z</cp:lastPrinted>
  <dcterms:created xsi:type="dcterms:W3CDTF">2023-11-21T06:44:00Z</dcterms:created>
  <dcterms:modified xsi:type="dcterms:W3CDTF">2023-12-15T08:31:00Z</dcterms:modified>
</cp:coreProperties>
</file>