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E032" w14:textId="77777777" w:rsidR="000D6D1C" w:rsidRDefault="000D6D1C" w:rsidP="000D6D1C">
      <w:pPr>
        <w:jc w:val="center"/>
      </w:pPr>
    </w:p>
    <w:p w14:paraId="2B4891A4" w14:textId="77777777" w:rsidR="000D6D1C" w:rsidRDefault="000D6D1C" w:rsidP="000D6D1C">
      <w:pPr>
        <w:jc w:val="center"/>
      </w:pPr>
    </w:p>
    <w:p w14:paraId="1A081241" w14:textId="77777777" w:rsidR="000D6D1C" w:rsidRDefault="000D6D1C" w:rsidP="000D6D1C">
      <w:pPr>
        <w:jc w:val="center"/>
        <w:rPr>
          <w:b/>
        </w:rPr>
      </w:pPr>
    </w:p>
    <w:p w14:paraId="42B0FAA4" w14:textId="77777777" w:rsidR="000D6D1C" w:rsidRDefault="000D6D1C" w:rsidP="000D6D1C">
      <w:pPr>
        <w:jc w:val="center"/>
        <w:rPr>
          <w:b/>
          <w:lang w:val="en-US"/>
        </w:rPr>
      </w:pPr>
    </w:p>
    <w:p w14:paraId="1A8C33CE" w14:textId="4FA6DCA3" w:rsidR="000D6D1C" w:rsidRDefault="000D6D1C" w:rsidP="000D6D1C">
      <w:pPr>
        <w:jc w:val="center"/>
        <w:rPr>
          <w:b/>
          <w:lang w:val="en-US"/>
        </w:rPr>
      </w:pPr>
    </w:p>
    <w:p w14:paraId="4F6B2C16" w14:textId="77777777" w:rsidR="00656EDB" w:rsidRDefault="00656EDB" w:rsidP="000D6D1C">
      <w:pPr>
        <w:jc w:val="center"/>
        <w:rPr>
          <w:b/>
          <w:lang w:val="en-US"/>
        </w:rPr>
      </w:pPr>
    </w:p>
    <w:p w14:paraId="0FAC3197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5BF739D5" w14:textId="5678B09B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361EC">
        <w:rPr>
          <w:b/>
          <w:sz w:val="28"/>
          <w:szCs w:val="28"/>
        </w:rPr>
        <w:t>ОКРУГА</w:t>
      </w:r>
    </w:p>
    <w:p w14:paraId="6F1BFFCD" w14:textId="4C98C12F" w:rsidR="00656EDB" w:rsidRPr="001D717F" w:rsidRDefault="00656EDB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3672814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1D5BBDB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C70E62C" wp14:editId="7BFEF015">
            <wp:simplePos x="0" y="0"/>
            <wp:positionH relativeFrom="column">
              <wp:posOffset>2676525</wp:posOffset>
            </wp:positionH>
            <wp:positionV relativeFrom="page">
              <wp:posOffset>510540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5F94BC90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6812D1C0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7ABD42A3" w14:textId="77777777">
        <w:tc>
          <w:tcPr>
            <w:tcW w:w="588" w:type="dxa"/>
          </w:tcPr>
          <w:p w14:paraId="3505B31A" w14:textId="77777777" w:rsidR="000D6D1C" w:rsidRPr="00656EDB" w:rsidRDefault="000D6D1C">
            <w:pPr>
              <w:jc w:val="center"/>
              <w:rPr>
                <w:sz w:val="28"/>
                <w:szCs w:val="28"/>
              </w:rPr>
            </w:pPr>
            <w:r w:rsidRPr="00656ED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4CC0E" w14:textId="3E0EF121" w:rsidR="000D6D1C" w:rsidRPr="00656EDB" w:rsidRDefault="001D717F" w:rsidP="003F1DA1">
            <w:pPr>
              <w:rPr>
                <w:sz w:val="28"/>
                <w:szCs w:val="28"/>
              </w:rPr>
            </w:pPr>
            <w:r w:rsidRPr="00656EDB">
              <w:rPr>
                <w:sz w:val="28"/>
                <w:szCs w:val="28"/>
              </w:rPr>
              <w:t xml:space="preserve">     </w:t>
            </w:r>
            <w:r w:rsidR="00656EDB">
              <w:rPr>
                <w:sz w:val="28"/>
                <w:szCs w:val="28"/>
              </w:rPr>
              <w:t>26</w:t>
            </w:r>
            <w:r w:rsidR="003F1DA1" w:rsidRPr="00656EDB">
              <w:rPr>
                <w:sz w:val="28"/>
                <w:szCs w:val="28"/>
              </w:rPr>
              <w:t>.11</w:t>
            </w:r>
            <w:r w:rsidR="004E762D" w:rsidRPr="00656EDB">
              <w:rPr>
                <w:sz w:val="28"/>
                <w:szCs w:val="28"/>
              </w:rPr>
              <w:t>.202</w:t>
            </w:r>
            <w:r w:rsidR="003F1DA1" w:rsidRPr="00656EDB">
              <w:rPr>
                <w:sz w:val="28"/>
                <w:szCs w:val="28"/>
              </w:rPr>
              <w:t>4</w:t>
            </w:r>
            <w:r w:rsidR="00656E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5105063C" w14:textId="77777777" w:rsidR="000D6D1C" w:rsidRPr="00656EDB" w:rsidRDefault="000D6D1C">
            <w:pPr>
              <w:jc w:val="center"/>
              <w:rPr>
                <w:sz w:val="28"/>
                <w:szCs w:val="28"/>
              </w:rPr>
            </w:pPr>
            <w:r w:rsidRPr="00656ED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CFAC5" w14:textId="64F44B91" w:rsidR="000D6D1C" w:rsidRPr="00656EDB" w:rsidRDefault="0056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  <w:bookmarkStart w:id="0" w:name="_GoBack"/>
            <w:bookmarkEnd w:id="0"/>
          </w:p>
        </w:tc>
      </w:tr>
    </w:tbl>
    <w:p w14:paraId="49B256B5" w14:textId="77777777" w:rsidR="000D6D1C" w:rsidRDefault="000D6D1C" w:rsidP="000D6D1C">
      <w:pPr>
        <w:jc w:val="center"/>
        <w:rPr>
          <w:sz w:val="28"/>
          <w:szCs w:val="28"/>
        </w:rPr>
      </w:pPr>
    </w:p>
    <w:p w14:paraId="59B54262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775B2EC4" w14:textId="77777777">
        <w:tc>
          <w:tcPr>
            <w:tcW w:w="2400" w:type="dxa"/>
          </w:tcPr>
          <w:p w14:paraId="19C08145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092BFB7A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01DFEEE" w14:textId="77777777" w:rsidR="000D6D1C" w:rsidRPr="00620AD6" w:rsidRDefault="000D6D1C" w:rsidP="000D6D1C">
      <w:pPr>
        <w:jc w:val="center"/>
        <w:rPr>
          <w:sz w:val="26"/>
          <w:szCs w:val="26"/>
        </w:rPr>
      </w:pPr>
    </w:p>
    <w:p w14:paraId="19C9AF54" w14:textId="68B561CF" w:rsidR="004E762D" w:rsidRDefault="00CB3915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bookmarkStart w:id="1" w:name="_Hlk182988053"/>
      <w:r w:rsidRPr="00656EDB">
        <w:rPr>
          <w:rFonts w:cs="Times New Roman"/>
          <w:sz w:val="28"/>
          <w:szCs w:val="28"/>
          <w:lang w:val="ru-RU"/>
        </w:rPr>
        <w:t xml:space="preserve">О внесении изменений в решение Представительного Собрания </w:t>
      </w:r>
      <w:proofErr w:type="spellStart"/>
      <w:r w:rsidRPr="00656EDB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Pr="00656EDB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22.12.2022</w:t>
      </w:r>
      <w:r w:rsidR="00656EDB">
        <w:rPr>
          <w:rFonts w:cs="Times New Roman"/>
          <w:sz w:val="28"/>
          <w:szCs w:val="28"/>
          <w:lang w:val="ru-RU"/>
        </w:rPr>
        <w:t xml:space="preserve"> г. </w:t>
      </w:r>
      <w:r w:rsidRPr="00656EDB">
        <w:rPr>
          <w:rFonts w:cs="Times New Roman"/>
          <w:sz w:val="28"/>
          <w:szCs w:val="28"/>
          <w:lang w:val="ru-RU"/>
        </w:rPr>
        <w:t xml:space="preserve"> №</w:t>
      </w:r>
      <w:r w:rsidR="007407E6" w:rsidRPr="00656EDB">
        <w:rPr>
          <w:rFonts w:cs="Times New Roman"/>
          <w:sz w:val="28"/>
          <w:szCs w:val="28"/>
          <w:lang w:val="ru-RU"/>
        </w:rPr>
        <w:t xml:space="preserve"> 90</w:t>
      </w:r>
    </w:p>
    <w:bookmarkEnd w:id="1"/>
    <w:p w14:paraId="18F90878" w14:textId="77777777" w:rsidR="00656EDB" w:rsidRPr="00656EDB" w:rsidRDefault="00656EDB" w:rsidP="004E762D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74C9FCC0" w14:textId="77777777" w:rsidR="00656EDB" w:rsidRDefault="006616F9" w:rsidP="00656EDB">
      <w:pPr>
        <w:pStyle w:val="s10"/>
        <w:shd w:val="clear" w:color="auto" w:fill="FFFFFF"/>
        <w:spacing w:after="0" w:afterAutospacing="0"/>
        <w:ind w:firstLine="709"/>
        <w:jc w:val="both"/>
        <w:rPr>
          <w:b/>
          <w:sz w:val="28"/>
          <w:szCs w:val="28"/>
        </w:rPr>
      </w:pPr>
      <w:r w:rsidRPr="00656EDB">
        <w:rPr>
          <w:color w:val="22272F"/>
          <w:sz w:val="28"/>
          <w:szCs w:val="28"/>
          <w:shd w:val="clear" w:color="auto" w:fill="FFFFFF"/>
        </w:rPr>
        <w:t xml:space="preserve">В целях приведения муниципального правового акта в соответствие с нормами </w:t>
      </w:r>
      <w:hyperlink r:id="rId7" w:anchor="/document/12125505/entry/0" w:history="1">
        <w:r w:rsidRPr="00656EDB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Pr="00656EDB">
        <w:rPr>
          <w:sz w:val="28"/>
          <w:szCs w:val="28"/>
        </w:rPr>
        <w:t xml:space="preserve"> </w:t>
      </w:r>
      <w:r w:rsidRPr="00656EDB">
        <w:rPr>
          <w:color w:val="22272F"/>
          <w:sz w:val="28"/>
          <w:szCs w:val="28"/>
          <w:shd w:val="clear" w:color="auto" w:fill="FFFFFF"/>
        </w:rPr>
        <w:t>от 21.12.2001 № 178-ФЗ «О приватизации государственного и муниципального имущества»</w:t>
      </w:r>
      <w:r w:rsidR="00383E3A" w:rsidRPr="00656EDB">
        <w:rPr>
          <w:color w:val="00000A"/>
          <w:sz w:val="28"/>
          <w:szCs w:val="28"/>
        </w:rPr>
        <w:t>,</w:t>
      </w:r>
      <w:r w:rsidR="00CD2EE1" w:rsidRPr="00656EDB">
        <w:rPr>
          <w:color w:val="00000A"/>
          <w:sz w:val="28"/>
          <w:szCs w:val="28"/>
        </w:rPr>
        <w:t xml:space="preserve"> руководствуясь</w:t>
      </w:r>
      <w:r w:rsidR="00CB3915" w:rsidRPr="00656EDB">
        <w:rPr>
          <w:color w:val="00000A"/>
          <w:sz w:val="28"/>
          <w:szCs w:val="28"/>
        </w:rPr>
        <w:t xml:space="preserve"> Уставом </w:t>
      </w:r>
      <w:proofErr w:type="spellStart"/>
      <w:r w:rsidR="00CB3915" w:rsidRPr="00656EDB">
        <w:rPr>
          <w:color w:val="00000A"/>
          <w:sz w:val="28"/>
          <w:szCs w:val="28"/>
        </w:rPr>
        <w:t>Тарногского</w:t>
      </w:r>
      <w:proofErr w:type="spellEnd"/>
      <w:r w:rsidR="00CB3915" w:rsidRPr="00656EDB">
        <w:rPr>
          <w:color w:val="00000A"/>
          <w:sz w:val="28"/>
          <w:szCs w:val="28"/>
        </w:rPr>
        <w:t xml:space="preserve"> муниципального округа Вологодской области,</w:t>
      </w:r>
      <w:r w:rsidR="00383E3A" w:rsidRPr="00656EDB">
        <w:rPr>
          <w:color w:val="00000A"/>
          <w:sz w:val="28"/>
          <w:szCs w:val="28"/>
        </w:rPr>
        <w:t xml:space="preserve"> </w:t>
      </w:r>
      <w:r w:rsidR="004E762D" w:rsidRPr="00656EDB">
        <w:rPr>
          <w:sz w:val="28"/>
          <w:szCs w:val="28"/>
        </w:rPr>
        <w:t>Представ</w:t>
      </w:r>
      <w:r w:rsidR="00C361EC" w:rsidRPr="00656EDB">
        <w:rPr>
          <w:sz w:val="28"/>
          <w:szCs w:val="28"/>
        </w:rPr>
        <w:t xml:space="preserve">ительное Собрание </w:t>
      </w:r>
      <w:proofErr w:type="spellStart"/>
      <w:r w:rsidR="00032194" w:rsidRPr="00656EDB">
        <w:rPr>
          <w:sz w:val="28"/>
          <w:szCs w:val="28"/>
        </w:rPr>
        <w:t>Тарногского</w:t>
      </w:r>
      <w:proofErr w:type="spellEnd"/>
      <w:r w:rsidR="00032194" w:rsidRPr="00656EDB">
        <w:rPr>
          <w:sz w:val="28"/>
          <w:szCs w:val="28"/>
        </w:rPr>
        <w:t xml:space="preserve"> муниципального </w:t>
      </w:r>
      <w:r w:rsidR="00C361EC" w:rsidRPr="00656EDB">
        <w:rPr>
          <w:sz w:val="28"/>
          <w:szCs w:val="28"/>
        </w:rPr>
        <w:t>округа</w:t>
      </w:r>
      <w:r w:rsidR="00032194" w:rsidRPr="00656EDB">
        <w:rPr>
          <w:sz w:val="28"/>
          <w:szCs w:val="28"/>
        </w:rPr>
        <w:t xml:space="preserve"> Вологодской области</w:t>
      </w:r>
      <w:r w:rsidR="00C361EC" w:rsidRPr="00656EDB">
        <w:rPr>
          <w:b/>
          <w:sz w:val="28"/>
          <w:szCs w:val="28"/>
        </w:rPr>
        <w:t xml:space="preserve"> </w:t>
      </w:r>
    </w:p>
    <w:p w14:paraId="6D0D620F" w14:textId="7BE0A940" w:rsidR="004E762D" w:rsidRPr="00656EDB" w:rsidRDefault="00C361EC" w:rsidP="00656ED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656EDB">
        <w:rPr>
          <w:b/>
          <w:sz w:val="28"/>
          <w:szCs w:val="28"/>
        </w:rPr>
        <w:t>РЕШИЛО</w:t>
      </w:r>
      <w:r w:rsidR="004E762D" w:rsidRPr="00656EDB">
        <w:rPr>
          <w:b/>
          <w:sz w:val="28"/>
          <w:szCs w:val="28"/>
        </w:rPr>
        <w:t>:</w:t>
      </w:r>
    </w:p>
    <w:p w14:paraId="3577BD54" w14:textId="77777777" w:rsidR="00CB3915" w:rsidRPr="00656EDB" w:rsidRDefault="00CB3915" w:rsidP="00656EDB">
      <w:pPr>
        <w:pStyle w:val="aa"/>
        <w:numPr>
          <w:ilvl w:val="0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656EDB">
        <w:rPr>
          <w:color w:val="00000A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656EDB">
        <w:rPr>
          <w:color w:val="00000A"/>
          <w:sz w:val="28"/>
          <w:szCs w:val="28"/>
        </w:rPr>
        <w:t>Тарногского</w:t>
      </w:r>
      <w:proofErr w:type="spellEnd"/>
      <w:r w:rsidRPr="00656EDB">
        <w:rPr>
          <w:color w:val="00000A"/>
          <w:sz w:val="28"/>
          <w:szCs w:val="28"/>
        </w:rPr>
        <w:t xml:space="preserve"> муниципального округа Вологодской области от 22.12.2022 №</w:t>
      </w:r>
      <w:r w:rsidR="007407E6" w:rsidRPr="00656EDB">
        <w:rPr>
          <w:color w:val="00000A"/>
          <w:sz w:val="28"/>
          <w:szCs w:val="28"/>
        </w:rPr>
        <w:t xml:space="preserve"> 90</w:t>
      </w:r>
      <w:r w:rsidRPr="00656EDB">
        <w:rPr>
          <w:color w:val="00000A"/>
          <w:sz w:val="28"/>
          <w:szCs w:val="28"/>
        </w:rPr>
        <w:t xml:space="preserve"> </w:t>
      </w:r>
      <w:bookmarkStart w:id="2" w:name="_Hlk182988082"/>
      <w:r w:rsidRPr="00656EDB">
        <w:rPr>
          <w:color w:val="00000A"/>
          <w:sz w:val="28"/>
          <w:szCs w:val="28"/>
        </w:rPr>
        <w:t>«О</w:t>
      </w:r>
      <w:r w:rsidR="007407E6" w:rsidRPr="00656EDB">
        <w:rPr>
          <w:color w:val="00000A"/>
          <w:sz w:val="28"/>
          <w:szCs w:val="28"/>
        </w:rPr>
        <w:t xml:space="preserve">б утверждении Положения о порядке и условиях приватизации муниципального имущества, находящегося в собственности </w:t>
      </w:r>
      <w:proofErr w:type="spellStart"/>
      <w:r w:rsidR="007407E6" w:rsidRPr="00656EDB">
        <w:rPr>
          <w:color w:val="00000A"/>
          <w:sz w:val="28"/>
          <w:szCs w:val="28"/>
        </w:rPr>
        <w:t>Тарногского</w:t>
      </w:r>
      <w:proofErr w:type="spellEnd"/>
      <w:r w:rsidR="007407E6" w:rsidRPr="00656EDB">
        <w:rPr>
          <w:color w:val="00000A"/>
          <w:sz w:val="28"/>
          <w:szCs w:val="28"/>
        </w:rPr>
        <w:t xml:space="preserve"> муниципального округа Вологодской области</w:t>
      </w:r>
      <w:r w:rsidR="00620AD6" w:rsidRPr="00656EDB">
        <w:rPr>
          <w:color w:val="00000A"/>
          <w:sz w:val="28"/>
          <w:szCs w:val="28"/>
        </w:rPr>
        <w:t>»</w:t>
      </w:r>
      <w:r w:rsidRPr="00656EDB">
        <w:rPr>
          <w:bCs/>
          <w:color w:val="000000" w:themeColor="text1"/>
          <w:sz w:val="28"/>
          <w:szCs w:val="28"/>
        </w:rPr>
        <w:t>,</w:t>
      </w:r>
      <w:bookmarkEnd w:id="2"/>
      <w:r w:rsidRPr="00656EDB">
        <w:rPr>
          <w:bCs/>
          <w:color w:val="000000" w:themeColor="text1"/>
          <w:sz w:val="28"/>
          <w:szCs w:val="28"/>
        </w:rPr>
        <w:t xml:space="preserve"> следующие изменения и дополнения:</w:t>
      </w:r>
    </w:p>
    <w:p w14:paraId="4DA71E4D" w14:textId="6209B78E" w:rsidR="00C53EE1" w:rsidRPr="00656EDB" w:rsidRDefault="00032194" w:rsidP="00656EDB">
      <w:pPr>
        <w:pStyle w:val="aa"/>
        <w:numPr>
          <w:ilvl w:val="1"/>
          <w:numId w:val="12"/>
        </w:numPr>
        <w:ind w:left="0" w:firstLine="709"/>
        <w:jc w:val="both"/>
        <w:rPr>
          <w:color w:val="00000A"/>
          <w:sz w:val="28"/>
          <w:szCs w:val="28"/>
        </w:rPr>
      </w:pPr>
      <w:r w:rsidRPr="00656EDB">
        <w:rPr>
          <w:color w:val="00000A"/>
          <w:sz w:val="28"/>
          <w:szCs w:val="28"/>
        </w:rPr>
        <w:t xml:space="preserve"> П</w:t>
      </w:r>
      <w:r w:rsidR="006616F9" w:rsidRPr="00656EDB">
        <w:rPr>
          <w:color w:val="00000A"/>
          <w:sz w:val="28"/>
          <w:szCs w:val="28"/>
        </w:rPr>
        <w:t>одпу</w:t>
      </w:r>
      <w:r w:rsidR="00620AD6" w:rsidRPr="00656EDB">
        <w:rPr>
          <w:color w:val="00000A"/>
          <w:sz w:val="28"/>
          <w:szCs w:val="28"/>
        </w:rPr>
        <w:t xml:space="preserve">нкт </w:t>
      </w:r>
      <w:r w:rsidR="00132125" w:rsidRPr="00656EDB">
        <w:rPr>
          <w:color w:val="00000A"/>
          <w:sz w:val="28"/>
          <w:szCs w:val="28"/>
        </w:rPr>
        <w:t>4.9.</w:t>
      </w:r>
      <w:r w:rsidR="00656EDB">
        <w:rPr>
          <w:color w:val="00000A"/>
          <w:sz w:val="28"/>
          <w:szCs w:val="28"/>
        </w:rPr>
        <w:t xml:space="preserve"> </w:t>
      </w:r>
      <w:r w:rsidR="006616F9" w:rsidRPr="00656EDB">
        <w:rPr>
          <w:color w:val="00000A"/>
          <w:sz w:val="28"/>
          <w:szCs w:val="28"/>
        </w:rPr>
        <w:t>пункта 4</w:t>
      </w:r>
      <w:r w:rsidR="00132125" w:rsidRPr="00656EDB">
        <w:rPr>
          <w:color w:val="00000A"/>
          <w:sz w:val="28"/>
          <w:szCs w:val="28"/>
        </w:rPr>
        <w:t xml:space="preserve"> </w:t>
      </w:r>
      <w:r w:rsidR="00D04CB5" w:rsidRPr="00656EDB">
        <w:rPr>
          <w:color w:val="00000A"/>
          <w:sz w:val="28"/>
          <w:szCs w:val="28"/>
        </w:rPr>
        <w:t>По</w:t>
      </w:r>
      <w:r w:rsidR="007407E6" w:rsidRPr="00656EDB">
        <w:rPr>
          <w:color w:val="00000A"/>
          <w:sz w:val="28"/>
          <w:szCs w:val="28"/>
        </w:rPr>
        <w:t>ложения</w:t>
      </w:r>
      <w:r w:rsidR="00132125" w:rsidRPr="00656EDB">
        <w:rPr>
          <w:color w:val="00000A"/>
          <w:sz w:val="28"/>
          <w:szCs w:val="28"/>
        </w:rPr>
        <w:t xml:space="preserve"> изложить в следующей редакции:</w:t>
      </w:r>
    </w:p>
    <w:p w14:paraId="1F424132" w14:textId="77777777" w:rsidR="00C53EE1" w:rsidRPr="00656EDB" w:rsidRDefault="00C53EE1" w:rsidP="00656EDB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656EDB">
        <w:rPr>
          <w:sz w:val="28"/>
          <w:szCs w:val="28"/>
        </w:rPr>
        <w:t>«4.</w:t>
      </w:r>
      <w:r w:rsidR="00132125" w:rsidRPr="00656EDB">
        <w:rPr>
          <w:sz w:val="28"/>
          <w:szCs w:val="28"/>
        </w:rPr>
        <w:t>9.</w:t>
      </w:r>
      <w:r w:rsidRPr="00656EDB">
        <w:rPr>
          <w:sz w:val="28"/>
          <w:szCs w:val="28"/>
        </w:rPr>
        <w:t xml:space="preserve"> </w:t>
      </w:r>
      <w:r w:rsidR="00132125" w:rsidRPr="00656EDB">
        <w:rPr>
          <w:color w:val="22272F"/>
          <w:sz w:val="28"/>
          <w:szCs w:val="28"/>
          <w:shd w:val="clear" w:color="auto" w:fill="FFFFFF"/>
        </w:rPr>
        <w:t xml:space="preserve">Продажа муниципального имущества на аукционе, специализированном аукционе, на конкурсе, посредством публичного предложения и продажа муниципального имущества по минимально допустимой цене осуществляется в соответствии с </w:t>
      </w:r>
      <w:hyperlink r:id="rId8" w:anchor="/document/12125505/entry/0" w:history="1">
        <w:r w:rsidR="00132125" w:rsidRPr="00656EDB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132125" w:rsidRPr="00656EDB">
        <w:rPr>
          <w:sz w:val="28"/>
          <w:szCs w:val="28"/>
        </w:rPr>
        <w:t xml:space="preserve"> № </w:t>
      </w:r>
      <w:r w:rsidR="00132125" w:rsidRPr="00656EDB">
        <w:rPr>
          <w:color w:val="22272F"/>
          <w:sz w:val="28"/>
          <w:szCs w:val="28"/>
          <w:shd w:val="clear" w:color="auto" w:fill="FFFFFF"/>
        </w:rPr>
        <w:t xml:space="preserve">178-ФЗ и </w:t>
      </w:r>
      <w:hyperlink r:id="rId9" w:anchor="/document/70219376/entry/0" w:history="1">
        <w:r w:rsidR="00132125" w:rsidRPr="00656EDB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132125" w:rsidRPr="00656EDB">
        <w:rPr>
          <w:color w:val="22272F"/>
          <w:sz w:val="28"/>
          <w:szCs w:val="28"/>
          <w:shd w:val="clear" w:color="auto" w:fill="FFFFFF"/>
        </w:rPr>
        <w:t xml:space="preserve"> Правительства Российской Федерации от 27 августа 2012 года № 860 «Об организации и проведении продажи государственного и муниципального имущества в электронной форме».»;</w:t>
      </w:r>
    </w:p>
    <w:p w14:paraId="4BCBF11B" w14:textId="77777777" w:rsidR="006616F9" w:rsidRPr="00656EDB" w:rsidRDefault="006616F9" w:rsidP="00656EDB">
      <w:pPr>
        <w:ind w:firstLine="709"/>
        <w:jc w:val="both"/>
        <w:rPr>
          <w:sz w:val="28"/>
          <w:szCs w:val="28"/>
        </w:rPr>
      </w:pPr>
      <w:r w:rsidRPr="00656EDB">
        <w:rPr>
          <w:sz w:val="28"/>
          <w:szCs w:val="28"/>
        </w:rPr>
        <w:lastRenderedPageBreak/>
        <w:t>1.2.</w:t>
      </w:r>
      <w:bookmarkStart w:id="3" w:name="sub_98"/>
      <w:r w:rsidRPr="00656EDB">
        <w:rPr>
          <w:sz w:val="28"/>
          <w:szCs w:val="28"/>
        </w:rPr>
        <w:t xml:space="preserve"> Пункт 7 Положения, дополнить п</w:t>
      </w:r>
      <w:r w:rsidR="00157DCF" w:rsidRPr="00656EDB">
        <w:rPr>
          <w:sz w:val="28"/>
          <w:szCs w:val="28"/>
        </w:rPr>
        <w:t>одпунктами 7.2., 7.3.,</w:t>
      </w:r>
      <w:r w:rsidRPr="00656EDB">
        <w:rPr>
          <w:sz w:val="28"/>
          <w:szCs w:val="28"/>
        </w:rPr>
        <w:t xml:space="preserve"> в следующей редакции: </w:t>
      </w:r>
    </w:p>
    <w:p w14:paraId="69ED7FC2" w14:textId="77777777" w:rsidR="006616F9" w:rsidRPr="00656EDB" w:rsidRDefault="006616F9" w:rsidP="00656EDB">
      <w:pPr>
        <w:ind w:firstLine="709"/>
        <w:jc w:val="both"/>
        <w:rPr>
          <w:sz w:val="28"/>
          <w:szCs w:val="28"/>
        </w:rPr>
      </w:pPr>
      <w:r w:rsidRPr="00656EDB">
        <w:rPr>
          <w:sz w:val="28"/>
          <w:szCs w:val="28"/>
        </w:rPr>
        <w:t xml:space="preserve">«7.2.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устанавливаются </w:t>
      </w:r>
      <w:hyperlink r:id="rId10" w:history="1">
        <w:r w:rsidRPr="00656EDB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="00074E7B" w:rsidRPr="00656EDB">
        <w:rPr>
          <w:sz w:val="28"/>
          <w:szCs w:val="28"/>
        </w:rPr>
        <w:t xml:space="preserve"> № </w:t>
      </w:r>
      <w:r w:rsidRPr="00656EDB">
        <w:rPr>
          <w:sz w:val="28"/>
          <w:szCs w:val="28"/>
        </w:rPr>
        <w:t>178-ФЗ .</w:t>
      </w:r>
    </w:p>
    <w:p w14:paraId="574B2558" w14:textId="77777777" w:rsidR="00074E7B" w:rsidRPr="00656EDB" w:rsidRDefault="00074E7B" w:rsidP="00656EDB">
      <w:pPr>
        <w:ind w:firstLine="709"/>
        <w:jc w:val="both"/>
        <w:rPr>
          <w:sz w:val="28"/>
          <w:szCs w:val="28"/>
        </w:rPr>
      </w:pPr>
      <w:bookmarkStart w:id="4" w:name="sub_101"/>
      <w:bookmarkEnd w:id="3"/>
      <w:r w:rsidRPr="00656EDB">
        <w:rPr>
          <w:sz w:val="28"/>
          <w:szCs w:val="28"/>
        </w:rPr>
        <w:t>7.</w:t>
      </w:r>
      <w:r w:rsidR="00157DCF" w:rsidRPr="00656EDB">
        <w:rPr>
          <w:sz w:val="28"/>
          <w:szCs w:val="28"/>
        </w:rPr>
        <w:t>3</w:t>
      </w:r>
      <w:r w:rsidRPr="00656EDB">
        <w:rPr>
          <w:sz w:val="28"/>
          <w:szCs w:val="28"/>
        </w:rPr>
        <w:t xml:space="preserve">. Порядок осуществления контроля за исполнением эксплуатационных обязательств </w:t>
      </w:r>
      <w:r w:rsidR="00157DCF" w:rsidRPr="00656EDB">
        <w:rPr>
          <w:sz w:val="28"/>
          <w:szCs w:val="28"/>
        </w:rPr>
        <w:t xml:space="preserve"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</w:t>
      </w:r>
      <w:r w:rsidRPr="00656EDB">
        <w:rPr>
          <w:sz w:val="28"/>
          <w:szCs w:val="28"/>
        </w:rPr>
        <w:t>устанавливается администрацией округа.</w:t>
      </w:r>
      <w:r w:rsidR="00157DCF" w:rsidRPr="00656EDB">
        <w:rPr>
          <w:sz w:val="28"/>
          <w:szCs w:val="28"/>
        </w:rPr>
        <w:t>».</w:t>
      </w:r>
    </w:p>
    <w:p w14:paraId="78E48213" w14:textId="77777777" w:rsidR="00157DCF" w:rsidRPr="00656EDB" w:rsidRDefault="00157DCF" w:rsidP="00656EDB">
      <w:pPr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</w:rPr>
      </w:pPr>
      <w:r w:rsidRPr="00656EDB">
        <w:rPr>
          <w:color w:val="1A1A1A"/>
          <w:sz w:val="28"/>
          <w:szCs w:val="28"/>
        </w:rPr>
        <w:t>2. Установить, что подпункт 1.1 пункта 1 настоящего решения распространяется на правоотношения, возникшие с 1 июля 2024 года.</w:t>
      </w:r>
    </w:p>
    <w:p w14:paraId="715EFC53" w14:textId="17B9D82C" w:rsidR="00157DCF" w:rsidRPr="00656EDB" w:rsidRDefault="00157DCF" w:rsidP="00656EDB">
      <w:pPr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</w:rPr>
      </w:pPr>
      <w:r w:rsidRPr="00656EDB">
        <w:rPr>
          <w:color w:val="1A1A1A"/>
          <w:sz w:val="28"/>
          <w:szCs w:val="28"/>
        </w:rPr>
        <w:t>3. Установить, что подпункт 1.2 пункта 1 настоящего решения вступает в силу с 1</w:t>
      </w:r>
      <w:r w:rsidR="00656EDB">
        <w:rPr>
          <w:color w:val="1A1A1A"/>
          <w:sz w:val="28"/>
          <w:szCs w:val="28"/>
        </w:rPr>
        <w:t xml:space="preserve"> </w:t>
      </w:r>
      <w:r w:rsidRPr="00656EDB">
        <w:rPr>
          <w:color w:val="1A1A1A"/>
          <w:sz w:val="28"/>
          <w:szCs w:val="28"/>
        </w:rPr>
        <w:t>января 2025 года.</w:t>
      </w:r>
    </w:p>
    <w:bookmarkEnd w:id="4"/>
    <w:p w14:paraId="6402EBDE" w14:textId="77777777" w:rsidR="000D6D1C" w:rsidRPr="00656EDB" w:rsidRDefault="00157DCF" w:rsidP="00656EDB">
      <w:pPr>
        <w:autoSpaceDE/>
        <w:ind w:right="-6" w:firstLine="709"/>
        <w:jc w:val="both"/>
        <w:rPr>
          <w:sz w:val="28"/>
          <w:szCs w:val="28"/>
        </w:rPr>
      </w:pPr>
      <w:r w:rsidRPr="00656EDB">
        <w:rPr>
          <w:sz w:val="28"/>
          <w:szCs w:val="28"/>
        </w:rPr>
        <w:t xml:space="preserve">4. </w:t>
      </w:r>
      <w:r w:rsidR="00DE355E" w:rsidRPr="00656EDB">
        <w:rPr>
          <w:sz w:val="28"/>
          <w:szCs w:val="28"/>
        </w:rPr>
        <w:t xml:space="preserve">Настоящее решение </w:t>
      </w:r>
      <w:r w:rsidR="00CA380C" w:rsidRPr="00656EDB">
        <w:rPr>
          <w:sz w:val="28"/>
          <w:szCs w:val="28"/>
        </w:rPr>
        <w:t>вступает в силу со дня официального</w:t>
      </w:r>
      <w:r w:rsidR="00DE355E" w:rsidRPr="00656EDB">
        <w:rPr>
          <w:sz w:val="28"/>
          <w:szCs w:val="28"/>
        </w:rPr>
        <w:t xml:space="preserve"> опубликовани</w:t>
      </w:r>
      <w:r w:rsidR="00CA380C" w:rsidRPr="00656EDB">
        <w:rPr>
          <w:sz w:val="28"/>
          <w:szCs w:val="28"/>
        </w:rPr>
        <w:t>я</w:t>
      </w:r>
      <w:r w:rsidR="00DE355E" w:rsidRPr="00656EDB">
        <w:rPr>
          <w:sz w:val="28"/>
          <w:szCs w:val="28"/>
        </w:rPr>
        <w:t xml:space="preserve"> в газете «</w:t>
      </w:r>
      <w:proofErr w:type="spellStart"/>
      <w:r w:rsidR="00DE355E" w:rsidRPr="00656EDB">
        <w:rPr>
          <w:sz w:val="28"/>
          <w:szCs w:val="28"/>
        </w:rPr>
        <w:t>Кокшеньга</w:t>
      </w:r>
      <w:proofErr w:type="spellEnd"/>
      <w:r w:rsidR="00DE355E" w:rsidRPr="00656EDB">
        <w:rPr>
          <w:sz w:val="28"/>
          <w:szCs w:val="28"/>
        </w:rPr>
        <w:t>»,</w:t>
      </w:r>
      <w:r w:rsidR="000D6D1C" w:rsidRPr="00656EDB">
        <w:rPr>
          <w:sz w:val="28"/>
          <w:szCs w:val="28"/>
        </w:rPr>
        <w:t xml:space="preserve"> </w:t>
      </w:r>
      <w:r w:rsidR="00CA380C" w:rsidRPr="00656EDB">
        <w:rPr>
          <w:sz w:val="28"/>
          <w:szCs w:val="28"/>
        </w:rPr>
        <w:t xml:space="preserve">подлежит </w:t>
      </w:r>
      <w:r w:rsidR="000D6D1C" w:rsidRPr="00656EDB">
        <w:rPr>
          <w:sz w:val="28"/>
          <w:szCs w:val="28"/>
        </w:rPr>
        <w:t>разме</w:t>
      </w:r>
      <w:r w:rsidR="00DE355E" w:rsidRPr="00656EDB">
        <w:rPr>
          <w:sz w:val="28"/>
          <w:szCs w:val="28"/>
        </w:rPr>
        <w:t>щению</w:t>
      </w:r>
      <w:r w:rsidR="000D6D1C" w:rsidRPr="00656EDB">
        <w:rPr>
          <w:sz w:val="28"/>
          <w:szCs w:val="28"/>
        </w:rPr>
        <w:t xml:space="preserve"> на официальном сайте </w:t>
      </w:r>
      <w:proofErr w:type="spellStart"/>
      <w:r w:rsidR="007379BC" w:rsidRPr="00656EDB">
        <w:rPr>
          <w:sz w:val="28"/>
          <w:szCs w:val="28"/>
        </w:rPr>
        <w:t>Тарногского</w:t>
      </w:r>
      <w:proofErr w:type="spellEnd"/>
      <w:r w:rsidR="007379BC" w:rsidRPr="00656EDB">
        <w:rPr>
          <w:sz w:val="28"/>
          <w:szCs w:val="28"/>
        </w:rPr>
        <w:t xml:space="preserve"> муниципального округа</w:t>
      </w:r>
      <w:r w:rsidR="000D6D1C" w:rsidRPr="00656EDB">
        <w:rPr>
          <w:sz w:val="28"/>
          <w:szCs w:val="28"/>
        </w:rPr>
        <w:t xml:space="preserve"> в информационно</w:t>
      </w:r>
      <w:r w:rsidR="007340E5" w:rsidRPr="00656EDB">
        <w:rPr>
          <w:sz w:val="28"/>
          <w:szCs w:val="28"/>
        </w:rPr>
        <w:t xml:space="preserve"> </w:t>
      </w:r>
      <w:r w:rsidR="000D6D1C" w:rsidRPr="00656EDB">
        <w:rPr>
          <w:sz w:val="28"/>
          <w:szCs w:val="28"/>
        </w:rPr>
        <w:t>- телеком</w:t>
      </w:r>
      <w:r w:rsidR="0096119E" w:rsidRPr="00656EDB">
        <w:rPr>
          <w:sz w:val="28"/>
          <w:szCs w:val="28"/>
        </w:rPr>
        <w:t>муникационной сети «Интернет</w:t>
      </w:r>
      <w:r w:rsidR="00CA380C" w:rsidRPr="00656EDB">
        <w:rPr>
          <w:sz w:val="28"/>
          <w:szCs w:val="28"/>
        </w:rPr>
        <w:t>»</w:t>
      </w:r>
      <w:r w:rsidR="00620AD6" w:rsidRPr="00656EDB">
        <w:rPr>
          <w:sz w:val="28"/>
          <w:szCs w:val="28"/>
        </w:rPr>
        <w:t>.</w:t>
      </w:r>
    </w:p>
    <w:p w14:paraId="5F1F9D41" w14:textId="77777777" w:rsidR="000D6D1C" w:rsidRPr="00656EDB" w:rsidRDefault="000D6D1C" w:rsidP="000D6D1C">
      <w:pPr>
        <w:jc w:val="both"/>
        <w:rPr>
          <w:sz w:val="28"/>
          <w:szCs w:val="28"/>
        </w:rPr>
      </w:pPr>
    </w:p>
    <w:p w14:paraId="5AE0BF3F" w14:textId="77777777" w:rsidR="007379BC" w:rsidRPr="00656EDB" w:rsidRDefault="00C361EC" w:rsidP="00C361EC">
      <w:pPr>
        <w:jc w:val="both"/>
        <w:rPr>
          <w:sz w:val="28"/>
          <w:szCs w:val="28"/>
        </w:rPr>
      </w:pPr>
      <w:r w:rsidRPr="00656EDB">
        <w:rPr>
          <w:sz w:val="28"/>
          <w:szCs w:val="28"/>
        </w:rPr>
        <w:t>Председатель</w:t>
      </w:r>
    </w:p>
    <w:p w14:paraId="7B15BEA8" w14:textId="77777777" w:rsidR="007379BC" w:rsidRPr="00656EDB" w:rsidRDefault="00C361EC" w:rsidP="00C361EC">
      <w:pPr>
        <w:jc w:val="both"/>
        <w:rPr>
          <w:sz w:val="28"/>
          <w:szCs w:val="28"/>
        </w:rPr>
      </w:pPr>
      <w:r w:rsidRPr="00656EDB">
        <w:rPr>
          <w:sz w:val="28"/>
          <w:szCs w:val="28"/>
        </w:rPr>
        <w:t>Представительного</w:t>
      </w:r>
      <w:r w:rsidR="007379BC" w:rsidRPr="00656EDB">
        <w:rPr>
          <w:sz w:val="28"/>
          <w:szCs w:val="28"/>
        </w:rPr>
        <w:t xml:space="preserve"> </w:t>
      </w:r>
      <w:r w:rsidRPr="00656EDB">
        <w:rPr>
          <w:sz w:val="28"/>
          <w:szCs w:val="28"/>
        </w:rPr>
        <w:t>Собрания</w:t>
      </w:r>
    </w:p>
    <w:p w14:paraId="0C402D05" w14:textId="77777777" w:rsidR="007379BC" w:rsidRPr="00656EDB" w:rsidRDefault="007379BC" w:rsidP="00C361EC">
      <w:pPr>
        <w:jc w:val="both"/>
        <w:rPr>
          <w:sz w:val="28"/>
          <w:szCs w:val="28"/>
        </w:rPr>
      </w:pPr>
      <w:proofErr w:type="spellStart"/>
      <w:r w:rsidRPr="00656EDB">
        <w:rPr>
          <w:sz w:val="28"/>
          <w:szCs w:val="28"/>
        </w:rPr>
        <w:t>Тарногского</w:t>
      </w:r>
      <w:proofErr w:type="spellEnd"/>
      <w:r w:rsidRPr="00656EDB">
        <w:rPr>
          <w:sz w:val="28"/>
          <w:szCs w:val="28"/>
        </w:rPr>
        <w:t xml:space="preserve"> муниципального округа</w:t>
      </w:r>
    </w:p>
    <w:p w14:paraId="150BC135" w14:textId="79CAF978" w:rsidR="00746377" w:rsidRPr="00656EDB" w:rsidRDefault="007379BC" w:rsidP="00C361EC">
      <w:pPr>
        <w:jc w:val="both"/>
        <w:rPr>
          <w:sz w:val="28"/>
          <w:szCs w:val="28"/>
        </w:rPr>
      </w:pPr>
      <w:r w:rsidRPr="00656EDB">
        <w:rPr>
          <w:sz w:val="28"/>
          <w:szCs w:val="28"/>
        </w:rPr>
        <w:t xml:space="preserve">Вологодской области </w:t>
      </w:r>
      <w:r w:rsidR="00B01711" w:rsidRPr="00656EDB">
        <w:rPr>
          <w:sz w:val="28"/>
          <w:szCs w:val="28"/>
        </w:rPr>
        <w:t xml:space="preserve">                   </w:t>
      </w:r>
      <w:r w:rsidR="00C361EC" w:rsidRPr="00656EDB">
        <w:rPr>
          <w:sz w:val="28"/>
          <w:szCs w:val="28"/>
        </w:rPr>
        <w:t xml:space="preserve">                        </w:t>
      </w:r>
      <w:r w:rsidR="00B01711" w:rsidRPr="00656EDB">
        <w:rPr>
          <w:sz w:val="28"/>
          <w:szCs w:val="28"/>
        </w:rPr>
        <w:t xml:space="preserve">        </w:t>
      </w:r>
      <w:r w:rsidR="00CA380C" w:rsidRPr="00656EDB">
        <w:rPr>
          <w:sz w:val="28"/>
          <w:szCs w:val="28"/>
        </w:rPr>
        <w:t xml:space="preserve">         </w:t>
      </w:r>
      <w:r w:rsidR="00656EDB">
        <w:rPr>
          <w:sz w:val="28"/>
          <w:szCs w:val="28"/>
        </w:rPr>
        <w:t xml:space="preserve">      </w:t>
      </w:r>
      <w:r w:rsidR="00B01711" w:rsidRPr="00656EDB">
        <w:rPr>
          <w:sz w:val="28"/>
          <w:szCs w:val="28"/>
        </w:rPr>
        <w:t xml:space="preserve">            А.А. </w:t>
      </w:r>
      <w:proofErr w:type="spellStart"/>
      <w:r w:rsidR="00B01711" w:rsidRPr="00656EDB">
        <w:rPr>
          <w:sz w:val="28"/>
          <w:szCs w:val="28"/>
        </w:rPr>
        <w:t>Ежев</w:t>
      </w:r>
      <w:proofErr w:type="spellEnd"/>
    </w:p>
    <w:p w14:paraId="7EFFBE0E" w14:textId="77777777" w:rsidR="007379BC" w:rsidRPr="00656EDB" w:rsidRDefault="007379BC" w:rsidP="007379BC">
      <w:pPr>
        <w:jc w:val="both"/>
        <w:rPr>
          <w:sz w:val="28"/>
          <w:szCs w:val="28"/>
        </w:rPr>
      </w:pPr>
    </w:p>
    <w:p w14:paraId="342B1AF2" w14:textId="77777777" w:rsidR="004E762D" w:rsidRPr="00656EDB" w:rsidRDefault="007379BC" w:rsidP="007379BC">
      <w:pPr>
        <w:jc w:val="both"/>
        <w:rPr>
          <w:sz w:val="28"/>
          <w:szCs w:val="28"/>
        </w:rPr>
      </w:pPr>
      <w:r w:rsidRPr="00656EDB">
        <w:rPr>
          <w:sz w:val="28"/>
          <w:szCs w:val="28"/>
        </w:rPr>
        <w:t xml:space="preserve">Глава </w:t>
      </w:r>
    </w:p>
    <w:p w14:paraId="74B57321" w14:textId="77777777" w:rsidR="007379BC" w:rsidRPr="00656EDB" w:rsidRDefault="007379BC" w:rsidP="007379BC">
      <w:pPr>
        <w:jc w:val="both"/>
        <w:rPr>
          <w:sz w:val="28"/>
          <w:szCs w:val="28"/>
        </w:rPr>
      </w:pPr>
      <w:proofErr w:type="spellStart"/>
      <w:r w:rsidRPr="00656EDB">
        <w:rPr>
          <w:sz w:val="28"/>
          <w:szCs w:val="28"/>
        </w:rPr>
        <w:t>Тарногского</w:t>
      </w:r>
      <w:proofErr w:type="spellEnd"/>
      <w:r w:rsidRPr="00656EDB">
        <w:rPr>
          <w:sz w:val="28"/>
          <w:szCs w:val="28"/>
        </w:rPr>
        <w:t xml:space="preserve"> муниципального округа</w:t>
      </w:r>
    </w:p>
    <w:p w14:paraId="700EA22F" w14:textId="0CD9B9CE" w:rsidR="00132125" w:rsidRPr="00656EDB" w:rsidRDefault="007379BC" w:rsidP="007407E6">
      <w:pPr>
        <w:jc w:val="both"/>
        <w:rPr>
          <w:rStyle w:val="10"/>
          <w:sz w:val="28"/>
          <w:szCs w:val="28"/>
        </w:rPr>
      </w:pPr>
      <w:r w:rsidRPr="00656EDB">
        <w:rPr>
          <w:sz w:val="28"/>
          <w:szCs w:val="28"/>
        </w:rPr>
        <w:t xml:space="preserve">Вологодской области                                                            </w:t>
      </w:r>
      <w:r w:rsidR="00656EDB">
        <w:rPr>
          <w:sz w:val="28"/>
          <w:szCs w:val="28"/>
        </w:rPr>
        <w:t xml:space="preserve">      </w:t>
      </w:r>
      <w:r w:rsidRPr="00656EDB">
        <w:rPr>
          <w:sz w:val="28"/>
          <w:szCs w:val="28"/>
        </w:rPr>
        <w:t xml:space="preserve">         А.В. Кочкин </w:t>
      </w:r>
    </w:p>
    <w:sectPr w:rsidR="00132125" w:rsidRPr="00656EDB" w:rsidSect="00656EDB">
      <w:pgSz w:w="11906" w:h="16838" w:code="9"/>
      <w:pgMar w:top="851" w:right="851" w:bottom="1560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579BC"/>
    <w:multiLevelType w:val="hybridMultilevel"/>
    <w:tmpl w:val="61F2D504"/>
    <w:lvl w:ilvl="0" w:tplc="E73803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C71B5E"/>
    <w:multiLevelType w:val="hybridMultilevel"/>
    <w:tmpl w:val="6B96C41E"/>
    <w:lvl w:ilvl="0" w:tplc="DF7659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2194"/>
    <w:rsid w:val="00037003"/>
    <w:rsid w:val="0004269B"/>
    <w:rsid w:val="00055386"/>
    <w:rsid w:val="00062E59"/>
    <w:rsid w:val="00074ADA"/>
    <w:rsid w:val="00074E7B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D3CE7"/>
    <w:rsid w:val="000D6D1C"/>
    <w:rsid w:val="000F3036"/>
    <w:rsid w:val="000F4914"/>
    <w:rsid w:val="00132125"/>
    <w:rsid w:val="00135D36"/>
    <w:rsid w:val="0015105E"/>
    <w:rsid w:val="001536B0"/>
    <w:rsid w:val="001569BF"/>
    <w:rsid w:val="00157AE4"/>
    <w:rsid w:val="00157DCF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40C69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3F1DA1"/>
    <w:rsid w:val="004118C5"/>
    <w:rsid w:val="004135C1"/>
    <w:rsid w:val="00414C36"/>
    <w:rsid w:val="00415F90"/>
    <w:rsid w:val="00435766"/>
    <w:rsid w:val="00452BD3"/>
    <w:rsid w:val="004537B7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5739"/>
    <w:rsid w:val="00566204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046"/>
    <w:rsid w:val="00603A46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56EDB"/>
    <w:rsid w:val="006616F9"/>
    <w:rsid w:val="00665A4B"/>
    <w:rsid w:val="006711B3"/>
    <w:rsid w:val="006879B1"/>
    <w:rsid w:val="00697990"/>
    <w:rsid w:val="006B3E8D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07E6"/>
    <w:rsid w:val="00746377"/>
    <w:rsid w:val="00746508"/>
    <w:rsid w:val="0077588A"/>
    <w:rsid w:val="0079186E"/>
    <w:rsid w:val="007A774D"/>
    <w:rsid w:val="007C0963"/>
    <w:rsid w:val="007C1015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55C1"/>
    <w:rsid w:val="00C2732D"/>
    <w:rsid w:val="00C32913"/>
    <w:rsid w:val="00C361EC"/>
    <w:rsid w:val="00C42AFC"/>
    <w:rsid w:val="00C514BD"/>
    <w:rsid w:val="00C53EE1"/>
    <w:rsid w:val="00C7154F"/>
    <w:rsid w:val="00C74C45"/>
    <w:rsid w:val="00C80BCB"/>
    <w:rsid w:val="00CA0AE5"/>
    <w:rsid w:val="00CA2C21"/>
    <w:rsid w:val="00CA380C"/>
    <w:rsid w:val="00CB3915"/>
    <w:rsid w:val="00CC27FF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17402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33A2E"/>
  <w15:docId w15:val="{793F07B6-A7A0-43BE-8D86-B106948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character" w:customStyle="1" w:styleId="ab">
    <w:name w:val="Гипертекстовая ссылка"/>
    <w:basedOn w:val="a0"/>
    <w:uiPriority w:val="99"/>
    <w:rsid w:val="00C53EE1"/>
    <w:rPr>
      <w:rFonts w:cs="Times New Roman"/>
      <w:color w:val="106BBE"/>
    </w:rPr>
  </w:style>
  <w:style w:type="paragraph" w:customStyle="1" w:styleId="s10">
    <w:name w:val="s_1"/>
    <w:basedOn w:val="a"/>
    <w:rsid w:val="0013212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255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E557-289D-435F-8356-943444F9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20</cp:revision>
  <cp:lastPrinted>2024-11-27T09:06:00Z</cp:lastPrinted>
  <dcterms:created xsi:type="dcterms:W3CDTF">2022-06-07T07:04:00Z</dcterms:created>
  <dcterms:modified xsi:type="dcterms:W3CDTF">2024-11-27T09:06:00Z</dcterms:modified>
</cp:coreProperties>
</file>