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89125" w14:textId="77777777" w:rsidR="00FE4BA3" w:rsidRDefault="00FE4BA3" w:rsidP="00FE4BA3">
      <w:pPr>
        <w:jc w:val="right"/>
        <w:outlineLvl w:val="0"/>
      </w:pPr>
    </w:p>
    <w:p w14:paraId="4E24F7D5" w14:textId="77777777" w:rsidR="00FE4BA3" w:rsidRDefault="00FE4BA3" w:rsidP="00FE4BA3">
      <w:pPr>
        <w:jc w:val="right"/>
        <w:outlineLvl w:val="0"/>
      </w:pPr>
    </w:p>
    <w:p w14:paraId="7B44737A" w14:textId="77777777" w:rsidR="00FE4BA3" w:rsidRDefault="00FE4BA3" w:rsidP="00FE4BA3">
      <w:pPr>
        <w:jc w:val="right"/>
        <w:outlineLvl w:val="0"/>
      </w:pPr>
    </w:p>
    <w:p w14:paraId="0C0F0C01" w14:textId="77777777" w:rsidR="00FE4BA3" w:rsidRDefault="00FE4BA3" w:rsidP="00FE4BA3">
      <w:pPr>
        <w:rPr>
          <w:sz w:val="32"/>
          <w:szCs w:val="32"/>
        </w:rPr>
      </w:pPr>
    </w:p>
    <w:p w14:paraId="384C3F6E" w14:textId="77777777" w:rsidR="00FE4BA3" w:rsidRPr="00744EF4" w:rsidRDefault="00FE4BA3" w:rsidP="00FE4BA3">
      <w:pPr>
        <w:pStyle w:val="1"/>
      </w:pPr>
      <w:r w:rsidRPr="00744EF4">
        <w:t xml:space="preserve">ПРЕДСТАВИТЕЛЬНОЕ СОБРАНИЕ </w:t>
      </w:r>
    </w:p>
    <w:p w14:paraId="602A3A39" w14:textId="77777777" w:rsidR="00FE4BA3" w:rsidRPr="00744EF4" w:rsidRDefault="00FE4BA3" w:rsidP="00FE4BA3">
      <w:pPr>
        <w:jc w:val="center"/>
        <w:rPr>
          <w:b/>
          <w:sz w:val="28"/>
          <w:szCs w:val="28"/>
        </w:rPr>
      </w:pPr>
      <w:r w:rsidRPr="00744EF4">
        <w:rPr>
          <w:b/>
          <w:sz w:val="28"/>
          <w:szCs w:val="28"/>
        </w:rPr>
        <w:t>ТАРНОГСКОГО МУНИЦИПАЛЬНОГО ОКРУГА</w:t>
      </w:r>
    </w:p>
    <w:p w14:paraId="4F087FB0" w14:textId="77777777" w:rsidR="00FE4BA3" w:rsidRDefault="00FE4BA3" w:rsidP="00FE4BA3">
      <w:pPr>
        <w:jc w:val="center"/>
        <w:rPr>
          <w:b/>
          <w:sz w:val="32"/>
          <w:szCs w:val="32"/>
        </w:rPr>
      </w:pPr>
      <w:r w:rsidRPr="00744EF4">
        <w:rPr>
          <w:b/>
          <w:sz w:val="28"/>
          <w:szCs w:val="28"/>
        </w:rPr>
        <w:t>ВОЛОГОДСКОЙ ОБЛАСТИ</w:t>
      </w:r>
    </w:p>
    <w:p w14:paraId="14175AC2" w14:textId="77777777" w:rsidR="00FE4BA3" w:rsidRDefault="00FE4BA3" w:rsidP="00FE4BA3">
      <w:pPr>
        <w:jc w:val="center"/>
        <w:rPr>
          <w:b/>
          <w:sz w:val="32"/>
          <w:szCs w:val="32"/>
        </w:rPr>
      </w:pPr>
    </w:p>
    <w:p w14:paraId="5F017374" w14:textId="77777777" w:rsidR="00FE4BA3" w:rsidRPr="00744EF4" w:rsidRDefault="00FE4BA3" w:rsidP="00FE4BA3">
      <w:pPr>
        <w:jc w:val="center"/>
        <w:rPr>
          <w:b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1" locked="1" layoutInCell="0" allowOverlap="1" wp14:anchorId="17B14A7B" wp14:editId="078313E6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4EF4">
        <w:rPr>
          <w:b/>
          <w:sz w:val="40"/>
          <w:szCs w:val="40"/>
        </w:rPr>
        <w:t>РЕ</w:t>
      </w:r>
      <w:bookmarkStart w:id="0" w:name="_GoBack"/>
      <w:bookmarkEnd w:id="0"/>
      <w:r w:rsidRPr="00744EF4">
        <w:rPr>
          <w:b/>
          <w:sz w:val="40"/>
          <w:szCs w:val="40"/>
        </w:rPr>
        <w:t>ШЕНИЕ</w:t>
      </w:r>
    </w:p>
    <w:p w14:paraId="55B72512" w14:textId="77777777" w:rsidR="00FE4BA3" w:rsidRDefault="00FE4BA3" w:rsidP="00FE4BA3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E4BA3" w14:paraId="0D54F5CF" w14:textId="77777777" w:rsidTr="0071199C">
        <w:tc>
          <w:tcPr>
            <w:tcW w:w="588" w:type="dxa"/>
          </w:tcPr>
          <w:p w14:paraId="6E160E02" w14:textId="77777777" w:rsidR="00FE4BA3" w:rsidRDefault="00FE4BA3" w:rsidP="0071199C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46733" w14:textId="18687BC2" w:rsidR="00FE4BA3" w:rsidRDefault="008A17C9" w:rsidP="0071199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E4BA3">
              <w:rPr>
                <w:sz w:val="28"/>
                <w:szCs w:val="28"/>
              </w:rPr>
              <w:t>.03</w:t>
            </w:r>
            <w:r w:rsidR="00EC76DA">
              <w:rPr>
                <w:sz w:val="28"/>
                <w:szCs w:val="28"/>
              </w:rPr>
              <w:t>.2025</w:t>
            </w:r>
            <w:r w:rsidR="00FE4BA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14:paraId="1297EEC4" w14:textId="77777777" w:rsidR="00FE4BA3" w:rsidRDefault="00FE4BA3" w:rsidP="0071199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F8382" w14:textId="41F94DE0" w:rsidR="00FE4BA3" w:rsidRDefault="003502EC" w:rsidP="0071199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</w:tr>
    </w:tbl>
    <w:p w14:paraId="0F66C90A" w14:textId="77777777" w:rsidR="00FE4BA3" w:rsidRDefault="00FE4BA3" w:rsidP="00FE4BA3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FE4BA3" w14:paraId="2DF13DB3" w14:textId="77777777" w:rsidTr="0071199C">
        <w:tc>
          <w:tcPr>
            <w:tcW w:w="2400" w:type="dxa"/>
          </w:tcPr>
          <w:p w14:paraId="753B3901" w14:textId="77777777" w:rsidR="00FE4BA3" w:rsidRDefault="00FE4BA3" w:rsidP="00711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14:paraId="7C06DA4A" w14:textId="77777777" w:rsidR="00FE4BA3" w:rsidRDefault="00FE4BA3" w:rsidP="007119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1AD8B666" w14:textId="268C6F5A" w:rsidR="00FE4BA3" w:rsidRDefault="00FE4BA3" w:rsidP="00FE4BA3">
      <w:pPr>
        <w:jc w:val="center"/>
        <w:rPr>
          <w:sz w:val="28"/>
          <w:szCs w:val="28"/>
        </w:rPr>
      </w:pPr>
    </w:p>
    <w:p w14:paraId="06DA2DA4" w14:textId="77777777" w:rsidR="00FE4BA3" w:rsidRDefault="00FE4BA3" w:rsidP="00FE4BA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14:paraId="7B15A419" w14:textId="77777777" w:rsidR="00FE4BA3" w:rsidRDefault="00FE4BA3" w:rsidP="00FE4BA3">
      <w:pPr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14:paraId="084543C7" w14:textId="6E3BCD09" w:rsidR="00FE4BA3" w:rsidRDefault="008A17C9" w:rsidP="00FE4BA3">
      <w:pPr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FE4BA3">
        <w:rPr>
          <w:sz w:val="28"/>
          <w:szCs w:val="28"/>
        </w:rPr>
        <w:t>от 28.02.2023</w:t>
      </w:r>
      <w:r>
        <w:rPr>
          <w:sz w:val="28"/>
          <w:szCs w:val="28"/>
        </w:rPr>
        <w:t xml:space="preserve"> </w:t>
      </w:r>
      <w:r w:rsidR="00FE4BA3">
        <w:rPr>
          <w:sz w:val="28"/>
          <w:szCs w:val="28"/>
        </w:rPr>
        <w:t xml:space="preserve">г. № 124 </w:t>
      </w:r>
    </w:p>
    <w:p w14:paraId="6445E3F6" w14:textId="77777777" w:rsidR="00FE4BA3" w:rsidRDefault="00FE4BA3" w:rsidP="00FE4B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4736D2" w14:textId="77777777" w:rsidR="00FE4BA3" w:rsidRDefault="00FE4BA3" w:rsidP="00FE4B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F0F0A0E" w14:textId="27E88BBA" w:rsidR="00FE4BA3" w:rsidRDefault="00FE4BA3" w:rsidP="00EC76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971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</w:t>
      </w:r>
      <w:r w:rsidRPr="00A47971">
        <w:rPr>
          <w:sz w:val="28"/>
          <w:szCs w:val="28"/>
        </w:rPr>
        <w:t xml:space="preserve"> </w:t>
      </w:r>
      <w:r>
        <w:rPr>
          <w:sz w:val="28"/>
          <w:szCs w:val="28"/>
        </w:rPr>
        <w:t>с Федеральным законом от 09.11.2024</w:t>
      </w:r>
      <w:r w:rsidR="008A17C9">
        <w:rPr>
          <w:sz w:val="28"/>
          <w:szCs w:val="28"/>
        </w:rPr>
        <w:t xml:space="preserve"> </w:t>
      </w:r>
      <w:r>
        <w:rPr>
          <w:sz w:val="28"/>
          <w:szCs w:val="28"/>
        </w:rPr>
        <w:t>г. № 381-ФЗ</w:t>
      </w:r>
      <w:r w:rsidR="00EC76DA">
        <w:rPr>
          <w:sz w:val="28"/>
          <w:szCs w:val="28"/>
        </w:rPr>
        <w:t xml:space="preserve"> "О внесении изменения в Трудовой кодекс Российской Федерации"</w:t>
      </w:r>
      <w:r>
        <w:rPr>
          <w:sz w:val="28"/>
          <w:szCs w:val="28"/>
        </w:rPr>
        <w:t xml:space="preserve">, руководствуясь Уставом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области, Представительное С</w:t>
      </w:r>
      <w:r w:rsidRPr="00616E09">
        <w:rPr>
          <w:sz w:val="28"/>
          <w:szCs w:val="28"/>
        </w:rPr>
        <w:t xml:space="preserve">обрание </w:t>
      </w:r>
      <w:proofErr w:type="spellStart"/>
      <w:r w:rsidR="008A17C9">
        <w:rPr>
          <w:sz w:val="28"/>
          <w:szCs w:val="28"/>
        </w:rPr>
        <w:t>Тарногского</w:t>
      </w:r>
      <w:proofErr w:type="spellEnd"/>
      <w:r w:rsidR="008A17C9">
        <w:rPr>
          <w:sz w:val="28"/>
          <w:szCs w:val="28"/>
        </w:rPr>
        <w:t xml:space="preserve"> муниципального округа Вологодской области</w:t>
      </w:r>
    </w:p>
    <w:p w14:paraId="4F0186EA" w14:textId="77777777" w:rsidR="00FE4BA3" w:rsidRPr="00BA07ED" w:rsidRDefault="00FE4BA3" w:rsidP="00EC76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07ED">
        <w:rPr>
          <w:b/>
          <w:sz w:val="28"/>
          <w:szCs w:val="28"/>
        </w:rPr>
        <w:t>РЕШИЛО:</w:t>
      </w:r>
      <w:r w:rsidRPr="00616E09">
        <w:rPr>
          <w:sz w:val="28"/>
          <w:szCs w:val="28"/>
        </w:rPr>
        <w:t xml:space="preserve"> </w:t>
      </w:r>
    </w:p>
    <w:p w14:paraId="08A191F5" w14:textId="41BB96BB" w:rsidR="00FE4BA3" w:rsidRDefault="00FE4BA3" w:rsidP="00EC7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Приложение 2 к решению Представительного Собрания </w:t>
      </w:r>
      <w:r w:rsidR="008A17C9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от 28.02.2023</w:t>
      </w:r>
      <w:r w:rsidR="008A17C9">
        <w:rPr>
          <w:sz w:val="28"/>
          <w:szCs w:val="28"/>
        </w:rPr>
        <w:t xml:space="preserve"> </w:t>
      </w:r>
      <w:r>
        <w:rPr>
          <w:sz w:val="28"/>
          <w:szCs w:val="28"/>
        </w:rPr>
        <w:t>г. № 124 " Об оплате труда работников муниципальных учреждений округа" дополнить пунктом 5 следующего содержания:</w:t>
      </w:r>
    </w:p>
    <w:p w14:paraId="39691A67" w14:textId="77777777" w:rsidR="00FE4BA3" w:rsidRDefault="00FE4BA3" w:rsidP="00EC76DA">
      <w:pPr>
        <w:jc w:val="both"/>
        <w:rPr>
          <w:sz w:val="28"/>
          <w:szCs w:val="28"/>
        </w:rPr>
      </w:pPr>
      <w:r>
        <w:rPr>
          <w:sz w:val="28"/>
          <w:szCs w:val="28"/>
        </w:rPr>
        <w:t>"5. Выплаты за наставничество.".</w:t>
      </w:r>
    </w:p>
    <w:p w14:paraId="1026B651" w14:textId="3BC63313" w:rsidR="00FE4BA3" w:rsidRDefault="00FE4BA3" w:rsidP="00EC7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со дня его принятия, распространяется на правоотношения, возникшие с 1 марта 2025 года, подлежит </w:t>
      </w:r>
      <w:r w:rsidR="003502EC">
        <w:rPr>
          <w:sz w:val="28"/>
          <w:szCs w:val="28"/>
        </w:rPr>
        <w:t xml:space="preserve">официальному </w:t>
      </w:r>
      <w:r>
        <w:rPr>
          <w:sz w:val="28"/>
          <w:szCs w:val="28"/>
        </w:rPr>
        <w:t>опубликованию в газете "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>"</w:t>
      </w:r>
      <w:r w:rsidR="003502EC">
        <w:rPr>
          <w:sz w:val="28"/>
          <w:szCs w:val="28"/>
        </w:rPr>
        <w:t xml:space="preserve"> и размещению на официальном сайте </w:t>
      </w:r>
      <w:proofErr w:type="spellStart"/>
      <w:r w:rsidR="003502EC">
        <w:rPr>
          <w:sz w:val="28"/>
          <w:szCs w:val="28"/>
        </w:rPr>
        <w:t>Тарногского</w:t>
      </w:r>
      <w:proofErr w:type="spellEnd"/>
      <w:r w:rsidR="003502EC">
        <w:rPr>
          <w:sz w:val="28"/>
          <w:szCs w:val="28"/>
        </w:rPr>
        <w:t xml:space="preserve"> муниципального округа в информационно – телекоммуникационной сети «Интернет»</w:t>
      </w:r>
      <w:r>
        <w:rPr>
          <w:sz w:val="28"/>
          <w:szCs w:val="28"/>
        </w:rPr>
        <w:t>.</w:t>
      </w:r>
    </w:p>
    <w:p w14:paraId="382CED2F" w14:textId="77777777" w:rsidR="00EC76DA" w:rsidRDefault="00EC76DA" w:rsidP="00EC76DA">
      <w:pPr>
        <w:jc w:val="both"/>
        <w:rPr>
          <w:sz w:val="28"/>
          <w:szCs w:val="28"/>
        </w:rPr>
      </w:pPr>
    </w:p>
    <w:p w14:paraId="7EF3C681" w14:textId="77777777" w:rsidR="00EC76DA" w:rsidRDefault="00EC76DA" w:rsidP="00EC76D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7556F41A" w14:textId="77777777" w:rsidR="0061208E" w:rsidRDefault="00EC76DA" w:rsidP="00EC76D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14:paraId="2C44CF98" w14:textId="77777777" w:rsidR="0061208E" w:rsidRDefault="0061208E" w:rsidP="00EC76D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6913373A" w14:textId="61073B87" w:rsidR="00EC76DA" w:rsidRDefault="0061208E" w:rsidP="00EC7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</w:t>
      </w:r>
      <w:r w:rsidR="00EC76DA">
        <w:rPr>
          <w:sz w:val="28"/>
          <w:szCs w:val="28"/>
        </w:rPr>
        <w:t xml:space="preserve">                                                             А.А. </w:t>
      </w:r>
      <w:proofErr w:type="spellStart"/>
      <w:r w:rsidR="00EC76DA">
        <w:rPr>
          <w:sz w:val="28"/>
          <w:szCs w:val="28"/>
        </w:rPr>
        <w:t>Ежев</w:t>
      </w:r>
      <w:proofErr w:type="spellEnd"/>
    </w:p>
    <w:p w14:paraId="213A895C" w14:textId="77777777" w:rsidR="00EC76DA" w:rsidRDefault="00EC76DA" w:rsidP="00EC76DA">
      <w:pPr>
        <w:jc w:val="both"/>
        <w:rPr>
          <w:sz w:val="28"/>
          <w:szCs w:val="28"/>
        </w:rPr>
      </w:pPr>
    </w:p>
    <w:p w14:paraId="6AB4B7C5" w14:textId="77777777" w:rsidR="0061208E" w:rsidRDefault="00EC76DA" w:rsidP="00EC76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36BBACE7" w14:textId="77777777" w:rsidR="0061208E" w:rsidRDefault="0061208E" w:rsidP="00EC76D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14:paraId="6822BCC9" w14:textId="7D2C99BE" w:rsidR="00141E85" w:rsidRPr="00FE4BA3" w:rsidRDefault="0061208E" w:rsidP="003502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</w:t>
      </w:r>
      <w:r w:rsidR="00EC76DA">
        <w:rPr>
          <w:sz w:val="28"/>
          <w:szCs w:val="28"/>
        </w:rPr>
        <w:t xml:space="preserve">                                                                          А.В. Кочкин    </w:t>
      </w:r>
    </w:p>
    <w:sectPr w:rsidR="00141E85" w:rsidRPr="00FE4BA3" w:rsidSect="0014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E17"/>
    <w:rsid w:val="00141E85"/>
    <w:rsid w:val="00306E17"/>
    <w:rsid w:val="003502EC"/>
    <w:rsid w:val="0061208E"/>
    <w:rsid w:val="008A17C9"/>
    <w:rsid w:val="00C816A7"/>
    <w:rsid w:val="00EC76DA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DEA9"/>
  <w15:docId w15:val="{C5B9AE89-FE27-4C79-A5B1-ED6768D7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BA3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BA3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PomPredPS</cp:lastModifiedBy>
  <cp:revision>7</cp:revision>
  <cp:lastPrinted>2025-03-28T11:57:00Z</cp:lastPrinted>
  <dcterms:created xsi:type="dcterms:W3CDTF">2025-02-28T07:25:00Z</dcterms:created>
  <dcterms:modified xsi:type="dcterms:W3CDTF">2025-03-28T11:57:00Z</dcterms:modified>
</cp:coreProperties>
</file>