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4B1A" w14:textId="77777777" w:rsidR="00350D1E" w:rsidRDefault="00350D1E">
      <w:pPr>
        <w:jc w:val="center"/>
      </w:pPr>
    </w:p>
    <w:p w14:paraId="46D9C471" w14:textId="77777777" w:rsidR="00350D1E" w:rsidRDefault="00350D1E">
      <w:pPr>
        <w:jc w:val="center"/>
      </w:pPr>
    </w:p>
    <w:p w14:paraId="2B51EC09" w14:textId="77777777" w:rsidR="008A2C7D" w:rsidRDefault="008A2C7D" w:rsidP="008A2C7D">
      <w:pPr>
        <w:jc w:val="right"/>
        <w:rPr>
          <w:b/>
        </w:rPr>
      </w:pPr>
    </w:p>
    <w:p w14:paraId="00D8DC9B" w14:textId="77777777" w:rsidR="008A2C7D" w:rsidRDefault="008A2C7D">
      <w:pPr>
        <w:jc w:val="center"/>
        <w:rPr>
          <w:b/>
        </w:rPr>
      </w:pPr>
    </w:p>
    <w:p w14:paraId="59767361" w14:textId="77777777" w:rsidR="003B4335" w:rsidRPr="004C61F9" w:rsidRDefault="00976F58">
      <w:pPr>
        <w:jc w:val="center"/>
        <w:rPr>
          <w:b/>
        </w:rPr>
      </w:pPr>
      <w:r>
        <w:rPr>
          <w:b/>
          <w:noProof/>
        </w:rPr>
        <w:pict w14:anchorId="2F51C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47pt;height:57pt;z-index:-2;mso-position-vertical-relative:page" o:allowincell="f">
            <v:imagedata r:id="rId6" o:title="Герб района со снопом c гербом области (схема)"/>
            <w10:wrap anchory="page"/>
            <w10:anchorlock/>
          </v:shape>
        </w:pict>
      </w:r>
      <w:r w:rsidR="00350D1E" w:rsidRPr="004C61F9">
        <w:rPr>
          <w:b/>
        </w:rPr>
        <w:t xml:space="preserve">ПРЕДСТАВИТЕЛЬНОЕ СОБРАНИЕ </w:t>
      </w:r>
    </w:p>
    <w:p w14:paraId="1A93D6CA" w14:textId="65E4AE46" w:rsidR="00350D1E" w:rsidRPr="004C61F9" w:rsidRDefault="00350D1E">
      <w:pPr>
        <w:jc w:val="center"/>
        <w:rPr>
          <w:b/>
        </w:rPr>
      </w:pPr>
      <w:r w:rsidRPr="004C61F9">
        <w:rPr>
          <w:b/>
        </w:rPr>
        <w:t xml:space="preserve">ТАРНОГСКОГО МУНИЦИПАЛЬНОГО </w:t>
      </w:r>
      <w:r w:rsidR="004C61F9" w:rsidRPr="004C61F9">
        <w:rPr>
          <w:b/>
        </w:rPr>
        <w:t>ОКРУГА</w:t>
      </w:r>
    </w:p>
    <w:p w14:paraId="06B8239C" w14:textId="27673625" w:rsidR="003B4335" w:rsidRPr="004C61F9" w:rsidRDefault="003B4335">
      <w:pPr>
        <w:jc w:val="center"/>
        <w:rPr>
          <w:b/>
        </w:rPr>
      </w:pPr>
      <w:r w:rsidRPr="004C61F9">
        <w:rPr>
          <w:b/>
        </w:rPr>
        <w:t>ВОЛОГОДСКОЙ ОБЛАСТИ</w:t>
      </w:r>
    </w:p>
    <w:p w14:paraId="34A3CADE" w14:textId="77777777" w:rsidR="0064491C" w:rsidRPr="00E543A3" w:rsidRDefault="0064491C">
      <w:pPr>
        <w:jc w:val="center"/>
        <w:rPr>
          <w:b/>
          <w:sz w:val="32"/>
          <w:szCs w:val="32"/>
        </w:rPr>
      </w:pPr>
    </w:p>
    <w:p w14:paraId="0AAA7092" w14:textId="77777777" w:rsidR="00A340D7" w:rsidRDefault="00976F58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pict w14:anchorId="7093C90E">
          <v:shape id="_x0000_s1027" type="#_x0000_t75" style="position:absolute;left:0;text-align:left;margin-left:198pt;margin-top:38.7pt;width:47pt;height:57pt;z-index:-1;mso-position-vertical-relative:page" o:allowincell="f">
            <v:imagedata r:id="rId6" o:title="Герб района со снопом c гербом области (схема)"/>
            <w10:wrap anchory="page"/>
            <w10:anchorlock/>
          </v:shape>
        </w:pict>
      </w:r>
      <w:r w:rsidR="0064491C">
        <w:rPr>
          <w:b/>
          <w:noProof/>
          <w:sz w:val="40"/>
        </w:rPr>
        <w:t>РЕШЕНИЕ</w:t>
      </w:r>
      <w:r w:rsidR="00FC2D8F">
        <w:rPr>
          <w:b/>
          <w:noProof/>
          <w:sz w:val="40"/>
        </w:rPr>
        <w:t xml:space="preserve"> </w:t>
      </w:r>
      <w:r w:rsidR="00414AAE">
        <w:rPr>
          <w:b/>
          <w:noProof/>
          <w:sz w:val="40"/>
        </w:rPr>
        <w:t xml:space="preserve"> </w:t>
      </w:r>
    </w:p>
    <w:p w14:paraId="47AD3890" w14:textId="77777777" w:rsidR="00672C33" w:rsidRDefault="008A2C7D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840"/>
        <w:gridCol w:w="2160"/>
        <w:gridCol w:w="240"/>
        <w:gridCol w:w="244"/>
        <w:gridCol w:w="3716"/>
      </w:tblGrid>
      <w:tr w:rsidR="00A340D7" w14:paraId="32BCCBBC" w14:textId="77777777" w:rsidTr="00E543A3">
        <w:trPr>
          <w:jc w:val="center"/>
        </w:trPr>
        <w:tc>
          <w:tcPr>
            <w:tcW w:w="588" w:type="dxa"/>
          </w:tcPr>
          <w:p w14:paraId="5B5FD240" w14:textId="77777777" w:rsidR="00A340D7" w:rsidRDefault="00A340D7" w:rsidP="00A340D7">
            <w:pPr>
              <w:jc w:val="center"/>
            </w:pPr>
            <w:r>
              <w:t>От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0611D2FF" w14:textId="4627B169" w:rsidR="00A340D7" w:rsidRDefault="003B4335" w:rsidP="00A340D7">
            <w:pPr>
              <w:jc w:val="center"/>
            </w:pPr>
            <w:r>
              <w:t>2</w:t>
            </w:r>
            <w:r w:rsidR="004C61F9">
              <w:t>7</w:t>
            </w:r>
            <w:r w:rsidR="007E7265">
              <w:t>.</w:t>
            </w:r>
            <w:r w:rsidR="004C61F9">
              <w:t>03</w:t>
            </w:r>
            <w:r w:rsidR="007E7265">
              <w:t>.20</w:t>
            </w:r>
            <w:r>
              <w:t>2</w:t>
            </w:r>
            <w:r w:rsidR="004C61F9">
              <w:t>5</w:t>
            </w:r>
            <w:r w:rsidR="007E7265">
              <w:t xml:space="preserve"> г.</w:t>
            </w:r>
          </w:p>
        </w:tc>
        <w:tc>
          <w:tcPr>
            <w:tcW w:w="484" w:type="dxa"/>
            <w:gridSpan w:val="2"/>
          </w:tcPr>
          <w:p w14:paraId="74D829C5" w14:textId="77777777" w:rsidR="00A340D7" w:rsidRDefault="00A340D7" w:rsidP="00A340D7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3C7600E" w14:textId="427CAB91" w:rsidR="00A340D7" w:rsidRDefault="00976F58" w:rsidP="00BC7C9E">
            <w:pPr>
              <w:jc w:val="center"/>
            </w:pPr>
            <w:r>
              <w:t>350</w:t>
            </w:r>
          </w:p>
        </w:tc>
      </w:tr>
      <w:tr w:rsidR="00A340D7" w14:paraId="152919C4" w14:textId="77777777" w:rsidTr="00E543A3">
        <w:tblPrEx>
          <w:jc w:val="left"/>
        </w:tblPrEx>
        <w:trPr>
          <w:gridBefore w:val="2"/>
          <w:gridAfter w:val="2"/>
          <w:wBefore w:w="1428" w:type="dxa"/>
          <w:wAfter w:w="3960" w:type="dxa"/>
        </w:trPr>
        <w:tc>
          <w:tcPr>
            <w:tcW w:w="2400" w:type="dxa"/>
            <w:gridSpan w:val="2"/>
          </w:tcPr>
          <w:p w14:paraId="0FE0AC30" w14:textId="77777777" w:rsidR="00E543A3" w:rsidRDefault="00E543A3" w:rsidP="00BF6546">
            <w:pPr>
              <w:jc w:val="center"/>
              <w:rPr>
                <w:sz w:val="20"/>
              </w:rPr>
            </w:pPr>
          </w:p>
          <w:p w14:paraId="393A6C74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115F6EC4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64CE2F65" w14:textId="77777777" w:rsidR="00BC7C9E" w:rsidRDefault="00BC7C9E" w:rsidP="00BC7C9E"/>
    <w:p w14:paraId="54FD2290" w14:textId="77777777" w:rsidR="0029559F" w:rsidRDefault="00F76FD5" w:rsidP="00BC7C9E">
      <w:r>
        <w:t xml:space="preserve">О назначении председателя </w:t>
      </w:r>
    </w:p>
    <w:p w14:paraId="0E23C53C" w14:textId="2A808BBF" w:rsidR="00F76FD5" w:rsidRDefault="004C61F9" w:rsidP="00BC7C9E">
      <w:r>
        <w:t>К</w:t>
      </w:r>
      <w:r w:rsidR="00F76FD5">
        <w:t>онтрольно-ревизионной комиссии</w:t>
      </w:r>
    </w:p>
    <w:p w14:paraId="26105CC3" w14:textId="3593E9D5" w:rsidR="00F76FD5" w:rsidRDefault="00F76FD5" w:rsidP="00BC7C9E">
      <w:proofErr w:type="spellStart"/>
      <w:r>
        <w:t>Тарногского</w:t>
      </w:r>
      <w:proofErr w:type="spellEnd"/>
      <w:r>
        <w:t xml:space="preserve"> муниципального </w:t>
      </w:r>
      <w:r w:rsidR="003B4335">
        <w:t>округа</w:t>
      </w:r>
    </w:p>
    <w:p w14:paraId="5CC36474" w14:textId="77777777" w:rsidR="001B417B" w:rsidRDefault="001B417B" w:rsidP="00BC7C9E"/>
    <w:p w14:paraId="2566B3C3" w14:textId="77777777" w:rsidR="00F76FD5" w:rsidRDefault="00F76FD5" w:rsidP="00BC7C9E"/>
    <w:p w14:paraId="70C0499A" w14:textId="243E2780" w:rsidR="004C62A9" w:rsidRPr="00790915" w:rsidRDefault="00F76FD5" w:rsidP="00F76FD5">
      <w:pPr>
        <w:jc w:val="both"/>
        <w:rPr>
          <w:bCs/>
        </w:rPr>
      </w:pPr>
      <w:r>
        <w:t xml:space="preserve">     </w:t>
      </w:r>
      <w:r w:rsidR="003B4335">
        <w:tab/>
      </w:r>
      <w:r>
        <w:t xml:space="preserve">Руководствуясь </w:t>
      </w:r>
      <w:r w:rsidR="003B4335">
        <w:t xml:space="preserve">Порядком внесения предложений и рассмотрения кандидатур на должность председателя </w:t>
      </w:r>
      <w:proofErr w:type="spellStart"/>
      <w:r w:rsidR="003B4335">
        <w:t>Контрольно</w:t>
      </w:r>
      <w:proofErr w:type="spellEnd"/>
      <w:r w:rsidR="003B4335">
        <w:t xml:space="preserve"> – ревизионной комиссии </w:t>
      </w:r>
      <w:proofErr w:type="spellStart"/>
      <w:r w:rsidR="003B4335">
        <w:t>Тарногского</w:t>
      </w:r>
      <w:proofErr w:type="spellEnd"/>
      <w:r w:rsidR="003B4335">
        <w:t xml:space="preserve"> муниципального округа, утвержденным решением </w:t>
      </w:r>
      <w:r>
        <w:t xml:space="preserve">Представительного Собрания </w:t>
      </w:r>
      <w:r w:rsidR="003B4335">
        <w:t xml:space="preserve">округа </w:t>
      </w:r>
      <w:r>
        <w:t xml:space="preserve">от </w:t>
      </w:r>
      <w:r w:rsidR="003B4335">
        <w:t>13</w:t>
      </w:r>
      <w:r>
        <w:t>.12.20</w:t>
      </w:r>
      <w:r w:rsidR="003B4335">
        <w:t xml:space="preserve">22 </w:t>
      </w:r>
      <w:r>
        <w:t>г.     №</w:t>
      </w:r>
      <w:r w:rsidR="003B4335">
        <w:t xml:space="preserve"> 77</w:t>
      </w:r>
      <w:r>
        <w:t>, и рассмотрев представленные документы,</w:t>
      </w:r>
      <w:r w:rsidR="003B4335">
        <w:t xml:space="preserve"> </w:t>
      </w:r>
      <w:r>
        <w:t>Представительное Собрание</w:t>
      </w:r>
      <w:r>
        <w:rPr>
          <w:b/>
        </w:rPr>
        <w:t xml:space="preserve"> </w:t>
      </w:r>
      <w:proofErr w:type="spellStart"/>
      <w:r w:rsidR="00790915" w:rsidRPr="00790915">
        <w:rPr>
          <w:bCs/>
        </w:rPr>
        <w:t>Тарногского</w:t>
      </w:r>
      <w:proofErr w:type="spellEnd"/>
      <w:r w:rsidR="00790915" w:rsidRPr="00790915">
        <w:rPr>
          <w:bCs/>
        </w:rPr>
        <w:t xml:space="preserve"> муниципального округа Вологодской области</w:t>
      </w:r>
    </w:p>
    <w:p w14:paraId="1BD48AEA" w14:textId="77777777" w:rsidR="006919B1" w:rsidRDefault="00F76FD5" w:rsidP="003B4335">
      <w:pPr>
        <w:ind w:left="426" w:firstLine="282"/>
        <w:jc w:val="both"/>
        <w:rPr>
          <w:b/>
        </w:rPr>
      </w:pPr>
      <w:r>
        <w:rPr>
          <w:b/>
        </w:rPr>
        <w:t>РЕШИЛО:</w:t>
      </w:r>
    </w:p>
    <w:p w14:paraId="4DEC225B" w14:textId="017BDB8F" w:rsidR="006919B1" w:rsidRDefault="00F76FD5" w:rsidP="003B4335">
      <w:pPr>
        <w:numPr>
          <w:ilvl w:val="0"/>
          <w:numId w:val="11"/>
        </w:numPr>
        <w:ind w:left="0" w:firstLine="567"/>
        <w:jc w:val="both"/>
      </w:pPr>
      <w:r>
        <w:t>Назначить на должность пред</w:t>
      </w:r>
      <w:r w:rsidR="006919B1">
        <w:t xml:space="preserve">седателя </w:t>
      </w:r>
      <w:r w:rsidR="00D4012B">
        <w:t>К</w:t>
      </w:r>
      <w:r w:rsidR="006919B1">
        <w:t>онтрольно-ревизионной</w:t>
      </w:r>
      <w:r w:rsidR="003B4335">
        <w:t xml:space="preserve"> </w:t>
      </w:r>
      <w:r>
        <w:t xml:space="preserve">комиссии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B4335">
        <w:t>округа Вологодской области</w:t>
      </w:r>
      <w:r w:rsidR="00DB05D4">
        <w:t xml:space="preserve"> </w:t>
      </w:r>
      <w:r w:rsidR="00976F58">
        <w:t>Карпенко Светлану Константиновну</w:t>
      </w:r>
      <w:bookmarkStart w:id="0" w:name="_GoBack"/>
      <w:bookmarkEnd w:id="0"/>
      <w:r w:rsidR="006919B1">
        <w:t xml:space="preserve"> </w:t>
      </w:r>
      <w:r w:rsidR="003B4335">
        <w:t xml:space="preserve">на срок </w:t>
      </w:r>
      <w:r w:rsidR="006919B1">
        <w:t xml:space="preserve">полномочий </w:t>
      </w:r>
      <w:r w:rsidR="009E139D">
        <w:t xml:space="preserve">действующего </w:t>
      </w:r>
      <w:r w:rsidR="006919B1">
        <w:t>Представительного Собрания</w:t>
      </w:r>
      <w:r w:rsidR="003B4335">
        <w:t xml:space="preserve"> </w:t>
      </w:r>
      <w:proofErr w:type="spellStart"/>
      <w:r w:rsidR="003B4335">
        <w:t>Тарногского</w:t>
      </w:r>
      <w:proofErr w:type="spellEnd"/>
      <w:r w:rsidR="003B4335">
        <w:t xml:space="preserve"> муниципального округа Вологодской области</w:t>
      </w:r>
      <w:r w:rsidR="006919B1">
        <w:t>.</w:t>
      </w:r>
    </w:p>
    <w:p w14:paraId="666459FB" w14:textId="68F4C319" w:rsidR="006F433D" w:rsidRPr="006F433D" w:rsidRDefault="006F433D" w:rsidP="006F433D">
      <w:pPr>
        <w:numPr>
          <w:ilvl w:val="0"/>
          <w:numId w:val="11"/>
        </w:numPr>
        <w:ind w:left="0" w:firstLine="720"/>
        <w:jc w:val="both"/>
      </w:pPr>
      <w:r w:rsidRPr="006F433D">
        <w:t>Настоящее решение вступает в силу с</w:t>
      </w:r>
      <w:r w:rsidR="00DB05D4">
        <w:t xml:space="preserve"> </w:t>
      </w:r>
      <w:r w:rsidR="004C61F9">
        <w:t>28 марта</w:t>
      </w:r>
      <w:r w:rsidR="00DB05D4">
        <w:t xml:space="preserve"> 202</w:t>
      </w:r>
      <w:r w:rsidR="004C61F9">
        <w:t>5</w:t>
      </w:r>
      <w:r w:rsidR="00DB05D4">
        <w:t xml:space="preserve"> года</w:t>
      </w:r>
      <w:r w:rsidRPr="006F433D">
        <w:t>, подлежит официальному опубликованию в газете «</w:t>
      </w:r>
      <w:proofErr w:type="spellStart"/>
      <w:r w:rsidRPr="006F433D">
        <w:t>Кокшеньга</w:t>
      </w:r>
      <w:proofErr w:type="spellEnd"/>
      <w:r w:rsidRPr="006F433D">
        <w:t>»</w:t>
      </w:r>
      <w:r w:rsidR="005B7CED">
        <w:t xml:space="preserve"> и</w:t>
      </w:r>
      <w:r w:rsidRPr="006F433D">
        <w:t xml:space="preserve"> размещению на официальном сайте </w:t>
      </w:r>
      <w:proofErr w:type="spellStart"/>
      <w:r w:rsidRPr="006F433D">
        <w:t>Тарногского</w:t>
      </w:r>
      <w:proofErr w:type="spellEnd"/>
      <w:r w:rsidRPr="006F433D">
        <w:t xml:space="preserve"> муниципального </w:t>
      </w:r>
      <w:r w:rsidR="004C61F9">
        <w:t>округа</w:t>
      </w:r>
      <w:r w:rsidRPr="006F433D">
        <w:t xml:space="preserve"> в информационно – телекоммуникационной сети «Интернет».</w:t>
      </w:r>
    </w:p>
    <w:p w14:paraId="76EECCB4" w14:textId="42CB701F" w:rsidR="007E7265" w:rsidRDefault="007E7265" w:rsidP="006F433D">
      <w:pPr>
        <w:ind w:left="1620"/>
        <w:jc w:val="both"/>
      </w:pPr>
    </w:p>
    <w:p w14:paraId="423018D1" w14:textId="6C414E9B" w:rsidR="00F76FD5" w:rsidRDefault="006F433D" w:rsidP="004C61F9">
      <w:pPr>
        <w:jc w:val="both"/>
      </w:pPr>
      <w:r>
        <w:t xml:space="preserve">Председатель </w:t>
      </w:r>
    </w:p>
    <w:p w14:paraId="20717517" w14:textId="28A09100" w:rsidR="006F433D" w:rsidRDefault="006F433D" w:rsidP="004C61F9">
      <w:pPr>
        <w:jc w:val="both"/>
      </w:pPr>
      <w:r>
        <w:t xml:space="preserve">Представительного Собрания </w:t>
      </w:r>
    </w:p>
    <w:p w14:paraId="32E7809F" w14:textId="680D6097" w:rsidR="006F433D" w:rsidRDefault="006F433D" w:rsidP="004C61F9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4951708B" w14:textId="4822255E" w:rsidR="00682802" w:rsidRDefault="006F433D" w:rsidP="004C61F9">
      <w:pPr>
        <w:jc w:val="both"/>
      </w:pPr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 w:rsidR="00BC7C9E" w:rsidRPr="00647AB2">
        <w:t xml:space="preserve">       </w:t>
      </w:r>
      <w:r w:rsidR="004C61F9">
        <w:t xml:space="preserve">                    </w:t>
      </w:r>
      <w:r w:rsidR="00BC7C9E" w:rsidRPr="00647AB2">
        <w:t xml:space="preserve">  </w:t>
      </w:r>
      <w:r w:rsidR="00BC7C9E">
        <w:t xml:space="preserve">       </w:t>
      </w:r>
      <w:r w:rsidR="00BC7C9E" w:rsidRPr="00647AB2">
        <w:t xml:space="preserve"> </w:t>
      </w:r>
      <w:r w:rsidR="004C62A9">
        <w:t>А.А.</w:t>
      </w:r>
      <w:r w:rsidR="003B4335">
        <w:t xml:space="preserve"> </w:t>
      </w:r>
      <w:proofErr w:type="spellStart"/>
      <w:r w:rsidR="004C62A9">
        <w:t>Ежев</w:t>
      </w:r>
      <w:proofErr w:type="spellEnd"/>
    </w:p>
    <w:p w14:paraId="5C2111B9" w14:textId="6ED08AA1" w:rsidR="006F433D" w:rsidRDefault="006F433D" w:rsidP="004C61F9">
      <w:pPr>
        <w:jc w:val="both"/>
      </w:pPr>
      <w:r>
        <w:t xml:space="preserve"> </w:t>
      </w:r>
    </w:p>
    <w:p w14:paraId="51633DE5" w14:textId="79DF948C" w:rsidR="006F433D" w:rsidRDefault="006F433D" w:rsidP="004C61F9">
      <w:pPr>
        <w:jc w:val="both"/>
      </w:pPr>
      <w:r>
        <w:t>Глава</w:t>
      </w:r>
    </w:p>
    <w:p w14:paraId="6F37566C" w14:textId="77777777" w:rsidR="006F433D" w:rsidRDefault="006F433D" w:rsidP="004C61F9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38184BEA" w14:textId="05395115" w:rsidR="000A1F8A" w:rsidRDefault="006F433D" w:rsidP="004C61F9">
      <w:pPr>
        <w:jc w:val="both"/>
      </w:pPr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61F9">
        <w:t xml:space="preserve">               </w:t>
      </w:r>
      <w:r>
        <w:t>А.В. Кочкин</w:t>
      </w:r>
    </w:p>
    <w:tbl>
      <w:tblPr>
        <w:tblW w:w="2400" w:type="dxa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50D1E" w14:paraId="5E4FC3C4" w14:textId="77777777" w:rsidTr="000A1F8A">
        <w:tc>
          <w:tcPr>
            <w:tcW w:w="2400" w:type="dxa"/>
          </w:tcPr>
          <w:p w14:paraId="172517B8" w14:textId="77777777" w:rsidR="00350D1E" w:rsidRDefault="00350D1E">
            <w:pPr>
              <w:jc w:val="center"/>
              <w:rPr>
                <w:sz w:val="20"/>
              </w:rPr>
            </w:pPr>
          </w:p>
          <w:p w14:paraId="050B9ACE" w14:textId="77777777" w:rsidR="00350D1E" w:rsidRDefault="00350D1E">
            <w:pPr>
              <w:jc w:val="center"/>
              <w:rPr>
                <w:sz w:val="20"/>
              </w:rPr>
            </w:pPr>
          </w:p>
          <w:p w14:paraId="293E83B7" w14:textId="77777777" w:rsidR="00672C33" w:rsidRDefault="00672C33">
            <w:pPr>
              <w:jc w:val="center"/>
              <w:rPr>
                <w:sz w:val="20"/>
              </w:rPr>
            </w:pPr>
          </w:p>
        </w:tc>
      </w:tr>
    </w:tbl>
    <w:p w14:paraId="35163090" w14:textId="77777777" w:rsidR="00AF1D9D" w:rsidRPr="00B35627" w:rsidRDefault="00AF1D9D" w:rsidP="006F433D">
      <w:pPr>
        <w:ind w:firstLine="426"/>
        <w:jc w:val="both"/>
      </w:pPr>
    </w:p>
    <w:sectPr w:rsidR="00AF1D9D" w:rsidRPr="00B35627" w:rsidSect="00D4012B">
      <w:pgSz w:w="11906" w:h="16838"/>
      <w:pgMar w:top="1134" w:right="849" w:bottom="709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86F"/>
    <w:multiLevelType w:val="hybridMultilevel"/>
    <w:tmpl w:val="D38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9B2"/>
    <w:multiLevelType w:val="hybridMultilevel"/>
    <w:tmpl w:val="C75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2014"/>
    <w:multiLevelType w:val="hybridMultilevel"/>
    <w:tmpl w:val="9CF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252C61"/>
    <w:multiLevelType w:val="hybridMultilevel"/>
    <w:tmpl w:val="DB805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126F0"/>
    <w:multiLevelType w:val="hybridMultilevel"/>
    <w:tmpl w:val="C752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11E31"/>
    <w:multiLevelType w:val="hybridMultilevel"/>
    <w:tmpl w:val="2DF2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B3157"/>
    <w:multiLevelType w:val="multilevel"/>
    <w:tmpl w:val="2F321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F10A78"/>
    <w:multiLevelType w:val="hybridMultilevel"/>
    <w:tmpl w:val="2EE68A74"/>
    <w:lvl w:ilvl="0" w:tplc="528C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F2186C"/>
    <w:multiLevelType w:val="hybridMultilevel"/>
    <w:tmpl w:val="3EF81772"/>
    <w:lvl w:ilvl="0" w:tplc="72DE4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70565329"/>
    <w:multiLevelType w:val="hybridMultilevel"/>
    <w:tmpl w:val="6A6AF490"/>
    <w:lvl w:ilvl="0" w:tplc="B79A2388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1C"/>
    <w:rsid w:val="00061641"/>
    <w:rsid w:val="000A1F8A"/>
    <w:rsid w:val="001076E4"/>
    <w:rsid w:val="00107D63"/>
    <w:rsid w:val="00140147"/>
    <w:rsid w:val="0016461B"/>
    <w:rsid w:val="00164833"/>
    <w:rsid w:val="001B4096"/>
    <w:rsid w:val="001B417B"/>
    <w:rsid w:val="002461FF"/>
    <w:rsid w:val="00285984"/>
    <w:rsid w:val="0029559F"/>
    <w:rsid w:val="00297B83"/>
    <w:rsid w:val="00327BF3"/>
    <w:rsid w:val="0033016F"/>
    <w:rsid w:val="00350D1E"/>
    <w:rsid w:val="00356EB8"/>
    <w:rsid w:val="003A0C9E"/>
    <w:rsid w:val="003B4335"/>
    <w:rsid w:val="0040068D"/>
    <w:rsid w:val="00402B65"/>
    <w:rsid w:val="00414AAE"/>
    <w:rsid w:val="0043375E"/>
    <w:rsid w:val="00443984"/>
    <w:rsid w:val="00466037"/>
    <w:rsid w:val="00470D83"/>
    <w:rsid w:val="00493EC5"/>
    <w:rsid w:val="004C61F9"/>
    <w:rsid w:val="004C62A9"/>
    <w:rsid w:val="004F293E"/>
    <w:rsid w:val="004F3DFD"/>
    <w:rsid w:val="00532DAB"/>
    <w:rsid w:val="0059431E"/>
    <w:rsid w:val="005B7CED"/>
    <w:rsid w:val="00637B3B"/>
    <w:rsid w:val="0064491C"/>
    <w:rsid w:val="00672C33"/>
    <w:rsid w:val="00681D9D"/>
    <w:rsid w:val="00682802"/>
    <w:rsid w:val="00683A60"/>
    <w:rsid w:val="006919B1"/>
    <w:rsid w:val="006A1234"/>
    <w:rsid w:val="006B7A2C"/>
    <w:rsid w:val="006C14D4"/>
    <w:rsid w:val="006F433D"/>
    <w:rsid w:val="007045CD"/>
    <w:rsid w:val="0072450D"/>
    <w:rsid w:val="00751969"/>
    <w:rsid w:val="00770435"/>
    <w:rsid w:val="00790915"/>
    <w:rsid w:val="007D5C61"/>
    <w:rsid w:val="007E7265"/>
    <w:rsid w:val="007F6CA9"/>
    <w:rsid w:val="007F7A5D"/>
    <w:rsid w:val="0084243C"/>
    <w:rsid w:val="008A2969"/>
    <w:rsid w:val="008A2C7D"/>
    <w:rsid w:val="008B4D03"/>
    <w:rsid w:val="008E44F1"/>
    <w:rsid w:val="008F2523"/>
    <w:rsid w:val="00900AB2"/>
    <w:rsid w:val="00976F58"/>
    <w:rsid w:val="009903A5"/>
    <w:rsid w:val="009E139D"/>
    <w:rsid w:val="009F6596"/>
    <w:rsid w:val="00A340D7"/>
    <w:rsid w:val="00A57E63"/>
    <w:rsid w:val="00AB19F4"/>
    <w:rsid w:val="00AD1D28"/>
    <w:rsid w:val="00AE534F"/>
    <w:rsid w:val="00AF1D9D"/>
    <w:rsid w:val="00B1199A"/>
    <w:rsid w:val="00B3339B"/>
    <w:rsid w:val="00B35627"/>
    <w:rsid w:val="00B62DC0"/>
    <w:rsid w:val="00B70724"/>
    <w:rsid w:val="00B921B1"/>
    <w:rsid w:val="00BA22A2"/>
    <w:rsid w:val="00BC7C9E"/>
    <w:rsid w:val="00BD5DF3"/>
    <w:rsid w:val="00BF0377"/>
    <w:rsid w:val="00C27A5A"/>
    <w:rsid w:val="00C61483"/>
    <w:rsid w:val="00C721C9"/>
    <w:rsid w:val="00C74226"/>
    <w:rsid w:val="00CB64CD"/>
    <w:rsid w:val="00D03DC7"/>
    <w:rsid w:val="00D4012B"/>
    <w:rsid w:val="00DA4592"/>
    <w:rsid w:val="00DA66FA"/>
    <w:rsid w:val="00DB05D4"/>
    <w:rsid w:val="00E4447A"/>
    <w:rsid w:val="00E5136C"/>
    <w:rsid w:val="00E543A3"/>
    <w:rsid w:val="00E668B4"/>
    <w:rsid w:val="00EB45E3"/>
    <w:rsid w:val="00EC4BD9"/>
    <w:rsid w:val="00EE1830"/>
    <w:rsid w:val="00EE703C"/>
    <w:rsid w:val="00F576AB"/>
    <w:rsid w:val="00F63B58"/>
    <w:rsid w:val="00F76FD5"/>
    <w:rsid w:val="00F915F9"/>
    <w:rsid w:val="00FC2D8F"/>
    <w:rsid w:val="00FC3AC5"/>
    <w:rsid w:val="00FC75B7"/>
    <w:rsid w:val="00FE22A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358F2F9"/>
  <w15:docId w15:val="{95A344B3-28FE-46F8-9EFD-57519BB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0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DC7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8598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285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D9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F5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576AB"/>
    <w:rPr>
      <w:rFonts w:ascii="Courier New" w:hAnsi="Courier New" w:cs="Courier New"/>
    </w:rPr>
  </w:style>
  <w:style w:type="paragraph" w:customStyle="1" w:styleId="CharChar">
    <w:name w:val="Char Char"/>
    <w:basedOn w:val="a"/>
    <w:rsid w:val="00F57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Стиль"/>
    <w:rsid w:val="00672C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Plain Text"/>
    <w:basedOn w:val="a"/>
    <w:link w:val="a9"/>
    <w:rsid w:val="00672C33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672C33"/>
    <w:rPr>
      <w:rFonts w:ascii="Courier New" w:hAnsi="Courier New"/>
    </w:rPr>
  </w:style>
  <w:style w:type="character" w:styleId="aa">
    <w:name w:val="Hyperlink"/>
    <w:uiPriority w:val="99"/>
    <w:rsid w:val="000A1F8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682802"/>
    <w:pPr>
      <w:jc w:val="both"/>
    </w:pPr>
    <w:rPr>
      <w:szCs w:val="20"/>
    </w:rPr>
  </w:style>
  <w:style w:type="character" w:customStyle="1" w:styleId="ac">
    <w:name w:val="Основной текст Знак"/>
    <w:link w:val="ab"/>
    <w:rsid w:val="00682802"/>
    <w:rPr>
      <w:sz w:val="28"/>
    </w:rPr>
  </w:style>
  <w:style w:type="paragraph" w:customStyle="1" w:styleId="ConsPlusTitle">
    <w:name w:val="ConsPlusTitle"/>
    <w:rsid w:val="00682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4243C"/>
    <w:pPr>
      <w:widowControl w:val="0"/>
      <w:autoSpaceDE w:val="0"/>
      <w:autoSpaceDN w:val="0"/>
    </w:pPr>
    <w:rPr>
      <w:sz w:val="24"/>
    </w:rPr>
  </w:style>
  <w:style w:type="paragraph" w:styleId="ad">
    <w:name w:val="Normal (Web)"/>
    <w:basedOn w:val="a"/>
    <w:rsid w:val="0084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8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F7C0BA-72BC-46E1-9B79-46CAFF82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ПС.dot</Template>
  <TotalTime>27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Тарногского района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PomPredPS</cp:lastModifiedBy>
  <cp:revision>14</cp:revision>
  <cp:lastPrinted>2025-03-27T13:41:00Z</cp:lastPrinted>
  <dcterms:created xsi:type="dcterms:W3CDTF">2022-12-21T11:38:00Z</dcterms:created>
  <dcterms:modified xsi:type="dcterms:W3CDTF">2025-03-27T13:42:00Z</dcterms:modified>
</cp:coreProperties>
</file>