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9110" w14:textId="77777777" w:rsidR="00A3620F" w:rsidRDefault="00A3620F" w:rsidP="00A3620F">
      <w:pPr>
        <w:jc w:val="center"/>
      </w:pPr>
    </w:p>
    <w:p w14:paraId="2A180501" w14:textId="77777777" w:rsidR="00A3620F" w:rsidRDefault="00A3620F" w:rsidP="00A3620F">
      <w:pPr>
        <w:jc w:val="center"/>
      </w:pPr>
    </w:p>
    <w:p w14:paraId="7684CA4E" w14:textId="77777777" w:rsidR="00A3620F" w:rsidRDefault="00A3620F" w:rsidP="00A3620F">
      <w:pPr>
        <w:jc w:val="center"/>
      </w:pPr>
    </w:p>
    <w:p w14:paraId="5F521575" w14:textId="77777777" w:rsidR="00A3620F" w:rsidRDefault="00A3620F" w:rsidP="00A3620F">
      <w:pPr>
        <w:jc w:val="center"/>
        <w:rPr>
          <w:b/>
          <w:sz w:val="32"/>
        </w:rPr>
      </w:pPr>
      <w:r>
        <w:rPr>
          <w:b/>
          <w:noProof/>
          <w:sz w:val="40"/>
        </w:rPr>
        <w:drawing>
          <wp:anchor distT="0" distB="0" distL="114300" distR="114300" simplePos="0" relativeHeight="251660288" behindDoc="1" locked="1" layoutInCell="0" allowOverlap="1" wp14:anchorId="1B017790" wp14:editId="2254966C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E24E9" w14:textId="77777777" w:rsidR="0090794C" w:rsidRDefault="00A3620F" w:rsidP="00A3620F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14:paraId="18AADEB5" w14:textId="2CC74057" w:rsidR="00A3620F" w:rsidRDefault="00A3620F" w:rsidP="00A3620F">
      <w:pPr>
        <w:jc w:val="center"/>
        <w:rPr>
          <w:b/>
        </w:rPr>
      </w:pPr>
      <w:r>
        <w:rPr>
          <w:b/>
        </w:rPr>
        <w:t xml:space="preserve">ТАРНОГСКОГО МУНИЦИПАЛЬНОГО </w:t>
      </w:r>
      <w:r w:rsidR="00882002">
        <w:rPr>
          <w:b/>
        </w:rPr>
        <w:t>ОКРУГА</w:t>
      </w:r>
    </w:p>
    <w:p w14:paraId="72FC07B8" w14:textId="3DC6FA2D" w:rsidR="00882002" w:rsidRDefault="00882002" w:rsidP="00A3620F">
      <w:pPr>
        <w:jc w:val="center"/>
        <w:rPr>
          <w:b/>
        </w:rPr>
      </w:pPr>
      <w:r>
        <w:rPr>
          <w:b/>
        </w:rPr>
        <w:t>ВОЛОГОДСКОЙ ОБЛАСТИ</w:t>
      </w:r>
    </w:p>
    <w:p w14:paraId="072A26E7" w14:textId="77777777" w:rsidR="0090794C" w:rsidRDefault="0090794C" w:rsidP="00A3620F">
      <w:pPr>
        <w:jc w:val="center"/>
        <w:rPr>
          <w:b/>
        </w:rPr>
      </w:pPr>
    </w:p>
    <w:p w14:paraId="77232AC8" w14:textId="77777777" w:rsidR="0090794C" w:rsidRPr="00882002" w:rsidRDefault="0090794C" w:rsidP="00A3620F">
      <w:pPr>
        <w:jc w:val="center"/>
        <w:rPr>
          <w:b/>
          <w:sz w:val="40"/>
          <w:szCs w:val="40"/>
        </w:rPr>
      </w:pPr>
      <w:r w:rsidRPr="00882002">
        <w:rPr>
          <w:b/>
          <w:sz w:val="40"/>
          <w:szCs w:val="40"/>
        </w:rPr>
        <w:t>РЕШЕНИЕ</w:t>
      </w:r>
    </w:p>
    <w:p w14:paraId="1B2D23B5" w14:textId="77777777" w:rsidR="00A3620F" w:rsidRDefault="00A3620F" w:rsidP="00A3620F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3620F" w14:paraId="44CFEF53" w14:textId="77777777" w:rsidTr="004B595F">
        <w:tc>
          <w:tcPr>
            <w:tcW w:w="588" w:type="dxa"/>
          </w:tcPr>
          <w:p w14:paraId="2DBFA3B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BF81F23" w14:textId="30664E7B" w:rsidR="00A3620F" w:rsidRDefault="00882002" w:rsidP="00484194">
            <w:pPr>
              <w:framePr w:hSpace="180" w:wrap="around" w:vAnchor="text" w:hAnchor="margin" w:x="828" w:y="44"/>
              <w:jc w:val="center"/>
            </w:pPr>
            <w:r>
              <w:t>2</w:t>
            </w:r>
            <w:r w:rsidR="002D5AC3">
              <w:t>6</w:t>
            </w:r>
            <w:r w:rsidR="00A3620F">
              <w:t>.</w:t>
            </w:r>
            <w:r w:rsidR="002D5AC3">
              <w:t>11</w:t>
            </w:r>
            <w:r w:rsidR="00A3620F">
              <w:t>.20</w:t>
            </w:r>
            <w:r w:rsidR="00484194">
              <w:t>2</w:t>
            </w:r>
            <w:r w:rsidR="004144FD">
              <w:t>4</w:t>
            </w:r>
            <w:r w:rsidR="00484194">
              <w:t xml:space="preserve"> </w:t>
            </w:r>
            <w:r w:rsidR="00A3620F">
              <w:t>г.</w:t>
            </w:r>
          </w:p>
        </w:tc>
        <w:tc>
          <w:tcPr>
            <w:tcW w:w="484" w:type="dxa"/>
          </w:tcPr>
          <w:p w14:paraId="68CF470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2E48BB1" w14:textId="7A85A196" w:rsidR="00A3620F" w:rsidRDefault="00E779A8" w:rsidP="004B595F">
            <w:pPr>
              <w:framePr w:hSpace="180" w:wrap="around" w:vAnchor="text" w:hAnchor="margin" w:x="828" w:y="44"/>
              <w:jc w:val="center"/>
            </w:pPr>
            <w:r>
              <w:t>299</w:t>
            </w:r>
            <w:bookmarkStart w:id="0" w:name="_GoBack"/>
            <w:bookmarkEnd w:id="0"/>
          </w:p>
        </w:tc>
      </w:tr>
    </w:tbl>
    <w:p w14:paraId="10108C66" w14:textId="77777777" w:rsidR="00A3620F" w:rsidRDefault="00A3620F" w:rsidP="00A3620F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A3620F" w14:paraId="019A1847" w14:textId="77777777" w:rsidTr="004B595F">
        <w:tc>
          <w:tcPr>
            <w:tcW w:w="2400" w:type="dxa"/>
          </w:tcPr>
          <w:p w14:paraId="65E6CD24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6258BEBC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0FA21770" w14:textId="77777777" w:rsidR="00A3620F" w:rsidRDefault="00A3620F" w:rsidP="00A3620F">
      <w:pPr>
        <w:jc w:val="center"/>
      </w:pPr>
    </w:p>
    <w:p w14:paraId="41FC8E3B" w14:textId="5DD67754" w:rsidR="00BC0D19" w:rsidRDefault="00A3620F" w:rsidP="00A3620F">
      <w:r>
        <w:t>О</w:t>
      </w:r>
      <w:r w:rsidR="00BC0D19">
        <w:t xml:space="preserve">б определении </w:t>
      </w:r>
      <w:bookmarkStart w:id="1" w:name="_Hlk183439035"/>
      <w:r w:rsidR="00BC0D19">
        <w:t>органа, уполномоченного</w:t>
      </w:r>
    </w:p>
    <w:p w14:paraId="2F81495F" w14:textId="5AFC429F" w:rsidR="003E78A4" w:rsidRDefault="00BC0D19" w:rsidP="00BC0D19">
      <w:r>
        <w:t>на осуществление отдельных государственных                                        полномочий в сфере регулирования цен (тарифов)</w:t>
      </w:r>
      <w:bookmarkEnd w:id="1"/>
      <w:r w:rsidR="00A3620F">
        <w:t xml:space="preserve"> </w:t>
      </w:r>
    </w:p>
    <w:p w14:paraId="2E4F2C5F" w14:textId="77777777" w:rsidR="003E78A4" w:rsidRDefault="003E78A4" w:rsidP="00A3620F">
      <w:pPr>
        <w:jc w:val="both"/>
      </w:pPr>
    </w:p>
    <w:p w14:paraId="698B41BA" w14:textId="2697BC62" w:rsidR="00484194" w:rsidRDefault="00A3620F" w:rsidP="00A3620F">
      <w:pPr>
        <w:jc w:val="both"/>
      </w:pPr>
      <w:r>
        <w:t xml:space="preserve">    </w:t>
      </w:r>
      <w:r w:rsidR="009D6034">
        <w:t xml:space="preserve">     </w:t>
      </w:r>
      <w:r>
        <w:t xml:space="preserve"> Руководствуясь </w:t>
      </w:r>
      <w:r w:rsidR="00BC0D19">
        <w:t>Уставом</w:t>
      </w:r>
      <w:r>
        <w:t xml:space="preserve"> </w:t>
      </w:r>
      <w:proofErr w:type="spellStart"/>
      <w:r w:rsidR="00882002">
        <w:t>Тарногского</w:t>
      </w:r>
      <w:proofErr w:type="spellEnd"/>
      <w:r w:rsidR="00882002">
        <w:t xml:space="preserve"> муниципального округа</w:t>
      </w:r>
      <w:r w:rsidR="003E78A4">
        <w:t xml:space="preserve"> Вологодской области</w:t>
      </w:r>
      <w:r w:rsidR="00BC0D19">
        <w:t xml:space="preserve">, Представительное Собрание </w:t>
      </w:r>
      <w:proofErr w:type="spellStart"/>
      <w:r w:rsidR="00BC0D19">
        <w:t>Тарногского</w:t>
      </w:r>
      <w:proofErr w:type="spellEnd"/>
      <w:r w:rsidR="00BC0D19">
        <w:t xml:space="preserve"> муниципального округа Вологодской области</w:t>
      </w:r>
    </w:p>
    <w:p w14:paraId="1E657608" w14:textId="77777777" w:rsidR="00A3620F" w:rsidRPr="00AA3E89" w:rsidRDefault="00A3620F" w:rsidP="00484194">
      <w:pPr>
        <w:ind w:firstLine="708"/>
        <w:jc w:val="both"/>
        <w:rPr>
          <w:b/>
          <w:sz w:val="24"/>
        </w:rPr>
      </w:pPr>
      <w:r w:rsidRPr="00AA3E89">
        <w:rPr>
          <w:b/>
        </w:rPr>
        <w:t xml:space="preserve">РЕШИЛО: </w:t>
      </w:r>
    </w:p>
    <w:p w14:paraId="483B53B4" w14:textId="0FABE29D" w:rsidR="007325E4" w:rsidRDefault="00BC0D19" w:rsidP="00E31042">
      <w:pPr>
        <w:pStyle w:val="a3"/>
        <w:numPr>
          <w:ilvl w:val="0"/>
          <w:numId w:val="1"/>
        </w:numPr>
        <w:ind w:left="0" w:firstLine="349"/>
        <w:jc w:val="both"/>
      </w:pPr>
      <w:r>
        <w:t>Определить органом, уполномоченным на осуществление отдельных государственных полномочий в соответствии с законом области «О наделении органов местного самоуправления муниципальных районов, муниципальных округов и городских округов Вологодской области</w:t>
      </w:r>
      <w:r w:rsidR="00A82FEE">
        <w:t xml:space="preserve"> отдельными государственными полномочиями в сфере регулирования цен (тарифов)» от 05 октября 2006 года № 1501-ОЗ, Представительное Собрание </w:t>
      </w:r>
      <w:proofErr w:type="spellStart"/>
      <w:r w:rsidR="00A82FEE">
        <w:t>Тарногского</w:t>
      </w:r>
      <w:proofErr w:type="spellEnd"/>
      <w:r w:rsidR="00A82FEE">
        <w:t xml:space="preserve"> муниципального округа Вологодской области</w:t>
      </w:r>
      <w:r w:rsidR="007325E4">
        <w:t>.</w:t>
      </w:r>
    </w:p>
    <w:p w14:paraId="356DD53E" w14:textId="49B97F90" w:rsidR="00A3620F" w:rsidRDefault="00A82FEE" w:rsidP="00E31042">
      <w:pPr>
        <w:pStyle w:val="a3"/>
        <w:numPr>
          <w:ilvl w:val="0"/>
          <w:numId w:val="1"/>
        </w:numPr>
        <w:ind w:left="0" w:firstLine="349"/>
        <w:jc w:val="both"/>
      </w:pPr>
      <w:r>
        <w:t xml:space="preserve">Признать утратившим силу решение Представительного Собрания </w:t>
      </w:r>
      <w:proofErr w:type="spellStart"/>
      <w:r>
        <w:t>Тарногского</w:t>
      </w:r>
      <w:proofErr w:type="spellEnd"/>
      <w:r>
        <w:t xml:space="preserve"> муниципального района от 29.11.2006 г. № 318 «Об определении органа, уполномоченного на осуществление отдельных государственных полномочий в сфере регулирования цен (тарифов)</w:t>
      </w:r>
      <w:r w:rsidR="007325E4">
        <w:t>.</w:t>
      </w:r>
    </w:p>
    <w:p w14:paraId="519A782D" w14:textId="6C5F9186" w:rsidR="00E31042" w:rsidRPr="000A474F" w:rsidRDefault="00E31042" w:rsidP="00E31042">
      <w:pPr>
        <w:pStyle w:val="a3"/>
        <w:numPr>
          <w:ilvl w:val="0"/>
          <w:numId w:val="1"/>
        </w:numPr>
        <w:ind w:left="0" w:firstLine="349"/>
        <w:jc w:val="both"/>
      </w:pPr>
      <w:r>
        <w:t>Настоящее решение вступает в силу со дня его п</w:t>
      </w:r>
      <w:r w:rsidR="003E78A4">
        <w:t>ринятия</w:t>
      </w:r>
      <w:r>
        <w:t>.</w:t>
      </w:r>
    </w:p>
    <w:p w14:paraId="6EAF89AE" w14:textId="77777777" w:rsidR="00A3620F" w:rsidRDefault="00A3620F" w:rsidP="00A3620F">
      <w:pPr>
        <w:jc w:val="both"/>
      </w:pPr>
    </w:p>
    <w:p w14:paraId="4D1241CF" w14:textId="77777777" w:rsidR="003E78A4" w:rsidRDefault="003E78A4" w:rsidP="004144FD">
      <w:r>
        <w:t xml:space="preserve">Председатель </w:t>
      </w:r>
    </w:p>
    <w:p w14:paraId="5D27B0E2" w14:textId="77777777" w:rsidR="003E78A4" w:rsidRDefault="003E78A4" w:rsidP="004144FD">
      <w:r>
        <w:t>Представительного Собрания</w:t>
      </w:r>
    </w:p>
    <w:p w14:paraId="10741F3F" w14:textId="77777777" w:rsidR="003E78A4" w:rsidRDefault="003E78A4" w:rsidP="004144FD"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5F41B891" w14:textId="1EC75EFE" w:rsidR="00A3620F" w:rsidRDefault="003E78A4" w:rsidP="004144FD">
      <w:r>
        <w:t>Вологодской области</w:t>
      </w:r>
      <w:r w:rsidR="00A3620F">
        <w:t xml:space="preserve">                                                   </w:t>
      </w:r>
      <w:r w:rsidR="004144FD">
        <w:t xml:space="preserve">                 </w:t>
      </w:r>
      <w:r w:rsidR="00A3620F">
        <w:t xml:space="preserve">     </w:t>
      </w:r>
      <w:r w:rsidR="009D6034">
        <w:t xml:space="preserve">   </w:t>
      </w:r>
      <w:r w:rsidR="00A3620F">
        <w:t xml:space="preserve"> </w:t>
      </w:r>
      <w:r w:rsidR="00484194">
        <w:t>А.А.</w:t>
      </w:r>
      <w:r w:rsidR="00AC26BD">
        <w:t xml:space="preserve"> </w:t>
      </w:r>
      <w:proofErr w:type="spellStart"/>
      <w:r w:rsidR="00484194">
        <w:t>Ежев</w:t>
      </w:r>
      <w:proofErr w:type="spellEnd"/>
    </w:p>
    <w:p w14:paraId="3022FD27" w14:textId="4956826E" w:rsidR="003E78A4" w:rsidRDefault="003E78A4" w:rsidP="003E78A4">
      <w:pPr>
        <w:ind w:left="284"/>
      </w:pPr>
    </w:p>
    <w:p w14:paraId="16D697D2" w14:textId="743FB995" w:rsidR="003E78A4" w:rsidRDefault="003E78A4" w:rsidP="004144FD">
      <w:r>
        <w:t xml:space="preserve">Глава </w:t>
      </w:r>
    </w:p>
    <w:p w14:paraId="4BBF6DC2" w14:textId="69752A49" w:rsidR="003E78A4" w:rsidRDefault="003E78A4" w:rsidP="004144FD">
      <w:proofErr w:type="spellStart"/>
      <w:r>
        <w:t>Тарногкого</w:t>
      </w:r>
      <w:proofErr w:type="spellEnd"/>
      <w:r>
        <w:t xml:space="preserve"> муниципального округа</w:t>
      </w:r>
    </w:p>
    <w:p w14:paraId="5DC2F36D" w14:textId="6BD479AE" w:rsidR="00626CAF" w:rsidRDefault="003E78A4" w:rsidP="004144FD">
      <w:r>
        <w:t>Вологодской области</w:t>
      </w:r>
      <w:r>
        <w:tab/>
      </w:r>
      <w:r>
        <w:tab/>
      </w:r>
      <w:r>
        <w:tab/>
      </w:r>
      <w:r w:rsidR="004144FD">
        <w:t xml:space="preserve">                                                 </w:t>
      </w:r>
      <w:r>
        <w:t>А.В. Кочкин</w:t>
      </w:r>
    </w:p>
    <w:sectPr w:rsidR="00626CAF" w:rsidSect="004144FD">
      <w:pgSz w:w="11906" w:h="16838"/>
      <w:pgMar w:top="1134" w:right="1134" w:bottom="56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343B5"/>
    <w:multiLevelType w:val="hybridMultilevel"/>
    <w:tmpl w:val="F7E8155C"/>
    <w:lvl w:ilvl="0" w:tplc="7674D7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20F"/>
    <w:rsid w:val="00073913"/>
    <w:rsid w:val="000A474F"/>
    <w:rsid w:val="000D7619"/>
    <w:rsid w:val="00100B8A"/>
    <w:rsid w:val="002D5AC3"/>
    <w:rsid w:val="003153F6"/>
    <w:rsid w:val="003425FA"/>
    <w:rsid w:val="003E78A4"/>
    <w:rsid w:val="004144FD"/>
    <w:rsid w:val="00484194"/>
    <w:rsid w:val="004F2829"/>
    <w:rsid w:val="00530D4D"/>
    <w:rsid w:val="005632AD"/>
    <w:rsid w:val="005A65A1"/>
    <w:rsid w:val="00626CAF"/>
    <w:rsid w:val="006773A0"/>
    <w:rsid w:val="006B693E"/>
    <w:rsid w:val="007169DA"/>
    <w:rsid w:val="007325E4"/>
    <w:rsid w:val="00773EE9"/>
    <w:rsid w:val="007975D8"/>
    <w:rsid w:val="0080538D"/>
    <w:rsid w:val="00882002"/>
    <w:rsid w:val="0090794C"/>
    <w:rsid w:val="009D6034"/>
    <w:rsid w:val="00A3620F"/>
    <w:rsid w:val="00A454BF"/>
    <w:rsid w:val="00A7123F"/>
    <w:rsid w:val="00A82FEE"/>
    <w:rsid w:val="00AB59F1"/>
    <w:rsid w:val="00AC26BD"/>
    <w:rsid w:val="00B23897"/>
    <w:rsid w:val="00BC0D19"/>
    <w:rsid w:val="00BC5115"/>
    <w:rsid w:val="00C55B4A"/>
    <w:rsid w:val="00D17A7F"/>
    <w:rsid w:val="00DF4438"/>
    <w:rsid w:val="00E004D7"/>
    <w:rsid w:val="00E31042"/>
    <w:rsid w:val="00E45D24"/>
    <w:rsid w:val="00E779A8"/>
    <w:rsid w:val="00EF2DC6"/>
    <w:rsid w:val="00F140B4"/>
    <w:rsid w:val="00F26CB8"/>
    <w:rsid w:val="00F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BED5"/>
  <w15:docId w15:val="{EC965473-611A-4337-B690-D1E4252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PomPredPS</dc:creator>
  <cp:lastModifiedBy>PomPredPS</cp:lastModifiedBy>
  <cp:revision>36</cp:revision>
  <cp:lastPrinted>2024-11-27T08:50:00Z</cp:lastPrinted>
  <dcterms:created xsi:type="dcterms:W3CDTF">2019-07-03T12:40:00Z</dcterms:created>
  <dcterms:modified xsi:type="dcterms:W3CDTF">2024-11-27T08:50:00Z</dcterms:modified>
</cp:coreProperties>
</file>