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38" w:rsidRDefault="00FC7838" w:rsidP="00FC7838">
      <w:pPr>
        <w:jc w:val="center"/>
      </w:pPr>
      <w:r>
        <w:t xml:space="preserve">                                                                                                       </w:t>
      </w:r>
    </w:p>
    <w:p w:rsidR="00FC7838" w:rsidRDefault="00FC7838" w:rsidP="00FC7838">
      <w:pPr>
        <w:jc w:val="center"/>
      </w:pPr>
    </w:p>
    <w:p w:rsidR="00FC7838" w:rsidRPr="007D0CB2" w:rsidRDefault="00FC7838" w:rsidP="00FC7838">
      <w:pPr>
        <w:jc w:val="center"/>
        <w:rPr>
          <w:sz w:val="36"/>
          <w:szCs w:val="36"/>
        </w:rPr>
      </w:pPr>
    </w:p>
    <w:p w:rsidR="00FC7838" w:rsidRPr="00AC7B2C" w:rsidRDefault="00FC7838" w:rsidP="00FC7838">
      <w:pPr>
        <w:jc w:val="center"/>
        <w:rPr>
          <w:b/>
        </w:rPr>
      </w:pPr>
      <w:r w:rsidRPr="00AC7B2C">
        <w:rPr>
          <w:b/>
        </w:rPr>
        <w:t>АДМИНИСТРАЦИЯ ТАРНОГСКОГО МУНИЦИПАЛЬНОГО РАЙОНА</w:t>
      </w:r>
    </w:p>
    <w:p w:rsidR="00FC7838" w:rsidRDefault="00FC7838" w:rsidP="00FC7838">
      <w:pPr>
        <w:jc w:val="center"/>
      </w:pPr>
    </w:p>
    <w:p w:rsidR="00FC7838" w:rsidRDefault="00FC7838" w:rsidP="00FC7838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2567940</wp:posOffset>
            </wp:positionH>
            <wp:positionV relativeFrom="page">
              <wp:posOffset>447675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FC7838" w:rsidRPr="007D0CB2" w:rsidRDefault="00FC7838" w:rsidP="00FC7838">
      <w:pPr>
        <w:jc w:val="center"/>
        <w:rPr>
          <w:b/>
          <w:sz w:val="24"/>
          <w:szCs w:val="24"/>
        </w:rPr>
      </w:pPr>
    </w:p>
    <w:p w:rsidR="00FC7838" w:rsidRPr="007D0CB2" w:rsidRDefault="00FC7838" w:rsidP="00FC7838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C7838" w:rsidTr="00842B43">
        <w:tc>
          <w:tcPr>
            <w:tcW w:w="588" w:type="dxa"/>
          </w:tcPr>
          <w:p w:rsidR="00FC7838" w:rsidRDefault="00FC7838" w:rsidP="00842B43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C7838" w:rsidRDefault="00FC7838" w:rsidP="002958DA">
            <w:pPr>
              <w:framePr w:hSpace="180" w:wrap="around" w:vAnchor="text" w:hAnchor="margin" w:x="828" w:y="44"/>
            </w:pPr>
            <w:r>
              <w:t xml:space="preserve">    </w:t>
            </w:r>
            <w:r w:rsidR="001A0BB7">
              <w:t xml:space="preserve">    </w:t>
            </w:r>
            <w:r w:rsidR="00E92ACA">
              <w:t xml:space="preserve"> </w:t>
            </w:r>
            <w:r w:rsidR="002958DA">
              <w:t>03</w:t>
            </w:r>
            <w:r w:rsidR="00E92ACA">
              <w:t>.0</w:t>
            </w:r>
            <w:r w:rsidR="002958DA">
              <w:t>3</w:t>
            </w:r>
            <w:r w:rsidR="00E92ACA">
              <w:t>.</w:t>
            </w:r>
            <w:r w:rsidR="001A0BB7">
              <w:t>20</w:t>
            </w:r>
            <w:r w:rsidR="00E92ACA">
              <w:t>21</w:t>
            </w:r>
          </w:p>
        </w:tc>
        <w:tc>
          <w:tcPr>
            <w:tcW w:w="484" w:type="dxa"/>
          </w:tcPr>
          <w:p w:rsidR="00FC7838" w:rsidRDefault="00FC7838" w:rsidP="00842B43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FC7838" w:rsidRDefault="00FC7838" w:rsidP="00842B43">
            <w:pPr>
              <w:framePr w:hSpace="180" w:wrap="around" w:vAnchor="text" w:hAnchor="margin" w:x="828" w:y="44"/>
            </w:pPr>
            <w:r>
              <w:t xml:space="preserve">     </w:t>
            </w:r>
            <w:r w:rsidR="002958DA">
              <w:t>79</w:t>
            </w:r>
            <w:r>
              <w:t xml:space="preserve"> </w:t>
            </w:r>
          </w:p>
        </w:tc>
      </w:tr>
    </w:tbl>
    <w:p w:rsidR="00FC7838" w:rsidRPr="007D0CB2" w:rsidRDefault="00FC7838" w:rsidP="00FC7838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FC7838" w:rsidTr="007D0CB2">
        <w:tc>
          <w:tcPr>
            <w:tcW w:w="2791" w:type="dxa"/>
          </w:tcPr>
          <w:p w:rsidR="00FC7838" w:rsidRDefault="00FC7838" w:rsidP="00842B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FC7838" w:rsidRDefault="00FC7838" w:rsidP="00842B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FC7838" w:rsidRDefault="00FC7838" w:rsidP="00FC7838">
      <w:pPr>
        <w:tabs>
          <w:tab w:val="left" w:pos="9360"/>
        </w:tabs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3431FF" w:rsidTr="003431FF">
        <w:tc>
          <w:tcPr>
            <w:tcW w:w="3936" w:type="dxa"/>
          </w:tcPr>
          <w:p w:rsidR="003431FF" w:rsidRDefault="003431FF" w:rsidP="00025F07">
            <w:pPr>
              <w:tabs>
                <w:tab w:val="left" w:pos="4320"/>
              </w:tabs>
              <w:ind w:right="-108"/>
              <w:jc w:val="both"/>
            </w:pPr>
            <w:r>
              <w:t>О внесении изменений в постановление администрации района от  12.11.2019 г. № 510</w:t>
            </w:r>
          </w:p>
        </w:tc>
        <w:tc>
          <w:tcPr>
            <w:tcW w:w="5635" w:type="dxa"/>
          </w:tcPr>
          <w:p w:rsidR="003431FF" w:rsidRDefault="003431FF" w:rsidP="00FC7838">
            <w:pPr>
              <w:tabs>
                <w:tab w:val="left" w:pos="9360"/>
              </w:tabs>
              <w:ind w:right="-5"/>
              <w:jc w:val="both"/>
            </w:pPr>
          </w:p>
        </w:tc>
      </w:tr>
    </w:tbl>
    <w:p w:rsidR="003431FF" w:rsidRDefault="003431FF" w:rsidP="00FC7838">
      <w:pPr>
        <w:tabs>
          <w:tab w:val="left" w:pos="9360"/>
        </w:tabs>
        <w:ind w:right="-5"/>
        <w:jc w:val="both"/>
      </w:pPr>
    </w:p>
    <w:p w:rsidR="003431FF" w:rsidRDefault="003431FF" w:rsidP="00FC7838">
      <w:pPr>
        <w:tabs>
          <w:tab w:val="left" w:pos="9360"/>
        </w:tabs>
        <w:ind w:right="-5"/>
        <w:jc w:val="both"/>
      </w:pPr>
    </w:p>
    <w:p w:rsidR="00FC7838" w:rsidRDefault="00FC7838" w:rsidP="00FC7838">
      <w:pPr>
        <w:tabs>
          <w:tab w:val="left" w:pos="9360"/>
        </w:tabs>
        <w:ind w:right="-5"/>
        <w:jc w:val="both"/>
      </w:pPr>
      <w:r>
        <w:t xml:space="preserve">        Руководствуясь Уставом муниципального образования «</w:t>
      </w:r>
      <w:proofErr w:type="spellStart"/>
      <w:r>
        <w:t>Тарногский</w:t>
      </w:r>
      <w:proofErr w:type="spellEnd"/>
      <w:r>
        <w:t xml:space="preserve"> муниципальный район», администрация района</w:t>
      </w:r>
    </w:p>
    <w:p w:rsidR="00FC7838" w:rsidRDefault="00FC7838" w:rsidP="00FC7838">
      <w:pPr>
        <w:tabs>
          <w:tab w:val="left" w:pos="9360"/>
        </w:tabs>
        <w:ind w:right="-5"/>
        <w:jc w:val="both"/>
      </w:pPr>
      <w:r w:rsidRPr="00385B8B">
        <w:rPr>
          <w:b/>
        </w:rPr>
        <w:t>ПОСТАНОВЛЯЕТ</w:t>
      </w:r>
      <w:r>
        <w:t>:</w:t>
      </w:r>
    </w:p>
    <w:p w:rsidR="00FC7838" w:rsidRDefault="003F497D" w:rsidP="00FC7838">
      <w:pPr>
        <w:tabs>
          <w:tab w:val="left" w:pos="9360"/>
        </w:tabs>
        <w:ind w:right="-5"/>
        <w:jc w:val="both"/>
      </w:pPr>
      <w:r>
        <w:t xml:space="preserve">       </w:t>
      </w:r>
      <w:r w:rsidR="00DF08DD">
        <w:t xml:space="preserve"> </w:t>
      </w:r>
      <w:r w:rsidR="00FC7838">
        <w:t xml:space="preserve">1. Внести  в </w:t>
      </w:r>
      <w:r w:rsidR="00DF08DD">
        <w:t xml:space="preserve"> </w:t>
      </w:r>
      <w:r w:rsidR="00FC7838">
        <w:t>постановление</w:t>
      </w:r>
      <w:r w:rsidR="00DF08DD">
        <w:t xml:space="preserve"> </w:t>
      </w:r>
      <w:r w:rsidR="00FC7838">
        <w:t xml:space="preserve"> администрации</w:t>
      </w:r>
      <w:r w:rsidR="00DF08DD">
        <w:t xml:space="preserve"> </w:t>
      </w:r>
      <w:r w:rsidR="00FC7838">
        <w:t xml:space="preserve"> района </w:t>
      </w:r>
      <w:r w:rsidR="00DF08DD">
        <w:t xml:space="preserve">  </w:t>
      </w:r>
      <w:r w:rsidR="00FC7838">
        <w:t xml:space="preserve">от  </w:t>
      </w:r>
      <w:r w:rsidR="00385B8B">
        <w:t>12.11.2019 г.</w:t>
      </w:r>
      <w:r w:rsidR="00DF08DD">
        <w:t xml:space="preserve"> </w:t>
      </w:r>
      <w:r w:rsidR="00385B8B">
        <w:t xml:space="preserve"> № 510 </w:t>
      </w:r>
      <w:r w:rsidR="00FC7838">
        <w:t xml:space="preserve">«Об утверждении </w:t>
      </w:r>
      <w:r w:rsidR="00385B8B">
        <w:t>Положения об отделе экологии управления инфраструктурного развития администрации</w:t>
      </w:r>
      <w:r w:rsidR="00FC7838">
        <w:t xml:space="preserve"> </w:t>
      </w:r>
      <w:proofErr w:type="spellStart"/>
      <w:r w:rsidR="00FC7838">
        <w:t>Тарногского</w:t>
      </w:r>
      <w:proofErr w:type="spellEnd"/>
      <w:r w:rsidR="00FC7838">
        <w:t xml:space="preserve"> муниципального района» следующие изменения: </w:t>
      </w:r>
    </w:p>
    <w:p w:rsidR="002958DA" w:rsidRDefault="00FC7838" w:rsidP="0041343C">
      <w:pPr>
        <w:jc w:val="both"/>
      </w:pPr>
      <w:r>
        <w:t xml:space="preserve">       </w:t>
      </w:r>
      <w:r w:rsidR="00DF08DD">
        <w:t xml:space="preserve"> </w:t>
      </w:r>
      <w:r>
        <w:t>1.1. П</w:t>
      </w:r>
      <w:r w:rsidR="00124E39">
        <w:t xml:space="preserve">ункт </w:t>
      </w:r>
      <w:r w:rsidR="00DF08DD">
        <w:t xml:space="preserve">2.4. </w:t>
      </w:r>
      <w:r w:rsidR="005A46A5">
        <w:t>раздела  2.</w:t>
      </w:r>
      <w:r w:rsidR="002958DA">
        <w:t xml:space="preserve"> Основные задачи Отдела </w:t>
      </w:r>
      <w:r w:rsidR="00124E39">
        <w:t xml:space="preserve"> </w:t>
      </w:r>
      <w:r>
        <w:t xml:space="preserve"> изложить в новой редакции</w:t>
      </w:r>
      <w:r w:rsidR="0041343C">
        <w:t>:</w:t>
      </w:r>
    </w:p>
    <w:p w:rsidR="0041343C" w:rsidRPr="00FD6C14" w:rsidRDefault="00413D08" w:rsidP="0041343C">
      <w:pPr>
        <w:jc w:val="both"/>
        <w:rPr>
          <w:color w:val="22272F"/>
        </w:rPr>
      </w:pPr>
      <w:r>
        <w:t>«</w:t>
      </w:r>
      <w:r w:rsidR="002958DA">
        <w:t xml:space="preserve">2.4. </w:t>
      </w:r>
      <w:r w:rsidR="0041343C">
        <w:t xml:space="preserve"> </w:t>
      </w:r>
      <w:proofErr w:type="gramStart"/>
      <w:r w:rsidR="0041343C">
        <w:t>«</w:t>
      </w:r>
      <w:r w:rsidR="0041343C" w:rsidRPr="00FD6C14">
        <w:rPr>
          <w:color w:val="22272F"/>
        </w:rPr>
        <w:t>Осуществление</w:t>
      </w:r>
      <w:r w:rsidR="0041343C">
        <w:rPr>
          <w:color w:val="22272F"/>
        </w:rPr>
        <w:t xml:space="preserve">,  в соответствии ч.1 ст.2 закона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 </w:t>
      </w:r>
      <w:r w:rsidR="0041343C" w:rsidRPr="00FD6C14">
        <w:rPr>
          <w:color w:val="22272F"/>
        </w:rPr>
        <w:t xml:space="preserve">переданных государственных полномочий </w:t>
      </w:r>
      <w:r w:rsidR="0041343C" w:rsidRPr="009279A1">
        <w:t xml:space="preserve"> по осуществлению регионального государственного экологического надзора (в части регионального государственного надзора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</w:t>
      </w:r>
      <w:proofErr w:type="gramEnd"/>
      <w:r w:rsidR="0041343C" w:rsidRPr="009279A1">
        <w:t xml:space="preserve"> обращения с отходами) на объектах хозяйственной и иной деятельности независимо</w:t>
      </w:r>
      <w:r>
        <w:t xml:space="preserve"> </w:t>
      </w:r>
      <w:r w:rsidR="0041343C" w:rsidRPr="009279A1">
        <w:t xml:space="preserve"> от форм собственности, находящихся на территории </w:t>
      </w:r>
      <w:proofErr w:type="spellStart"/>
      <w:r w:rsidR="0041343C" w:rsidRPr="009279A1">
        <w:t>Тарногского</w:t>
      </w:r>
      <w:proofErr w:type="spellEnd"/>
      <w:r w:rsidR="0041343C" w:rsidRPr="009279A1">
        <w:t xml:space="preserve"> муниципального района, за исключением объектов, подлежащих региональному государственному экологическому надзору Департаментом</w:t>
      </w:r>
      <w:r w:rsidR="0041343C">
        <w:t xml:space="preserve"> природных ресурсов и охраны окружающей среды области».</w:t>
      </w:r>
      <w:r w:rsidR="0041343C" w:rsidRPr="009279A1">
        <w:t xml:space="preserve"> </w:t>
      </w:r>
    </w:p>
    <w:p w:rsidR="00FC7838" w:rsidRDefault="003F497D" w:rsidP="00FC7838">
      <w:pPr>
        <w:tabs>
          <w:tab w:val="left" w:pos="9360"/>
        </w:tabs>
        <w:ind w:right="-5"/>
        <w:jc w:val="both"/>
      </w:pPr>
      <w:r>
        <w:t xml:space="preserve">       </w:t>
      </w:r>
      <w:r w:rsidR="00FC7838">
        <w:t xml:space="preserve">2. Настоящее постановление </w:t>
      </w:r>
      <w:r w:rsidR="002958DA">
        <w:t xml:space="preserve">вступает в силу со дня его принятия и </w:t>
      </w:r>
      <w:r w:rsidR="00FC7838">
        <w:t>подлежит размещению на официальном сайте администрации района в информационно-телекоммуникационной сети «Интернет».</w:t>
      </w:r>
    </w:p>
    <w:p w:rsidR="00FC7838" w:rsidRDefault="00FC7838" w:rsidP="00FC7838">
      <w:pPr>
        <w:tabs>
          <w:tab w:val="left" w:pos="9360"/>
        </w:tabs>
        <w:ind w:right="-5"/>
        <w:jc w:val="both"/>
      </w:pPr>
    </w:p>
    <w:p w:rsidR="00385B8B" w:rsidRDefault="00CB6500" w:rsidP="00B733FD">
      <w:pPr>
        <w:tabs>
          <w:tab w:val="left" w:pos="9360"/>
        </w:tabs>
        <w:ind w:right="-5"/>
        <w:jc w:val="both"/>
        <w:rPr>
          <w:szCs w:val="24"/>
        </w:rPr>
      </w:pPr>
      <w:r>
        <w:t>Руководитель администрации района</w:t>
      </w:r>
      <w:r w:rsidR="00FC7838">
        <w:t xml:space="preserve">                                           </w:t>
      </w:r>
      <w:r w:rsidR="00413D08">
        <w:t xml:space="preserve">       </w:t>
      </w:r>
      <w:r w:rsidR="00FC7838">
        <w:t>С.М. Гусев</w:t>
      </w:r>
      <w:r w:rsidR="00385B8B">
        <w:rPr>
          <w:szCs w:val="24"/>
        </w:rPr>
        <w:t xml:space="preserve"> </w:t>
      </w:r>
    </w:p>
    <w:sectPr w:rsidR="00385B8B" w:rsidSect="000F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38"/>
    <w:rsid w:val="00025F07"/>
    <w:rsid w:val="000F2F7E"/>
    <w:rsid w:val="00124E39"/>
    <w:rsid w:val="001A0BB7"/>
    <w:rsid w:val="00256D79"/>
    <w:rsid w:val="002958DA"/>
    <w:rsid w:val="002D731A"/>
    <w:rsid w:val="002E04EE"/>
    <w:rsid w:val="003431FF"/>
    <w:rsid w:val="00385B8B"/>
    <w:rsid w:val="003F381B"/>
    <w:rsid w:val="003F497D"/>
    <w:rsid w:val="0041343C"/>
    <w:rsid w:val="00413D08"/>
    <w:rsid w:val="004F2AE6"/>
    <w:rsid w:val="00593ED3"/>
    <w:rsid w:val="005A46A5"/>
    <w:rsid w:val="006C5971"/>
    <w:rsid w:val="007D0CB2"/>
    <w:rsid w:val="009125EE"/>
    <w:rsid w:val="00A0059A"/>
    <w:rsid w:val="00A70A81"/>
    <w:rsid w:val="00B733FD"/>
    <w:rsid w:val="00CB6500"/>
    <w:rsid w:val="00D13A15"/>
    <w:rsid w:val="00DF08DD"/>
    <w:rsid w:val="00E07DFB"/>
    <w:rsid w:val="00E92ACA"/>
    <w:rsid w:val="00EE0DE7"/>
    <w:rsid w:val="00EE50A4"/>
    <w:rsid w:val="00FC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385B8B"/>
    <w:rPr>
      <w:szCs w:val="28"/>
      <w:shd w:val="clear" w:color="auto" w:fill="FFFFFF"/>
    </w:rPr>
  </w:style>
  <w:style w:type="paragraph" w:styleId="a5">
    <w:name w:val="Body Text"/>
    <w:basedOn w:val="a"/>
    <w:link w:val="a4"/>
    <w:rsid w:val="00385B8B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385B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BADD-DD02-4D8D-BAA9-012CC4C8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8</cp:revision>
  <cp:lastPrinted>2021-03-04T05:50:00Z</cp:lastPrinted>
  <dcterms:created xsi:type="dcterms:W3CDTF">2021-03-04T15:09:00Z</dcterms:created>
  <dcterms:modified xsi:type="dcterms:W3CDTF">2021-03-04T15:16:00Z</dcterms:modified>
</cp:coreProperties>
</file>