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D3C" w:rsidRPr="00141D3C" w:rsidRDefault="00141D3C" w:rsidP="00141D3C">
      <w:pPr>
        <w:autoSpaceDN w:val="0"/>
        <w:jc w:val="center"/>
        <w:rPr>
          <w:rFonts w:ascii="Times New Roman" w:hAnsi="Times New Roman"/>
          <w:b/>
          <w:sz w:val="28"/>
          <w:szCs w:val="28"/>
        </w:rPr>
      </w:pPr>
    </w:p>
    <w:p w:rsidR="00141D3C" w:rsidRPr="00141D3C" w:rsidRDefault="00141D3C" w:rsidP="00141D3C">
      <w:pPr>
        <w:autoSpaceDN w:val="0"/>
        <w:jc w:val="center"/>
        <w:rPr>
          <w:rFonts w:ascii="Times New Roman" w:hAnsi="Times New Roman"/>
          <w:b/>
          <w:sz w:val="28"/>
          <w:szCs w:val="28"/>
        </w:rPr>
      </w:pPr>
    </w:p>
    <w:p w:rsidR="00141D3C" w:rsidRPr="00141D3C" w:rsidRDefault="00141D3C" w:rsidP="00141D3C">
      <w:pPr>
        <w:autoSpaceDN w:val="0"/>
        <w:jc w:val="center"/>
        <w:rPr>
          <w:rFonts w:ascii="Times New Roman" w:hAnsi="Times New Roman"/>
          <w:b/>
          <w:sz w:val="28"/>
          <w:szCs w:val="28"/>
        </w:rPr>
      </w:pPr>
      <w:r w:rsidRPr="00141D3C">
        <w:rPr>
          <w:rFonts w:ascii="Times New Roman" w:hAnsi="Times New Roman"/>
          <w:noProof/>
          <w:sz w:val="20"/>
        </w:rPr>
        <w:drawing>
          <wp:anchor distT="0" distB="0" distL="114300" distR="114300" simplePos="0" relativeHeight="251663360" behindDoc="1" locked="1" layoutInCell="1" allowOverlap="1">
            <wp:simplePos x="0" y="0"/>
            <wp:positionH relativeFrom="column">
              <wp:posOffset>2594610</wp:posOffset>
            </wp:positionH>
            <wp:positionV relativeFrom="page">
              <wp:posOffset>542925</wp:posOffset>
            </wp:positionV>
            <wp:extent cx="594995" cy="724535"/>
            <wp:effectExtent l="19050" t="0" r="0" b="0"/>
            <wp:wrapNone/>
            <wp:docPr id="1" name="Рисунок 1" descr="Герб района со снопом c гербом област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 района со снопом c гербом области (схема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724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41D3C" w:rsidRPr="00141D3C" w:rsidRDefault="00141D3C" w:rsidP="00141D3C">
      <w:pPr>
        <w:autoSpaceDN w:val="0"/>
        <w:rPr>
          <w:rFonts w:ascii="Times New Roman" w:hAnsi="Times New Roman"/>
          <w:b/>
          <w:sz w:val="28"/>
          <w:szCs w:val="28"/>
        </w:rPr>
      </w:pPr>
    </w:p>
    <w:p w:rsidR="00141D3C" w:rsidRPr="00141D3C" w:rsidRDefault="00141D3C" w:rsidP="00141D3C">
      <w:pPr>
        <w:autoSpaceDN w:val="0"/>
        <w:jc w:val="center"/>
        <w:rPr>
          <w:rFonts w:ascii="Times New Roman" w:hAnsi="Times New Roman"/>
          <w:b/>
          <w:sz w:val="28"/>
          <w:szCs w:val="28"/>
        </w:rPr>
      </w:pPr>
      <w:r w:rsidRPr="00141D3C">
        <w:rPr>
          <w:rFonts w:ascii="Times New Roman" w:hAnsi="Times New Roman"/>
          <w:b/>
          <w:sz w:val="28"/>
          <w:szCs w:val="28"/>
        </w:rPr>
        <w:t>АДМИНИСТРАЦИЯ ТАРНОГСКОГО МУНИЦИПАЛЬНОГО РАЙОНА</w:t>
      </w:r>
    </w:p>
    <w:p w:rsidR="00141D3C" w:rsidRPr="00141D3C" w:rsidRDefault="00141D3C" w:rsidP="00141D3C">
      <w:pPr>
        <w:autoSpaceDN w:val="0"/>
        <w:jc w:val="center"/>
        <w:rPr>
          <w:rFonts w:ascii="Times New Roman" w:hAnsi="Times New Roman"/>
          <w:sz w:val="28"/>
          <w:szCs w:val="28"/>
        </w:rPr>
      </w:pPr>
    </w:p>
    <w:p w:rsidR="00141D3C" w:rsidRPr="00141D3C" w:rsidRDefault="00141D3C" w:rsidP="00141D3C">
      <w:pPr>
        <w:autoSpaceDN w:val="0"/>
        <w:jc w:val="center"/>
        <w:rPr>
          <w:rFonts w:ascii="Times New Roman" w:hAnsi="Times New Roman"/>
          <w:b/>
          <w:sz w:val="40"/>
          <w:szCs w:val="28"/>
        </w:rPr>
      </w:pPr>
      <w:r w:rsidRPr="00141D3C">
        <w:rPr>
          <w:rFonts w:ascii="Times New Roman" w:hAnsi="Times New Roman"/>
          <w:b/>
          <w:sz w:val="40"/>
          <w:szCs w:val="28"/>
        </w:rPr>
        <w:t>ПОСТАНОВЛЕНИЕ</w:t>
      </w:r>
    </w:p>
    <w:p w:rsidR="00141D3C" w:rsidRPr="001474D9" w:rsidRDefault="00141D3C" w:rsidP="00141D3C">
      <w:pPr>
        <w:autoSpaceDN w:val="0"/>
        <w:jc w:val="center"/>
        <w:rPr>
          <w:rFonts w:ascii="Times New Roman" w:hAnsi="Times New Roman"/>
          <w:sz w:val="32"/>
          <w:szCs w:val="32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88"/>
        <w:gridCol w:w="3000"/>
        <w:gridCol w:w="484"/>
        <w:gridCol w:w="3716"/>
      </w:tblGrid>
      <w:tr w:rsidR="00141D3C" w:rsidRPr="00141D3C" w:rsidTr="00141D3C">
        <w:tc>
          <w:tcPr>
            <w:tcW w:w="588" w:type="dxa"/>
            <w:hideMark/>
          </w:tcPr>
          <w:p w:rsidR="00141D3C" w:rsidRPr="00141D3C" w:rsidRDefault="00141D3C" w:rsidP="00141D3C">
            <w:pPr>
              <w:framePr w:hSpace="180" w:wrap="around" w:vAnchor="text" w:hAnchor="margin" w:x="828" w:y="44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1D3C">
              <w:rPr>
                <w:rFonts w:ascii="Times New Roman" w:hAnsi="Times New Roman"/>
                <w:sz w:val="28"/>
                <w:szCs w:val="28"/>
              </w:rPr>
              <w:t>От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1D3C" w:rsidRPr="00141D3C" w:rsidRDefault="003F021B" w:rsidP="00141D3C">
            <w:pPr>
              <w:framePr w:hSpace="180" w:wrap="around" w:vAnchor="text" w:hAnchor="margin" w:x="828" w:y="44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="001474D9">
              <w:rPr>
                <w:rFonts w:ascii="Times New Roman" w:hAnsi="Times New Roman"/>
                <w:sz w:val="28"/>
                <w:szCs w:val="28"/>
              </w:rPr>
              <w:t>.05.2022</w:t>
            </w:r>
          </w:p>
        </w:tc>
        <w:tc>
          <w:tcPr>
            <w:tcW w:w="484" w:type="dxa"/>
            <w:hideMark/>
          </w:tcPr>
          <w:p w:rsidR="00141D3C" w:rsidRPr="00141D3C" w:rsidRDefault="00141D3C" w:rsidP="00141D3C">
            <w:pPr>
              <w:framePr w:hSpace="180" w:wrap="around" w:vAnchor="text" w:hAnchor="margin" w:x="828" w:y="44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1D3C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1D3C" w:rsidRPr="00141D3C" w:rsidRDefault="001474D9" w:rsidP="00141D3C">
            <w:pPr>
              <w:framePr w:hSpace="180" w:wrap="around" w:vAnchor="text" w:hAnchor="margin" w:x="828" w:y="44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3F021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141D3C" w:rsidRPr="00141D3C" w:rsidRDefault="00141D3C" w:rsidP="00141D3C">
      <w:pPr>
        <w:autoSpaceDE w:val="0"/>
        <w:autoSpaceDN w:val="0"/>
        <w:rPr>
          <w:rFonts w:ascii="Times New Roman" w:hAnsi="Times New Roman"/>
          <w:vanish/>
          <w:sz w:val="20"/>
        </w:rPr>
      </w:pPr>
    </w:p>
    <w:tbl>
      <w:tblPr>
        <w:tblW w:w="0" w:type="auto"/>
        <w:tblInd w:w="1428" w:type="dxa"/>
        <w:tblLayout w:type="fixed"/>
        <w:tblLook w:val="01E0" w:firstRow="1" w:lastRow="1" w:firstColumn="1" w:lastColumn="1" w:noHBand="0" w:noVBand="0"/>
      </w:tblPr>
      <w:tblGrid>
        <w:gridCol w:w="2640"/>
      </w:tblGrid>
      <w:tr w:rsidR="00141D3C" w:rsidRPr="00141D3C" w:rsidTr="00141D3C">
        <w:tc>
          <w:tcPr>
            <w:tcW w:w="2640" w:type="dxa"/>
            <w:hideMark/>
          </w:tcPr>
          <w:p w:rsidR="001474D9" w:rsidRPr="001474D9" w:rsidRDefault="001474D9" w:rsidP="00141D3C">
            <w:pPr>
              <w:autoSpaceDN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41D3C" w:rsidRPr="001474D9" w:rsidRDefault="00141D3C" w:rsidP="00141D3C">
            <w:pPr>
              <w:autoSpaceDN w:val="0"/>
              <w:jc w:val="center"/>
              <w:rPr>
                <w:rFonts w:ascii="Times New Roman" w:hAnsi="Times New Roman"/>
                <w:sz w:val="20"/>
              </w:rPr>
            </w:pPr>
            <w:r w:rsidRPr="001474D9">
              <w:rPr>
                <w:rFonts w:ascii="Times New Roman" w:hAnsi="Times New Roman"/>
                <w:sz w:val="20"/>
              </w:rPr>
              <w:t xml:space="preserve">с. </w:t>
            </w:r>
            <w:proofErr w:type="spellStart"/>
            <w:r w:rsidRPr="001474D9">
              <w:rPr>
                <w:rFonts w:ascii="Times New Roman" w:hAnsi="Times New Roman"/>
                <w:sz w:val="20"/>
              </w:rPr>
              <w:t>Тарногский</w:t>
            </w:r>
            <w:proofErr w:type="spellEnd"/>
            <w:r w:rsidRPr="001474D9">
              <w:rPr>
                <w:rFonts w:ascii="Times New Roman" w:hAnsi="Times New Roman"/>
                <w:sz w:val="20"/>
              </w:rPr>
              <w:t xml:space="preserve"> Городок</w:t>
            </w:r>
          </w:p>
          <w:p w:rsidR="00141D3C" w:rsidRPr="001474D9" w:rsidRDefault="00141D3C" w:rsidP="00141D3C">
            <w:pPr>
              <w:autoSpaceDN w:val="0"/>
              <w:jc w:val="center"/>
              <w:rPr>
                <w:rFonts w:ascii="Times New Roman" w:hAnsi="Times New Roman"/>
                <w:sz w:val="20"/>
              </w:rPr>
            </w:pPr>
            <w:r w:rsidRPr="001474D9">
              <w:rPr>
                <w:rFonts w:ascii="Times New Roman" w:hAnsi="Times New Roman"/>
                <w:sz w:val="20"/>
              </w:rPr>
              <w:t>Вологодская область</w:t>
            </w:r>
          </w:p>
        </w:tc>
      </w:tr>
    </w:tbl>
    <w:p w:rsidR="00141D3C" w:rsidRPr="001474D9" w:rsidRDefault="00141D3C" w:rsidP="00141D3C">
      <w:pPr>
        <w:tabs>
          <w:tab w:val="left" w:pos="4678"/>
        </w:tabs>
        <w:autoSpaceDE w:val="0"/>
        <w:autoSpaceDN w:val="0"/>
        <w:jc w:val="center"/>
        <w:outlineLvl w:val="0"/>
        <w:rPr>
          <w:rFonts w:ascii="Times New Roman" w:hAnsi="Times New Roman"/>
          <w:b/>
          <w:sz w:val="36"/>
          <w:szCs w:val="36"/>
        </w:rPr>
      </w:pPr>
    </w:p>
    <w:tbl>
      <w:tblPr>
        <w:tblW w:w="9289" w:type="dxa"/>
        <w:tblLook w:val="01E0" w:firstRow="1" w:lastRow="1" w:firstColumn="1" w:lastColumn="1" w:noHBand="0" w:noVBand="0"/>
      </w:tblPr>
      <w:tblGrid>
        <w:gridCol w:w="4503"/>
        <w:gridCol w:w="4786"/>
      </w:tblGrid>
      <w:tr w:rsidR="00141D3C" w:rsidRPr="00141D3C" w:rsidTr="003F021B">
        <w:tc>
          <w:tcPr>
            <w:tcW w:w="4503" w:type="dxa"/>
            <w:hideMark/>
          </w:tcPr>
          <w:p w:rsidR="00141D3C" w:rsidRPr="00141D3C" w:rsidRDefault="003F021B" w:rsidP="003F021B">
            <w:pPr>
              <w:tabs>
                <w:tab w:val="left" w:pos="4678"/>
              </w:tabs>
              <w:autoSpaceDE w:val="0"/>
              <w:autoSpaceDN w:val="0"/>
              <w:jc w:val="both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3F021B">
              <w:rPr>
                <w:rFonts w:ascii="Times New Roman" w:hAnsi="Times New Roman"/>
                <w:sz w:val="28"/>
                <w:szCs w:val="28"/>
              </w:rPr>
              <w:t xml:space="preserve"> внесении изменений в постановление администрации района от 14.10.2020 года № 399</w:t>
            </w:r>
          </w:p>
        </w:tc>
        <w:tc>
          <w:tcPr>
            <w:tcW w:w="4786" w:type="dxa"/>
          </w:tcPr>
          <w:p w:rsidR="00141D3C" w:rsidRPr="00141D3C" w:rsidRDefault="00141D3C" w:rsidP="00141D3C">
            <w:pPr>
              <w:tabs>
                <w:tab w:val="left" w:pos="4678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141D3C" w:rsidRPr="001474D9" w:rsidRDefault="00141D3C" w:rsidP="00141D3C">
      <w:pPr>
        <w:tabs>
          <w:tab w:val="left" w:pos="4678"/>
        </w:tabs>
        <w:autoSpaceDE w:val="0"/>
        <w:autoSpaceDN w:val="0"/>
        <w:jc w:val="center"/>
        <w:outlineLvl w:val="0"/>
        <w:rPr>
          <w:rFonts w:ascii="Times New Roman" w:hAnsi="Times New Roman"/>
          <w:b/>
          <w:sz w:val="40"/>
          <w:szCs w:val="40"/>
        </w:rPr>
      </w:pPr>
    </w:p>
    <w:p w:rsidR="003F021B" w:rsidRPr="003F021B" w:rsidRDefault="003F021B" w:rsidP="003F021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F021B">
        <w:rPr>
          <w:rFonts w:ascii="Times New Roman" w:hAnsi="Times New Roman"/>
          <w:sz w:val="28"/>
          <w:szCs w:val="28"/>
        </w:rPr>
        <w:t xml:space="preserve">Руководствуясь Уставом </w:t>
      </w:r>
      <w:r>
        <w:rPr>
          <w:rFonts w:ascii="Times New Roman" w:hAnsi="Times New Roman"/>
          <w:sz w:val="28"/>
          <w:szCs w:val="28"/>
        </w:rPr>
        <w:t>«Тарногского муниципального</w:t>
      </w:r>
      <w:r w:rsidRPr="003F021B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  <w:r w:rsidRPr="003F021B">
        <w:rPr>
          <w:rFonts w:ascii="Times New Roman" w:hAnsi="Times New Roman"/>
          <w:sz w:val="28"/>
          <w:szCs w:val="28"/>
        </w:rPr>
        <w:t>», администрация района</w:t>
      </w:r>
    </w:p>
    <w:p w:rsidR="003F021B" w:rsidRPr="003F021B" w:rsidRDefault="003F021B" w:rsidP="003F021B">
      <w:pPr>
        <w:jc w:val="both"/>
        <w:rPr>
          <w:rFonts w:ascii="Times New Roman" w:hAnsi="Times New Roman"/>
          <w:b/>
          <w:sz w:val="28"/>
          <w:szCs w:val="28"/>
        </w:rPr>
      </w:pPr>
      <w:r w:rsidRPr="003F021B">
        <w:rPr>
          <w:rFonts w:ascii="Times New Roman" w:hAnsi="Times New Roman"/>
          <w:b/>
          <w:bCs/>
          <w:sz w:val="28"/>
          <w:szCs w:val="28"/>
        </w:rPr>
        <w:t>ПОСТАНОВЛ</w:t>
      </w:r>
      <w:r w:rsidRPr="003F021B">
        <w:rPr>
          <w:rFonts w:ascii="Times New Roman" w:hAnsi="Times New Roman"/>
          <w:b/>
          <w:sz w:val="28"/>
          <w:szCs w:val="28"/>
        </w:rPr>
        <w:t>ЯЕТ:</w:t>
      </w:r>
    </w:p>
    <w:p w:rsidR="003F021B" w:rsidRPr="003F021B" w:rsidRDefault="003F021B" w:rsidP="003F021B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3F021B">
        <w:rPr>
          <w:rFonts w:ascii="Times New Roman" w:hAnsi="Times New Roman"/>
          <w:sz w:val="28"/>
          <w:szCs w:val="28"/>
        </w:rPr>
        <w:t xml:space="preserve">1. Внести в муниципальную программу «Комплексное развитие сельских территорий Тарногского муниципального района Вологодской  области на 2021 – 2025 годы» </w:t>
      </w:r>
      <w:r>
        <w:rPr>
          <w:rFonts w:ascii="Times New Roman" w:hAnsi="Times New Roman"/>
          <w:sz w:val="28"/>
          <w:szCs w:val="28"/>
        </w:rPr>
        <w:t>утвержденную постановлением</w:t>
      </w:r>
      <w:r w:rsidRPr="003F021B">
        <w:rPr>
          <w:rFonts w:ascii="Times New Roman" w:hAnsi="Times New Roman"/>
          <w:sz w:val="28"/>
          <w:szCs w:val="28"/>
        </w:rPr>
        <w:t xml:space="preserve"> администрации района 14.10.2020 г. № 399</w:t>
      </w:r>
      <w:r>
        <w:rPr>
          <w:rFonts w:ascii="Times New Roman" w:hAnsi="Times New Roman"/>
          <w:sz w:val="28"/>
          <w:szCs w:val="28"/>
        </w:rPr>
        <w:t>,</w:t>
      </w:r>
      <w:r w:rsidRPr="003F021B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3F021B" w:rsidRPr="003F021B" w:rsidRDefault="003F021B" w:rsidP="003F021B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3F021B">
        <w:rPr>
          <w:rFonts w:ascii="Times New Roman" w:hAnsi="Times New Roman"/>
          <w:sz w:val="28"/>
          <w:szCs w:val="28"/>
        </w:rPr>
        <w:t>1.1. В приложении № 1 муниципальной программы в графе «Объемы и источники финансирования программы» на 2022 год:</w:t>
      </w:r>
    </w:p>
    <w:p w:rsidR="003F021B" w:rsidRPr="003F021B" w:rsidRDefault="003F021B" w:rsidP="003F021B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3F021B">
        <w:rPr>
          <w:rFonts w:ascii="Times New Roman" w:hAnsi="Times New Roman"/>
          <w:sz w:val="28"/>
          <w:szCs w:val="28"/>
        </w:rPr>
        <w:t>- цифры «7522318,44» заменить цифрами «7878780,00»;</w:t>
      </w:r>
    </w:p>
    <w:p w:rsidR="003F021B" w:rsidRPr="003F021B" w:rsidRDefault="003F021B" w:rsidP="003F021B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3F021B">
        <w:rPr>
          <w:rFonts w:ascii="Times New Roman" w:hAnsi="Times New Roman"/>
          <w:sz w:val="28"/>
          <w:szCs w:val="28"/>
        </w:rPr>
        <w:t>- цифры «5497078,86» заменить цифрами «5757570,00»;</w:t>
      </w:r>
    </w:p>
    <w:p w:rsidR="003F021B" w:rsidRPr="003F021B" w:rsidRDefault="003F021B" w:rsidP="003F021B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3F021B">
        <w:rPr>
          <w:rFonts w:ascii="Times New Roman" w:hAnsi="Times New Roman"/>
          <w:sz w:val="28"/>
          <w:szCs w:val="28"/>
        </w:rPr>
        <w:t>- цифры «289319,94» заменить цифрами «303030,00»;</w:t>
      </w:r>
    </w:p>
    <w:p w:rsidR="003F021B" w:rsidRPr="003F021B" w:rsidRDefault="003F021B" w:rsidP="003F021B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3F021B">
        <w:rPr>
          <w:rFonts w:ascii="Times New Roman" w:hAnsi="Times New Roman"/>
          <w:sz w:val="28"/>
          <w:szCs w:val="28"/>
        </w:rPr>
        <w:t>- цифры «1735919,64» заменить цифрами «1818180,00».</w:t>
      </w:r>
    </w:p>
    <w:p w:rsidR="003F021B" w:rsidRPr="003F021B" w:rsidRDefault="003F021B" w:rsidP="003F021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3F021B">
        <w:rPr>
          <w:rFonts w:ascii="Times New Roman" w:hAnsi="Times New Roman"/>
          <w:sz w:val="28"/>
          <w:szCs w:val="28"/>
        </w:rPr>
        <w:t>2. Настоящее постановление подлежит опубликованию в районной газете «</w:t>
      </w:r>
      <w:proofErr w:type="spellStart"/>
      <w:r w:rsidRPr="003F021B">
        <w:rPr>
          <w:rFonts w:ascii="Times New Roman" w:hAnsi="Times New Roman"/>
          <w:sz w:val="28"/>
          <w:szCs w:val="28"/>
        </w:rPr>
        <w:t>Кокшеньга</w:t>
      </w:r>
      <w:proofErr w:type="spellEnd"/>
      <w:r w:rsidRPr="003F021B">
        <w:rPr>
          <w:rFonts w:ascii="Times New Roman" w:hAnsi="Times New Roman"/>
          <w:sz w:val="28"/>
          <w:szCs w:val="28"/>
        </w:rPr>
        <w:t>» и</w:t>
      </w:r>
      <w:bookmarkStart w:id="0" w:name="_GoBack"/>
      <w:bookmarkEnd w:id="0"/>
      <w:r w:rsidRPr="003F021B">
        <w:rPr>
          <w:rFonts w:ascii="Times New Roman" w:hAnsi="Times New Roman"/>
          <w:sz w:val="28"/>
          <w:szCs w:val="28"/>
        </w:rPr>
        <w:t xml:space="preserve"> размещению на официальном сайте администрации Тарногского муниципального района в информационно-телекоммуникационной сети Интернет.</w:t>
      </w:r>
    </w:p>
    <w:p w:rsidR="003F021B" w:rsidRDefault="003F021B" w:rsidP="001A3D50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021B" w:rsidRDefault="003F021B" w:rsidP="001A3D50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4934" w:rsidRDefault="00D74E69" w:rsidP="001A3D50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</w:t>
      </w:r>
      <w:r w:rsidR="001A3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района                                            </w:t>
      </w:r>
      <w:r w:rsidR="00347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A3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А.И. </w:t>
      </w:r>
      <w:proofErr w:type="spellStart"/>
      <w:r w:rsidR="001A3D5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Корепанов</w:t>
      </w:r>
      <w:proofErr w:type="spellEnd"/>
      <w:r w:rsidR="000549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810E7" w:rsidRPr="00D75063" w:rsidRDefault="009810E7" w:rsidP="00F6501F">
      <w:pPr>
        <w:rPr>
          <w:rFonts w:ascii="Times New Roman" w:eastAsiaTheme="minorHAnsi" w:hAnsi="Times New Roman"/>
          <w:sz w:val="28"/>
          <w:szCs w:val="28"/>
          <w:lang w:eastAsia="en-US"/>
        </w:rPr>
      </w:pPr>
    </w:p>
    <w:sectPr w:rsidR="009810E7" w:rsidRPr="00D75063" w:rsidSect="001474D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577F6"/>
    <w:multiLevelType w:val="hybridMultilevel"/>
    <w:tmpl w:val="64EABF76"/>
    <w:lvl w:ilvl="0" w:tplc="DC5EC62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862471B"/>
    <w:multiLevelType w:val="hybridMultilevel"/>
    <w:tmpl w:val="64EABF76"/>
    <w:lvl w:ilvl="0" w:tplc="DC5EC62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CDC0D02"/>
    <w:multiLevelType w:val="hybridMultilevel"/>
    <w:tmpl w:val="64EABF76"/>
    <w:lvl w:ilvl="0" w:tplc="DC5EC62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0E86576F"/>
    <w:multiLevelType w:val="hybridMultilevel"/>
    <w:tmpl w:val="64EABF76"/>
    <w:lvl w:ilvl="0" w:tplc="DC5EC62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1CB05321"/>
    <w:multiLevelType w:val="hybridMultilevel"/>
    <w:tmpl w:val="9B84AD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7C06A5"/>
    <w:multiLevelType w:val="hybridMultilevel"/>
    <w:tmpl w:val="64EABF76"/>
    <w:lvl w:ilvl="0" w:tplc="DC5EC62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25945260"/>
    <w:multiLevelType w:val="hybridMultilevel"/>
    <w:tmpl w:val="64EABF76"/>
    <w:lvl w:ilvl="0" w:tplc="DC5EC62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268B6C47"/>
    <w:multiLevelType w:val="hybridMultilevel"/>
    <w:tmpl w:val="64EABF76"/>
    <w:lvl w:ilvl="0" w:tplc="DC5EC62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36714F9F"/>
    <w:multiLevelType w:val="hybridMultilevel"/>
    <w:tmpl w:val="64EABF76"/>
    <w:lvl w:ilvl="0" w:tplc="DC5EC62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3C747031"/>
    <w:multiLevelType w:val="hybridMultilevel"/>
    <w:tmpl w:val="90CA1F4A"/>
    <w:lvl w:ilvl="0" w:tplc="3B20934E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3E0A4664"/>
    <w:multiLevelType w:val="hybridMultilevel"/>
    <w:tmpl w:val="64EABF76"/>
    <w:lvl w:ilvl="0" w:tplc="DC5EC62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3F026020"/>
    <w:multiLevelType w:val="hybridMultilevel"/>
    <w:tmpl w:val="64EABF76"/>
    <w:lvl w:ilvl="0" w:tplc="DC5EC62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405675D7"/>
    <w:multiLevelType w:val="hybridMultilevel"/>
    <w:tmpl w:val="64EABF76"/>
    <w:lvl w:ilvl="0" w:tplc="DC5EC62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409021F4"/>
    <w:multiLevelType w:val="hybridMultilevel"/>
    <w:tmpl w:val="64EABF76"/>
    <w:lvl w:ilvl="0" w:tplc="DC5EC62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421C7F65"/>
    <w:multiLevelType w:val="hybridMultilevel"/>
    <w:tmpl w:val="64EABF76"/>
    <w:lvl w:ilvl="0" w:tplc="DC5EC62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4267288C"/>
    <w:multiLevelType w:val="hybridMultilevel"/>
    <w:tmpl w:val="64EABF76"/>
    <w:lvl w:ilvl="0" w:tplc="DC5EC62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45A747ED"/>
    <w:multiLevelType w:val="hybridMultilevel"/>
    <w:tmpl w:val="64EABF76"/>
    <w:lvl w:ilvl="0" w:tplc="DC5EC62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461026CF"/>
    <w:multiLevelType w:val="hybridMultilevel"/>
    <w:tmpl w:val="E4B22B76"/>
    <w:lvl w:ilvl="0" w:tplc="AC1C432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46EB6BD0"/>
    <w:multiLevelType w:val="hybridMultilevel"/>
    <w:tmpl w:val="64EABF76"/>
    <w:lvl w:ilvl="0" w:tplc="DC5EC62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>
    <w:nsid w:val="4E111D38"/>
    <w:multiLevelType w:val="hybridMultilevel"/>
    <w:tmpl w:val="64EABF76"/>
    <w:lvl w:ilvl="0" w:tplc="DC5EC62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4EF424C0"/>
    <w:multiLevelType w:val="hybridMultilevel"/>
    <w:tmpl w:val="64EABF76"/>
    <w:lvl w:ilvl="0" w:tplc="DC5EC62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4F7463E7"/>
    <w:multiLevelType w:val="hybridMultilevel"/>
    <w:tmpl w:val="64EABF76"/>
    <w:lvl w:ilvl="0" w:tplc="DC5EC62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53E25BDE"/>
    <w:multiLevelType w:val="hybridMultilevel"/>
    <w:tmpl w:val="531CF074"/>
    <w:lvl w:ilvl="0" w:tplc="9776100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16939C7"/>
    <w:multiLevelType w:val="hybridMultilevel"/>
    <w:tmpl w:val="64EABF76"/>
    <w:lvl w:ilvl="0" w:tplc="DC5EC62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>
    <w:nsid w:val="66E94A4E"/>
    <w:multiLevelType w:val="hybridMultilevel"/>
    <w:tmpl w:val="64EABF76"/>
    <w:lvl w:ilvl="0" w:tplc="DC5EC62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>
    <w:nsid w:val="7F5D6413"/>
    <w:multiLevelType w:val="hybridMultilevel"/>
    <w:tmpl w:val="64EABF76"/>
    <w:lvl w:ilvl="0" w:tplc="DC5EC62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7"/>
  </w:num>
  <w:num w:numId="2">
    <w:abstractNumId w:val="9"/>
  </w:num>
  <w:num w:numId="3">
    <w:abstractNumId w:val="4"/>
  </w:num>
  <w:num w:numId="4">
    <w:abstractNumId w:val="18"/>
  </w:num>
  <w:num w:numId="5">
    <w:abstractNumId w:val="7"/>
  </w:num>
  <w:num w:numId="6">
    <w:abstractNumId w:val="2"/>
  </w:num>
  <w:num w:numId="7">
    <w:abstractNumId w:val="1"/>
  </w:num>
  <w:num w:numId="8">
    <w:abstractNumId w:val="10"/>
  </w:num>
  <w:num w:numId="9">
    <w:abstractNumId w:val="12"/>
  </w:num>
  <w:num w:numId="10">
    <w:abstractNumId w:val="15"/>
  </w:num>
  <w:num w:numId="11">
    <w:abstractNumId w:val="25"/>
  </w:num>
  <w:num w:numId="12">
    <w:abstractNumId w:val="19"/>
  </w:num>
  <w:num w:numId="13">
    <w:abstractNumId w:val="3"/>
  </w:num>
  <w:num w:numId="14">
    <w:abstractNumId w:val="0"/>
  </w:num>
  <w:num w:numId="15">
    <w:abstractNumId w:val="6"/>
  </w:num>
  <w:num w:numId="16">
    <w:abstractNumId w:val="11"/>
  </w:num>
  <w:num w:numId="17">
    <w:abstractNumId w:val="20"/>
  </w:num>
  <w:num w:numId="18">
    <w:abstractNumId w:val="8"/>
  </w:num>
  <w:num w:numId="19">
    <w:abstractNumId w:val="23"/>
  </w:num>
  <w:num w:numId="20">
    <w:abstractNumId w:val="13"/>
  </w:num>
  <w:num w:numId="21">
    <w:abstractNumId w:val="24"/>
  </w:num>
  <w:num w:numId="22">
    <w:abstractNumId w:val="21"/>
  </w:num>
  <w:num w:numId="23">
    <w:abstractNumId w:val="5"/>
  </w:num>
  <w:num w:numId="24">
    <w:abstractNumId w:val="14"/>
  </w:num>
  <w:num w:numId="25">
    <w:abstractNumId w:val="16"/>
  </w:num>
  <w:num w:numId="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E01024"/>
    <w:rsid w:val="00001B38"/>
    <w:rsid w:val="00041F92"/>
    <w:rsid w:val="00042F6F"/>
    <w:rsid w:val="00051D5C"/>
    <w:rsid w:val="00053AC9"/>
    <w:rsid w:val="00054934"/>
    <w:rsid w:val="00085C0A"/>
    <w:rsid w:val="000864E4"/>
    <w:rsid w:val="000F6BFD"/>
    <w:rsid w:val="0011214E"/>
    <w:rsid w:val="00125AEF"/>
    <w:rsid w:val="00126BBF"/>
    <w:rsid w:val="00141D3C"/>
    <w:rsid w:val="00142838"/>
    <w:rsid w:val="001474D9"/>
    <w:rsid w:val="00153B97"/>
    <w:rsid w:val="001809F1"/>
    <w:rsid w:val="00191399"/>
    <w:rsid w:val="001A3D50"/>
    <w:rsid w:val="001B11BB"/>
    <w:rsid w:val="001B4C95"/>
    <w:rsid w:val="001D161A"/>
    <w:rsid w:val="00206964"/>
    <w:rsid w:val="002140CB"/>
    <w:rsid w:val="00225C49"/>
    <w:rsid w:val="00260611"/>
    <w:rsid w:val="002B141C"/>
    <w:rsid w:val="002B2E36"/>
    <w:rsid w:val="002E00A4"/>
    <w:rsid w:val="002E2425"/>
    <w:rsid w:val="0031501F"/>
    <w:rsid w:val="00334BF8"/>
    <w:rsid w:val="00347B50"/>
    <w:rsid w:val="00347BA7"/>
    <w:rsid w:val="00364E67"/>
    <w:rsid w:val="00365490"/>
    <w:rsid w:val="00391A23"/>
    <w:rsid w:val="00392646"/>
    <w:rsid w:val="003A1E60"/>
    <w:rsid w:val="003B0DE6"/>
    <w:rsid w:val="003C1FEB"/>
    <w:rsid w:val="003C62BE"/>
    <w:rsid w:val="003C62D6"/>
    <w:rsid w:val="003E0CAC"/>
    <w:rsid w:val="003E308C"/>
    <w:rsid w:val="003E5D3C"/>
    <w:rsid w:val="003F021B"/>
    <w:rsid w:val="003F43DC"/>
    <w:rsid w:val="0044725B"/>
    <w:rsid w:val="00460059"/>
    <w:rsid w:val="0048264C"/>
    <w:rsid w:val="004841AD"/>
    <w:rsid w:val="004B22B9"/>
    <w:rsid w:val="004F658D"/>
    <w:rsid w:val="00512555"/>
    <w:rsid w:val="00537062"/>
    <w:rsid w:val="00554977"/>
    <w:rsid w:val="00564302"/>
    <w:rsid w:val="00593676"/>
    <w:rsid w:val="005A26CB"/>
    <w:rsid w:val="005C0BA2"/>
    <w:rsid w:val="005C2661"/>
    <w:rsid w:val="005C38F6"/>
    <w:rsid w:val="005D5AB1"/>
    <w:rsid w:val="005E1C77"/>
    <w:rsid w:val="006046E3"/>
    <w:rsid w:val="00616B72"/>
    <w:rsid w:val="00653EA9"/>
    <w:rsid w:val="00660394"/>
    <w:rsid w:val="00662CD1"/>
    <w:rsid w:val="0066795D"/>
    <w:rsid w:val="00671622"/>
    <w:rsid w:val="006825B6"/>
    <w:rsid w:val="00690555"/>
    <w:rsid w:val="00694BFA"/>
    <w:rsid w:val="00695D43"/>
    <w:rsid w:val="006B4777"/>
    <w:rsid w:val="006C68C4"/>
    <w:rsid w:val="006D1B3E"/>
    <w:rsid w:val="006E4EE6"/>
    <w:rsid w:val="00723203"/>
    <w:rsid w:val="00761A4B"/>
    <w:rsid w:val="00781BC1"/>
    <w:rsid w:val="007957BA"/>
    <w:rsid w:val="007A1835"/>
    <w:rsid w:val="007B4F24"/>
    <w:rsid w:val="007C225D"/>
    <w:rsid w:val="007D29A7"/>
    <w:rsid w:val="007F57A4"/>
    <w:rsid w:val="007F59B5"/>
    <w:rsid w:val="008132E6"/>
    <w:rsid w:val="0081351C"/>
    <w:rsid w:val="0085284E"/>
    <w:rsid w:val="0086204F"/>
    <w:rsid w:val="0087510B"/>
    <w:rsid w:val="00883F63"/>
    <w:rsid w:val="00887295"/>
    <w:rsid w:val="008B3DDE"/>
    <w:rsid w:val="008D1E99"/>
    <w:rsid w:val="008E238C"/>
    <w:rsid w:val="00903F01"/>
    <w:rsid w:val="00954252"/>
    <w:rsid w:val="00955176"/>
    <w:rsid w:val="009810E7"/>
    <w:rsid w:val="00981277"/>
    <w:rsid w:val="00985256"/>
    <w:rsid w:val="009B4651"/>
    <w:rsid w:val="009C7BC5"/>
    <w:rsid w:val="009E407D"/>
    <w:rsid w:val="00A45213"/>
    <w:rsid w:val="00A7283C"/>
    <w:rsid w:val="00AD12C3"/>
    <w:rsid w:val="00AF0A1E"/>
    <w:rsid w:val="00AF408F"/>
    <w:rsid w:val="00B06DE6"/>
    <w:rsid w:val="00B1580F"/>
    <w:rsid w:val="00B16370"/>
    <w:rsid w:val="00B240BE"/>
    <w:rsid w:val="00B3416F"/>
    <w:rsid w:val="00B56AE2"/>
    <w:rsid w:val="00B80649"/>
    <w:rsid w:val="00B847FC"/>
    <w:rsid w:val="00B93617"/>
    <w:rsid w:val="00B93DD4"/>
    <w:rsid w:val="00B9473E"/>
    <w:rsid w:val="00BC6A18"/>
    <w:rsid w:val="00BF5387"/>
    <w:rsid w:val="00C22F57"/>
    <w:rsid w:val="00C4490D"/>
    <w:rsid w:val="00C62DE4"/>
    <w:rsid w:val="00C645BE"/>
    <w:rsid w:val="00C76C71"/>
    <w:rsid w:val="00CC7962"/>
    <w:rsid w:val="00D03171"/>
    <w:rsid w:val="00D14754"/>
    <w:rsid w:val="00D26E9F"/>
    <w:rsid w:val="00D336FF"/>
    <w:rsid w:val="00D37301"/>
    <w:rsid w:val="00D51D3F"/>
    <w:rsid w:val="00D74E69"/>
    <w:rsid w:val="00D75063"/>
    <w:rsid w:val="00D85145"/>
    <w:rsid w:val="00DB42C1"/>
    <w:rsid w:val="00DC5669"/>
    <w:rsid w:val="00DC656E"/>
    <w:rsid w:val="00DD1A8B"/>
    <w:rsid w:val="00DD3E65"/>
    <w:rsid w:val="00DE2611"/>
    <w:rsid w:val="00E01024"/>
    <w:rsid w:val="00E04030"/>
    <w:rsid w:val="00E10570"/>
    <w:rsid w:val="00E15203"/>
    <w:rsid w:val="00E23D2B"/>
    <w:rsid w:val="00E310E9"/>
    <w:rsid w:val="00E709B4"/>
    <w:rsid w:val="00E75BD1"/>
    <w:rsid w:val="00EA502D"/>
    <w:rsid w:val="00EC232D"/>
    <w:rsid w:val="00EE657E"/>
    <w:rsid w:val="00F5072E"/>
    <w:rsid w:val="00F647B6"/>
    <w:rsid w:val="00F6501F"/>
    <w:rsid w:val="00F6544B"/>
    <w:rsid w:val="00F821D7"/>
    <w:rsid w:val="00F9388C"/>
    <w:rsid w:val="00F95C7D"/>
    <w:rsid w:val="00FA46AE"/>
    <w:rsid w:val="00FE37FB"/>
    <w:rsid w:val="00FE4E18"/>
    <w:rsid w:val="00FE68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0555"/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D161A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paragraph" w:customStyle="1" w:styleId="ConsPlusTitle">
    <w:name w:val="ConsPlusTitle"/>
    <w:uiPriority w:val="99"/>
    <w:rsid w:val="001D161A"/>
    <w:pPr>
      <w:autoSpaceDE w:val="0"/>
      <w:autoSpaceDN w:val="0"/>
      <w:adjustRightInd w:val="0"/>
    </w:pPr>
    <w:rPr>
      <w:rFonts w:ascii="Arial" w:eastAsiaTheme="minorHAnsi" w:hAnsi="Arial" w:cs="Arial"/>
      <w:b/>
      <w:bCs/>
      <w:lang w:eastAsia="en-US"/>
    </w:rPr>
  </w:style>
  <w:style w:type="paragraph" w:styleId="a3">
    <w:name w:val="List Paragraph"/>
    <w:basedOn w:val="a"/>
    <w:uiPriority w:val="34"/>
    <w:qFormat/>
    <w:rsid w:val="00BC6A18"/>
    <w:pPr>
      <w:ind w:left="720"/>
      <w:contextualSpacing/>
    </w:pPr>
  </w:style>
  <w:style w:type="paragraph" w:styleId="a4">
    <w:name w:val="Balloon Text"/>
    <w:basedOn w:val="a"/>
    <w:link w:val="a5"/>
    <w:rsid w:val="0066039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660394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5E1C77"/>
    <w:rPr>
      <w:color w:val="808080"/>
    </w:rPr>
  </w:style>
  <w:style w:type="character" w:styleId="a7">
    <w:name w:val="Hyperlink"/>
    <w:basedOn w:val="a0"/>
    <w:rsid w:val="00EC232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0555"/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D161A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paragraph" w:customStyle="1" w:styleId="ConsPlusTitle">
    <w:name w:val="ConsPlusTitle"/>
    <w:uiPriority w:val="99"/>
    <w:rsid w:val="001D161A"/>
    <w:pPr>
      <w:autoSpaceDE w:val="0"/>
      <w:autoSpaceDN w:val="0"/>
      <w:adjustRightInd w:val="0"/>
    </w:pPr>
    <w:rPr>
      <w:rFonts w:ascii="Arial" w:eastAsiaTheme="minorHAnsi" w:hAnsi="Arial" w:cs="Arial"/>
      <w:b/>
      <w:bCs/>
      <w:lang w:eastAsia="en-US"/>
    </w:rPr>
  </w:style>
  <w:style w:type="paragraph" w:styleId="a3">
    <w:name w:val="List Paragraph"/>
    <w:basedOn w:val="a"/>
    <w:uiPriority w:val="34"/>
    <w:qFormat/>
    <w:rsid w:val="00BC6A18"/>
    <w:pPr>
      <w:ind w:left="720"/>
      <w:contextualSpacing/>
    </w:pPr>
  </w:style>
  <w:style w:type="paragraph" w:styleId="a4">
    <w:name w:val="Balloon Text"/>
    <w:basedOn w:val="a"/>
    <w:link w:val="a5"/>
    <w:rsid w:val="0066039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660394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5E1C77"/>
    <w:rPr>
      <w:color w:val="808080"/>
    </w:rPr>
  </w:style>
  <w:style w:type="character" w:styleId="a7">
    <w:name w:val="Hyperlink"/>
    <w:basedOn w:val="a0"/>
    <w:rsid w:val="00EC232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admin</cp:lastModifiedBy>
  <cp:revision>6</cp:revision>
  <cp:lastPrinted>2022-05-06T13:39:00Z</cp:lastPrinted>
  <dcterms:created xsi:type="dcterms:W3CDTF">2022-05-06T14:13:00Z</dcterms:created>
  <dcterms:modified xsi:type="dcterms:W3CDTF">2022-05-11T08:03:00Z</dcterms:modified>
</cp:coreProperties>
</file>