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8BF" w:rsidRPr="00476E52" w:rsidRDefault="00476E52" w:rsidP="00756E54">
      <w:pPr>
        <w:spacing w:after="0" w:line="0" w:lineRule="atLeast"/>
        <w:ind w:left="10773"/>
        <w:jc w:val="both"/>
        <w:rPr>
          <w:rFonts w:ascii="Times New Roman" w:hAnsi="Times New Roman" w:cs="Times New Roman"/>
          <w:sz w:val="28"/>
          <w:szCs w:val="20"/>
        </w:rPr>
      </w:pPr>
      <w:r w:rsidRPr="00476E52">
        <w:rPr>
          <w:rFonts w:ascii="Times New Roman" w:hAnsi="Times New Roman" w:cs="Times New Roman"/>
          <w:sz w:val="28"/>
          <w:szCs w:val="20"/>
        </w:rPr>
        <w:t>УТВЕРЖДЕНО</w:t>
      </w:r>
    </w:p>
    <w:p w:rsidR="00DC1277" w:rsidRPr="009B1D6F" w:rsidRDefault="00476E52" w:rsidP="00756E54">
      <w:pPr>
        <w:spacing w:after="0" w:line="0" w:lineRule="atLeast"/>
        <w:ind w:left="10773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р</w:t>
      </w:r>
      <w:r w:rsidRPr="00476E52">
        <w:rPr>
          <w:rFonts w:ascii="Times New Roman" w:hAnsi="Times New Roman" w:cs="Times New Roman"/>
          <w:sz w:val="28"/>
          <w:szCs w:val="20"/>
        </w:rPr>
        <w:t>аспоряжением администрации</w:t>
      </w:r>
      <w:r w:rsidR="009B1D6F">
        <w:rPr>
          <w:rFonts w:ascii="Times New Roman" w:hAnsi="Times New Roman" w:cs="Times New Roman"/>
          <w:sz w:val="28"/>
          <w:szCs w:val="20"/>
        </w:rPr>
        <w:t xml:space="preserve"> </w:t>
      </w:r>
      <w:r w:rsidR="00DF55AE" w:rsidRPr="00476E52">
        <w:rPr>
          <w:rFonts w:ascii="Times New Roman" w:hAnsi="Times New Roman" w:cs="Times New Roman"/>
          <w:sz w:val="28"/>
          <w:szCs w:val="20"/>
        </w:rPr>
        <w:t>Тарногского муниципального округ</w:t>
      </w:r>
      <w:r w:rsidR="00C233A4" w:rsidRPr="00476E52">
        <w:rPr>
          <w:rFonts w:ascii="Times New Roman" w:hAnsi="Times New Roman" w:cs="Times New Roman"/>
          <w:sz w:val="28"/>
          <w:szCs w:val="20"/>
        </w:rPr>
        <w:t xml:space="preserve">а </w:t>
      </w:r>
      <w:r w:rsidR="009B1D6F">
        <w:rPr>
          <w:rFonts w:ascii="Times New Roman" w:hAnsi="Times New Roman" w:cs="Times New Roman"/>
          <w:sz w:val="28"/>
          <w:szCs w:val="20"/>
        </w:rPr>
        <w:t>от 15.01.2024 г. № 5-р</w:t>
      </w:r>
    </w:p>
    <w:p w:rsidR="00756E54" w:rsidRDefault="00756E54" w:rsidP="00756E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56E54" w:rsidRDefault="00C233A4" w:rsidP="00756E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6E52">
        <w:rPr>
          <w:rFonts w:ascii="Times New Roman" w:hAnsi="Times New Roman" w:cs="Times New Roman"/>
          <w:b/>
          <w:sz w:val="28"/>
          <w:szCs w:val="24"/>
        </w:rPr>
        <w:t>РЕЕСТР</w:t>
      </w:r>
    </w:p>
    <w:p w:rsidR="00756E54" w:rsidRDefault="00756E54" w:rsidP="00756E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233A4" w:rsidRPr="00476E52" w:rsidRDefault="00756E54" w:rsidP="00756E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56E5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76E52">
        <w:rPr>
          <w:rFonts w:ascii="Times New Roman" w:hAnsi="Times New Roman" w:cs="Times New Roman"/>
          <w:b/>
          <w:sz w:val="28"/>
          <w:szCs w:val="24"/>
        </w:rPr>
        <w:t>муниципальных маршрутов регулярных перевозок пассажиров и багажа автомобильным транспортом на территории Тарногского муниципального округ</w:t>
      </w:r>
      <w:r>
        <w:rPr>
          <w:rFonts w:ascii="Times New Roman" w:hAnsi="Times New Roman" w:cs="Times New Roman"/>
          <w:b/>
          <w:sz w:val="28"/>
          <w:szCs w:val="24"/>
        </w:rPr>
        <w:t>а</w:t>
      </w:r>
    </w:p>
    <w:tbl>
      <w:tblPr>
        <w:tblStyle w:val="a3"/>
        <w:tblpPr w:leftFromText="113" w:rightFromText="113" w:vertAnchor="page" w:horzAnchor="margin" w:tblpXSpec="center" w:tblpY="3834"/>
        <w:tblW w:w="157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647"/>
        <w:gridCol w:w="1276"/>
        <w:gridCol w:w="1763"/>
        <w:gridCol w:w="1701"/>
        <w:gridCol w:w="567"/>
        <w:gridCol w:w="1417"/>
        <w:gridCol w:w="992"/>
        <w:gridCol w:w="1276"/>
        <w:gridCol w:w="851"/>
        <w:gridCol w:w="992"/>
        <w:gridCol w:w="964"/>
        <w:gridCol w:w="1242"/>
        <w:gridCol w:w="1309"/>
      </w:tblGrid>
      <w:tr w:rsidR="008732E8" w:rsidRPr="004B5B9D" w:rsidTr="00D5697D">
        <w:trPr>
          <w:cantSplit/>
          <w:trHeight w:val="2821"/>
        </w:trPr>
        <w:tc>
          <w:tcPr>
            <w:tcW w:w="737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Регистрационный номер маршрута регулярных перевозок</w:t>
            </w:r>
          </w:p>
        </w:tc>
        <w:tc>
          <w:tcPr>
            <w:tcW w:w="647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Порядковый номер маршрута регулярных перевозок</w:t>
            </w:r>
          </w:p>
        </w:tc>
        <w:tc>
          <w:tcPr>
            <w:tcW w:w="1276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Наименование маршрута регулярных перевозок</w:t>
            </w:r>
          </w:p>
        </w:tc>
        <w:tc>
          <w:tcPr>
            <w:tcW w:w="1763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Наименование промежуточных остановочных пунктов по маршруту</w:t>
            </w:r>
          </w:p>
        </w:tc>
        <w:tc>
          <w:tcPr>
            <w:tcW w:w="1701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</w:t>
            </w:r>
          </w:p>
        </w:tc>
        <w:tc>
          <w:tcPr>
            <w:tcW w:w="567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протяженность маршрута регулярных перевозок</w:t>
            </w:r>
          </w:p>
        </w:tc>
        <w:tc>
          <w:tcPr>
            <w:tcW w:w="1417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Порядок посадки и высадки пассажиров</w:t>
            </w:r>
          </w:p>
        </w:tc>
        <w:tc>
          <w:tcPr>
            <w:tcW w:w="992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Вид регулярных перевозок</w:t>
            </w:r>
          </w:p>
        </w:tc>
        <w:tc>
          <w:tcPr>
            <w:tcW w:w="1276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Виды транспортных средств и классы транспортных средств, которые используются для перевозок по маршруту</w:t>
            </w:r>
          </w:p>
        </w:tc>
        <w:tc>
          <w:tcPr>
            <w:tcW w:w="851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Максимальное количество транспортных средств каждого класса</w:t>
            </w:r>
          </w:p>
        </w:tc>
        <w:tc>
          <w:tcPr>
            <w:tcW w:w="992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Экологические характеристики транспортных средств, которые используются для перевозок по маршруту</w:t>
            </w:r>
          </w:p>
        </w:tc>
        <w:tc>
          <w:tcPr>
            <w:tcW w:w="964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Дата начала осуществления регулярных перевозок</w:t>
            </w:r>
          </w:p>
        </w:tc>
        <w:tc>
          <w:tcPr>
            <w:tcW w:w="1242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лица, фамилия, имя, если имеется, отчество, индивидуального предпринимателя</w:t>
            </w:r>
          </w:p>
        </w:tc>
        <w:tc>
          <w:tcPr>
            <w:tcW w:w="1309" w:type="dxa"/>
            <w:textDirection w:val="btLr"/>
            <w:vAlign w:val="center"/>
          </w:tcPr>
          <w:p w:rsidR="00756E54" w:rsidRPr="004B5B9D" w:rsidRDefault="00756E54" w:rsidP="00D569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Место нахождения юридического лица, индивидуального предпринимателя</w:t>
            </w:r>
          </w:p>
        </w:tc>
      </w:tr>
      <w:tr w:rsidR="008732E8" w:rsidRPr="004B5B9D" w:rsidTr="00D5697D">
        <w:trPr>
          <w:trHeight w:val="290"/>
        </w:trPr>
        <w:tc>
          <w:tcPr>
            <w:tcW w:w="737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7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63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64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42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09" w:type="dxa"/>
            <w:vAlign w:val="center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8732E8" w:rsidRPr="004B5B9D" w:rsidTr="00D5697D">
        <w:trPr>
          <w:trHeight w:val="2320"/>
        </w:trPr>
        <w:tc>
          <w:tcPr>
            <w:tcW w:w="73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 Тарногский Городок – д. Антипинская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6E54" w:rsidRPr="004B5B9D" w:rsidRDefault="00756E54" w:rsidP="00D569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3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 Тарногский Городок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д. Игумновская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д. Веригино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д. Нижнепаунинская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bookmarkStart w:id="0" w:name="_GoBack"/>
            <w:bookmarkEnd w:id="0"/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Шабаниха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д. Никифоровская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д. Рыкаловская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д. Наумовская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д. Овсянниковская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д. Антипинская</w:t>
            </w:r>
          </w:p>
        </w:tc>
        <w:tc>
          <w:tcPr>
            <w:tcW w:w="1701" w:type="dxa"/>
          </w:tcPr>
          <w:p w:rsidR="00756E54" w:rsidRPr="004B5B9D" w:rsidRDefault="008732E8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56E54" w:rsidRPr="004B5B9D">
              <w:rPr>
                <w:rFonts w:ascii="Times New Roman" w:hAnsi="Times New Roman" w:cs="Times New Roman"/>
                <w:sz w:val="18"/>
                <w:szCs w:val="18"/>
              </w:rPr>
              <w:t>. Тарногский Городок ул. Советская, ул. Пролетарская, ул. Красная, ул. Пограничная</w:t>
            </w:r>
          </w:p>
        </w:tc>
        <w:tc>
          <w:tcPr>
            <w:tcW w:w="56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141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В установленных остановочных пунктах</w:t>
            </w:r>
          </w:p>
        </w:tc>
        <w:tc>
          <w:tcPr>
            <w:tcW w:w="992" w:type="dxa"/>
            <w:vMerge w:val="restart"/>
          </w:tcPr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 xml:space="preserve">С посадкой и </w:t>
            </w:r>
            <w:r w:rsidR="008732E8" w:rsidRPr="004B5B9D">
              <w:rPr>
                <w:rFonts w:ascii="Times New Roman" w:hAnsi="Times New Roman" w:cs="Times New Roman"/>
                <w:sz w:val="18"/>
                <w:szCs w:val="18"/>
              </w:rPr>
              <w:t>высадкой в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установ</w:t>
            </w:r>
            <w:proofErr w:type="spellEnd"/>
            <w:r w:rsidR="008732E8" w:rsidRPr="004B5B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ленных</w:t>
            </w:r>
            <w:proofErr w:type="gramEnd"/>
            <w:r w:rsidRPr="004B5B9D">
              <w:rPr>
                <w:rFonts w:ascii="Times New Roman" w:hAnsi="Times New Roman" w:cs="Times New Roman"/>
                <w:sz w:val="18"/>
                <w:szCs w:val="18"/>
              </w:rPr>
              <w:t xml:space="preserve"> останов</w:t>
            </w:r>
            <w:r w:rsidR="008732E8" w:rsidRPr="004B5B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очных пунктах по маршруту следования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6E54" w:rsidRPr="004B5B9D" w:rsidRDefault="00756E54" w:rsidP="00D569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1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964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01.01.2024</w:t>
            </w:r>
          </w:p>
        </w:tc>
        <w:tc>
          <w:tcPr>
            <w:tcW w:w="1242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ООО «Лидер»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Романенко Анна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309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Калужская область, п. Думиничи, ул.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Молодежная, д. 3, пом. 2</w:t>
            </w:r>
          </w:p>
        </w:tc>
      </w:tr>
      <w:tr w:rsidR="008732E8" w:rsidRPr="004B5B9D" w:rsidTr="00D5697D">
        <w:tc>
          <w:tcPr>
            <w:tcW w:w="73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Тарногский Городок –с.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Илезкий Погост</w:t>
            </w:r>
          </w:p>
        </w:tc>
        <w:tc>
          <w:tcPr>
            <w:tcW w:w="1763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 xml:space="preserve"> с. Тарногский Городок – д. Кремлево – д. Слуда – д. Евсеевская – д. Володинская – пос. Айга – д. Гольчевская – с. Илезский Погост</w:t>
            </w:r>
          </w:p>
        </w:tc>
        <w:tc>
          <w:tcPr>
            <w:tcW w:w="1701" w:type="dxa"/>
          </w:tcPr>
          <w:p w:rsidR="00756E54" w:rsidRPr="004B5B9D" w:rsidRDefault="008732E8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56E54" w:rsidRPr="004B5B9D">
              <w:rPr>
                <w:rFonts w:ascii="Times New Roman" w:hAnsi="Times New Roman" w:cs="Times New Roman"/>
                <w:sz w:val="18"/>
                <w:szCs w:val="18"/>
              </w:rPr>
              <w:t>. Тарногский Городок ул. Советская, ул. Пролетарская, ул. Красная</w:t>
            </w:r>
          </w:p>
        </w:tc>
        <w:tc>
          <w:tcPr>
            <w:tcW w:w="56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41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В установленных остановочных пунктах</w:t>
            </w:r>
          </w:p>
        </w:tc>
        <w:tc>
          <w:tcPr>
            <w:tcW w:w="992" w:type="dxa"/>
            <w:vMerge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1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964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01.01.2023</w:t>
            </w:r>
          </w:p>
        </w:tc>
        <w:tc>
          <w:tcPr>
            <w:tcW w:w="1242" w:type="dxa"/>
          </w:tcPr>
          <w:p w:rsidR="00756E54" w:rsidRPr="004B5B9D" w:rsidRDefault="00756E54" w:rsidP="00D56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ООО «Лидер»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Романенко Анна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309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Калужская область, п. Думиничи, ул.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Молодежная, д. 3, пом. 2</w:t>
            </w:r>
          </w:p>
        </w:tc>
      </w:tr>
      <w:tr w:rsidR="00D5697D" w:rsidRPr="004B5B9D" w:rsidTr="00D5697D">
        <w:trPr>
          <w:trHeight w:val="2823"/>
        </w:trPr>
        <w:tc>
          <w:tcPr>
            <w:tcW w:w="737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647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Тарногский Городок –д. Першинская</w:t>
            </w:r>
          </w:p>
        </w:tc>
        <w:tc>
          <w:tcPr>
            <w:tcW w:w="1763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 Тарногский Городок – д. Игумновская – д. Регишевская – д. Сверчковская – с. Красное – д. Катеринино – д. Гусиха – д. Квашнино – д. Каплинская – д. Шавкуново – д. Власьевская – с. Верховский Погост – д. Бурцевская – д. Великая- д. Першинская</w:t>
            </w:r>
          </w:p>
        </w:tc>
        <w:tc>
          <w:tcPr>
            <w:tcW w:w="1701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. Тарногский Городок ул. Советская, ул. Пролетарская, ул. Красная, ул. Пограничная</w:t>
            </w:r>
          </w:p>
        </w:tc>
        <w:tc>
          <w:tcPr>
            <w:tcW w:w="567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1417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В установленных остановочных</w:t>
            </w:r>
          </w:p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пунктах</w:t>
            </w:r>
          </w:p>
        </w:tc>
        <w:tc>
          <w:tcPr>
            <w:tcW w:w="992" w:type="dxa"/>
            <w:vMerge w:val="restart"/>
          </w:tcPr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 посадкой и высадкой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proofErr w:type="gramStart"/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ленных</w:t>
            </w:r>
            <w:proofErr w:type="gramEnd"/>
            <w:r w:rsidRPr="004B5B9D">
              <w:rPr>
                <w:rFonts w:ascii="Times New Roman" w:hAnsi="Times New Roman" w:cs="Times New Roman"/>
                <w:sz w:val="18"/>
                <w:szCs w:val="18"/>
              </w:rPr>
              <w:t xml:space="preserve"> останов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очных пунктах по маршруту следования</w:t>
            </w:r>
          </w:p>
        </w:tc>
        <w:tc>
          <w:tcPr>
            <w:tcW w:w="1276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1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964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01.01.2023</w:t>
            </w:r>
          </w:p>
        </w:tc>
        <w:tc>
          <w:tcPr>
            <w:tcW w:w="1242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ООО «Лидер»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Романенко Анна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309" w:type="dxa"/>
          </w:tcPr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Калужская область, п. Думиничи, ул.</w:t>
            </w:r>
          </w:p>
          <w:p w:rsidR="00D5697D" w:rsidRPr="004B5B9D" w:rsidRDefault="00D5697D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Молодежная, д. 3, пом. 2</w:t>
            </w:r>
          </w:p>
        </w:tc>
      </w:tr>
      <w:tr w:rsidR="008732E8" w:rsidRPr="004B5B9D" w:rsidTr="00D5697D">
        <w:tc>
          <w:tcPr>
            <w:tcW w:w="73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Тарногский Городок – Лохта</w:t>
            </w:r>
          </w:p>
        </w:tc>
        <w:tc>
          <w:tcPr>
            <w:tcW w:w="1763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 Тарногский Городок – д. Игумновская – д. Регишевская – с. Ромашевский Погост –– д. Тюприха.</w:t>
            </w:r>
          </w:p>
        </w:tc>
        <w:tc>
          <w:tcPr>
            <w:tcW w:w="1701" w:type="dxa"/>
          </w:tcPr>
          <w:p w:rsidR="00756E54" w:rsidRPr="004B5B9D" w:rsidRDefault="008732E8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56E54" w:rsidRPr="004B5B9D">
              <w:rPr>
                <w:rFonts w:ascii="Times New Roman" w:hAnsi="Times New Roman" w:cs="Times New Roman"/>
                <w:sz w:val="18"/>
                <w:szCs w:val="18"/>
              </w:rPr>
              <w:t>. Тарногский Городок ул. Советская, ул. Пролетарская, ул. Красная, ул. Пограничная</w:t>
            </w:r>
          </w:p>
        </w:tc>
        <w:tc>
          <w:tcPr>
            <w:tcW w:w="56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41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В установленных остановочных пунктах</w:t>
            </w:r>
          </w:p>
        </w:tc>
        <w:tc>
          <w:tcPr>
            <w:tcW w:w="992" w:type="dxa"/>
            <w:vMerge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1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964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01.01.2023</w:t>
            </w:r>
          </w:p>
        </w:tc>
        <w:tc>
          <w:tcPr>
            <w:tcW w:w="1242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ООО «Лидер»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Романенко Анна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309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Калужская область, п. Думиничи, ул.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Молодежная, д. 3, пом. 2</w:t>
            </w:r>
          </w:p>
        </w:tc>
      </w:tr>
      <w:tr w:rsidR="008732E8" w:rsidRPr="004B5B9D" w:rsidTr="00D5697D">
        <w:tc>
          <w:tcPr>
            <w:tcW w:w="73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Тарногский Городок – Раменье</w:t>
            </w:r>
          </w:p>
        </w:tc>
        <w:tc>
          <w:tcPr>
            <w:tcW w:w="1763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 Тарногский Городок – д. Заречье – д. Андреевская – д. Сергиевская – д. Раменье.</w:t>
            </w:r>
          </w:p>
        </w:tc>
        <w:tc>
          <w:tcPr>
            <w:tcW w:w="1701" w:type="dxa"/>
          </w:tcPr>
          <w:p w:rsidR="00756E54" w:rsidRPr="004B5B9D" w:rsidRDefault="008732E8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56E54" w:rsidRPr="004B5B9D">
              <w:rPr>
                <w:rFonts w:ascii="Times New Roman" w:hAnsi="Times New Roman" w:cs="Times New Roman"/>
                <w:sz w:val="18"/>
                <w:szCs w:val="18"/>
              </w:rPr>
              <w:t>. Тарногский Городок ул. Советская, ул. Пролетарская, ул. Красная, ул. Пограничная</w:t>
            </w:r>
          </w:p>
        </w:tc>
        <w:tc>
          <w:tcPr>
            <w:tcW w:w="56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141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В установленных остановочных пунктах</w:t>
            </w:r>
          </w:p>
        </w:tc>
        <w:tc>
          <w:tcPr>
            <w:tcW w:w="992" w:type="dxa"/>
            <w:vMerge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1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964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01.01.2023</w:t>
            </w:r>
          </w:p>
        </w:tc>
        <w:tc>
          <w:tcPr>
            <w:tcW w:w="1242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ООО «Лидер»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Романенко Анна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309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Калужская область, п. Думиничи, ул.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Молодежная, д. 3, пом. 2</w:t>
            </w:r>
          </w:p>
        </w:tc>
      </w:tr>
      <w:tr w:rsidR="008732E8" w:rsidRPr="004B5B9D" w:rsidTr="00D5697D">
        <w:tc>
          <w:tcPr>
            <w:tcW w:w="73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Тарногский Городок – Шебеньга</w:t>
            </w:r>
          </w:p>
        </w:tc>
        <w:tc>
          <w:tcPr>
            <w:tcW w:w="1763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с. Тарногский Городок – д. Афоновская – д. Мальчевская – с. Шебеньгский Погост – д. Кузьминская – д. Горка – д. Старый Двор.</w:t>
            </w:r>
          </w:p>
        </w:tc>
        <w:tc>
          <w:tcPr>
            <w:tcW w:w="1701" w:type="dxa"/>
          </w:tcPr>
          <w:p w:rsidR="00756E54" w:rsidRPr="004B5B9D" w:rsidRDefault="008732E8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56E54" w:rsidRPr="004B5B9D">
              <w:rPr>
                <w:rFonts w:ascii="Times New Roman" w:hAnsi="Times New Roman" w:cs="Times New Roman"/>
                <w:sz w:val="18"/>
                <w:szCs w:val="18"/>
              </w:rPr>
              <w:t>. Тарногский Городок ул. Советская, ул. Пролетарская, ул. Красная, ул. Пограничная</w:t>
            </w:r>
          </w:p>
        </w:tc>
        <w:tc>
          <w:tcPr>
            <w:tcW w:w="56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1417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В установленных остановочных пунктах</w:t>
            </w:r>
          </w:p>
        </w:tc>
        <w:tc>
          <w:tcPr>
            <w:tcW w:w="992" w:type="dxa"/>
            <w:vMerge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Автобус, класс средний</w:t>
            </w:r>
          </w:p>
        </w:tc>
        <w:tc>
          <w:tcPr>
            <w:tcW w:w="851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0-5</w:t>
            </w:r>
          </w:p>
        </w:tc>
        <w:tc>
          <w:tcPr>
            <w:tcW w:w="964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01.01.2023</w:t>
            </w:r>
          </w:p>
        </w:tc>
        <w:tc>
          <w:tcPr>
            <w:tcW w:w="1242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ООО «Лидер»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Генеральный директор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Романенко Анна</w:t>
            </w:r>
            <w:r w:rsidR="004B5B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</w:p>
        </w:tc>
        <w:tc>
          <w:tcPr>
            <w:tcW w:w="1309" w:type="dxa"/>
          </w:tcPr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Калужская область, п. Думиничи, ул.</w:t>
            </w:r>
          </w:p>
          <w:p w:rsidR="00756E54" w:rsidRPr="004B5B9D" w:rsidRDefault="00756E54" w:rsidP="00D569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B9D">
              <w:rPr>
                <w:rFonts w:ascii="Times New Roman" w:hAnsi="Times New Roman" w:cs="Times New Roman"/>
                <w:sz w:val="18"/>
                <w:szCs w:val="18"/>
              </w:rPr>
              <w:t>Молодежная, д. 3, пом. 2</w:t>
            </w:r>
          </w:p>
        </w:tc>
      </w:tr>
    </w:tbl>
    <w:p w:rsidR="00C233A4" w:rsidRPr="00C233A4" w:rsidRDefault="00C233A4" w:rsidP="00BD107D">
      <w:pPr>
        <w:rPr>
          <w:rFonts w:ascii="Times New Roman" w:hAnsi="Times New Roman" w:cs="Times New Roman"/>
          <w:sz w:val="24"/>
          <w:szCs w:val="24"/>
        </w:rPr>
      </w:pPr>
    </w:p>
    <w:sectPr w:rsidR="00C233A4" w:rsidRPr="00C233A4" w:rsidSect="00756E54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D3764"/>
    <w:multiLevelType w:val="hybridMultilevel"/>
    <w:tmpl w:val="474CB37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80"/>
    <w:rsid w:val="000A123A"/>
    <w:rsid w:val="000B51B4"/>
    <w:rsid w:val="0011419E"/>
    <w:rsid w:val="0014769D"/>
    <w:rsid w:val="002311A3"/>
    <w:rsid w:val="00264390"/>
    <w:rsid w:val="003708BF"/>
    <w:rsid w:val="00372410"/>
    <w:rsid w:val="00387D50"/>
    <w:rsid w:val="003968C5"/>
    <w:rsid w:val="004109C3"/>
    <w:rsid w:val="00476E52"/>
    <w:rsid w:val="004A3904"/>
    <w:rsid w:val="004B5B9D"/>
    <w:rsid w:val="005138B1"/>
    <w:rsid w:val="00522A6B"/>
    <w:rsid w:val="0055303A"/>
    <w:rsid w:val="00571B76"/>
    <w:rsid w:val="006833BE"/>
    <w:rsid w:val="006936FB"/>
    <w:rsid w:val="006F0AF4"/>
    <w:rsid w:val="006F2283"/>
    <w:rsid w:val="006F4CEF"/>
    <w:rsid w:val="00756E54"/>
    <w:rsid w:val="008732E8"/>
    <w:rsid w:val="009603C7"/>
    <w:rsid w:val="009B1D6F"/>
    <w:rsid w:val="009C0647"/>
    <w:rsid w:val="00B12CCC"/>
    <w:rsid w:val="00B14B95"/>
    <w:rsid w:val="00BA7795"/>
    <w:rsid w:val="00BD107D"/>
    <w:rsid w:val="00C233A4"/>
    <w:rsid w:val="00C30CAC"/>
    <w:rsid w:val="00C95BC6"/>
    <w:rsid w:val="00D45E24"/>
    <w:rsid w:val="00D5697D"/>
    <w:rsid w:val="00D63562"/>
    <w:rsid w:val="00DC1277"/>
    <w:rsid w:val="00DF55AE"/>
    <w:rsid w:val="00E16A99"/>
    <w:rsid w:val="00E81250"/>
    <w:rsid w:val="00FA2880"/>
    <w:rsid w:val="00FD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B9E22-3082-4284-BDED-F18CC927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68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0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A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01F69-D5F6-4864-BB95-20B9CE0E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Stroitel3</dc:creator>
  <cp:lastModifiedBy>admin</cp:lastModifiedBy>
  <cp:revision>11</cp:revision>
  <cp:lastPrinted>2024-01-16T12:55:00Z</cp:lastPrinted>
  <dcterms:created xsi:type="dcterms:W3CDTF">2023-02-22T13:24:00Z</dcterms:created>
  <dcterms:modified xsi:type="dcterms:W3CDTF">2024-01-16T12:55:00Z</dcterms:modified>
</cp:coreProperties>
</file>