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12A" w:rsidRDefault="0063112A" w:rsidP="0063112A">
      <w:pPr>
        <w:ind w:firstLine="600"/>
        <w:jc w:val="center"/>
      </w:pPr>
    </w:p>
    <w:p w:rsidR="0063112A" w:rsidRDefault="0063112A" w:rsidP="0063112A">
      <w:pPr>
        <w:jc w:val="center"/>
      </w:pPr>
    </w:p>
    <w:p w:rsidR="0063112A" w:rsidRDefault="0063112A" w:rsidP="0063112A">
      <w:pPr>
        <w:jc w:val="center"/>
        <w:rPr>
          <w:b/>
          <w:sz w:val="32"/>
        </w:rPr>
      </w:pPr>
      <w:r>
        <w:rPr>
          <w:b/>
          <w:noProof/>
        </w:rPr>
        <w:drawing>
          <wp:anchor distT="0" distB="0" distL="114300" distR="114300" simplePos="0" relativeHeight="251659264" behindDoc="1" locked="1" layoutInCell="0" allowOverlap="1">
            <wp:simplePos x="0" y="0"/>
            <wp:positionH relativeFrom="column">
              <wp:posOffset>2514600</wp:posOffset>
            </wp:positionH>
            <wp:positionV relativeFrom="page">
              <wp:posOffset>491490</wp:posOffset>
            </wp:positionV>
            <wp:extent cx="596900" cy="723900"/>
            <wp:effectExtent l="19050" t="0" r="0" b="0"/>
            <wp:wrapNone/>
            <wp:docPr id="2" name="Рисунок 2" descr="Герб района со снопом c гербом области (схем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района со снопом c гербом области (схема)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3112A" w:rsidRDefault="0063112A" w:rsidP="0063112A">
      <w:pPr>
        <w:jc w:val="center"/>
        <w:rPr>
          <w:b/>
        </w:rPr>
      </w:pPr>
      <w:r>
        <w:rPr>
          <w:b/>
        </w:rPr>
        <w:t>АДМИНИСТРАЦИЯ ТАРНОГСКОГО МУНИЦИПАЛЬНОГО ОКРУГА</w:t>
      </w:r>
    </w:p>
    <w:p w:rsidR="0063112A" w:rsidRDefault="0063112A" w:rsidP="0063112A">
      <w:pPr>
        <w:jc w:val="center"/>
      </w:pPr>
    </w:p>
    <w:p w:rsidR="0063112A" w:rsidRDefault="0063112A" w:rsidP="0063112A">
      <w:pPr>
        <w:jc w:val="center"/>
        <w:rPr>
          <w:b/>
          <w:sz w:val="40"/>
        </w:rPr>
      </w:pPr>
      <w:r>
        <w:rPr>
          <w:b/>
          <w:noProof/>
        </w:rPr>
        <w:drawing>
          <wp:anchor distT="0" distB="0" distL="114300" distR="114300" simplePos="0" relativeHeight="251660288" behindDoc="1" locked="1" layoutInCell="0" allowOverlap="1">
            <wp:simplePos x="0" y="0"/>
            <wp:positionH relativeFrom="column">
              <wp:posOffset>2577465</wp:posOffset>
            </wp:positionH>
            <wp:positionV relativeFrom="page">
              <wp:posOffset>495300</wp:posOffset>
            </wp:positionV>
            <wp:extent cx="600075" cy="723900"/>
            <wp:effectExtent l="19050" t="0" r="9525" b="0"/>
            <wp:wrapNone/>
            <wp:docPr id="9" name="Рисунок 9" descr="Герб района со снопом c гербом области (схем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Герб района со снопом c гербом области (схема)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40"/>
        </w:rPr>
        <w:t>ПОСТАНОВЛЕНИЕ</w:t>
      </w:r>
    </w:p>
    <w:p w:rsidR="0063112A" w:rsidRDefault="0063112A" w:rsidP="0063112A">
      <w:pPr>
        <w:jc w:val="center"/>
      </w:pPr>
    </w:p>
    <w:tbl>
      <w:tblPr>
        <w:tblW w:w="0" w:type="auto"/>
        <w:tblLayout w:type="fixed"/>
        <w:tblLook w:val="01E0"/>
      </w:tblPr>
      <w:tblGrid>
        <w:gridCol w:w="588"/>
        <w:gridCol w:w="3000"/>
        <w:gridCol w:w="484"/>
        <w:gridCol w:w="3716"/>
      </w:tblGrid>
      <w:tr w:rsidR="0063112A" w:rsidTr="00DA7634">
        <w:tc>
          <w:tcPr>
            <w:tcW w:w="588" w:type="dxa"/>
          </w:tcPr>
          <w:p w:rsidR="0063112A" w:rsidRDefault="0063112A" w:rsidP="00DA7634">
            <w:pPr>
              <w:framePr w:hSpace="180" w:wrap="around" w:vAnchor="text" w:hAnchor="margin" w:x="828" w:y="44"/>
              <w:jc w:val="center"/>
            </w:pPr>
            <w:r>
              <w:t>От</w:t>
            </w:r>
          </w:p>
        </w:tc>
        <w:tc>
          <w:tcPr>
            <w:tcW w:w="3000" w:type="dxa"/>
            <w:tcBorders>
              <w:bottom w:val="single" w:sz="4" w:space="0" w:color="auto"/>
            </w:tcBorders>
          </w:tcPr>
          <w:p w:rsidR="0063112A" w:rsidRDefault="007B1316" w:rsidP="00DA7634">
            <w:pPr>
              <w:framePr w:hSpace="180" w:wrap="around" w:vAnchor="text" w:hAnchor="margin" w:x="828" w:y="44"/>
              <w:jc w:val="center"/>
            </w:pPr>
            <w:r>
              <w:t>01.02.2023</w:t>
            </w:r>
          </w:p>
        </w:tc>
        <w:tc>
          <w:tcPr>
            <w:tcW w:w="484" w:type="dxa"/>
          </w:tcPr>
          <w:p w:rsidR="0063112A" w:rsidRDefault="0063112A" w:rsidP="00DA7634">
            <w:pPr>
              <w:framePr w:hSpace="180" w:wrap="around" w:vAnchor="text" w:hAnchor="margin" w:x="828" w:y="44"/>
              <w:jc w:val="center"/>
            </w:pPr>
            <w:r>
              <w:t>№</w:t>
            </w:r>
          </w:p>
        </w:tc>
        <w:tc>
          <w:tcPr>
            <w:tcW w:w="3716" w:type="dxa"/>
            <w:tcBorders>
              <w:bottom w:val="single" w:sz="4" w:space="0" w:color="auto"/>
            </w:tcBorders>
          </w:tcPr>
          <w:p w:rsidR="0063112A" w:rsidRPr="00C4257D" w:rsidRDefault="007B1316" w:rsidP="00DA7634">
            <w:pPr>
              <w:framePr w:hSpace="180" w:wrap="around" w:vAnchor="text" w:hAnchor="margin" w:x="828" w:y="44"/>
              <w:jc w:val="center"/>
            </w:pPr>
            <w:r>
              <w:t>95</w:t>
            </w:r>
          </w:p>
        </w:tc>
      </w:tr>
    </w:tbl>
    <w:p w:rsidR="0063112A" w:rsidRPr="007B1316" w:rsidRDefault="0063112A" w:rsidP="0063112A">
      <w:pPr>
        <w:jc w:val="center"/>
        <w:rPr>
          <w:sz w:val="16"/>
          <w:szCs w:val="16"/>
        </w:rPr>
      </w:pPr>
    </w:p>
    <w:tbl>
      <w:tblPr>
        <w:tblW w:w="0" w:type="auto"/>
        <w:tblInd w:w="1428" w:type="dxa"/>
        <w:tblLayout w:type="fixed"/>
        <w:tblLook w:val="01E0"/>
      </w:tblPr>
      <w:tblGrid>
        <w:gridCol w:w="2791"/>
      </w:tblGrid>
      <w:tr w:rsidR="0063112A" w:rsidTr="007B1316">
        <w:tc>
          <w:tcPr>
            <w:tcW w:w="2791" w:type="dxa"/>
          </w:tcPr>
          <w:p w:rsidR="0063112A" w:rsidRDefault="0063112A" w:rsidP="00DA7634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с. Тарногский Городок</w:t>
            </w:r>
          </w:p>
          <w:p w:rsidR="0063112A" w:rsidRDefault="0063112A" w:rsidP="00DA7634">
            <w:pPr>
              <w:jc w:val="center"/>
              <w:rPr>
                <w:sz w:val="20"/>
              </w:rPr>
            </w:pPr>
            <w:r>
              <w:rPr>
                <w:sz w:val="20"/>
              </w:rPr>
              <w:t>Вологодская область</w:t>
            </w:r>
          </w:p>
        </w:tc>
      </w:tr>
    </w:tbl>
    <w:p w:rsidR="00DF088E" w:rsidRPr="007B1316" w:rsidRDefault="00A4570C">
      <w:pPr>
        <w:rPr>
          <w:sz w:val="40"/>
          <w:szCs w:val="4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5"/>
      </w:tblGrid>
      <w:tr w:rsidR="007B1316" w:rsidTr="007B1316">
        <w:tc>
          <w:tcPr>
            <w:tcW w:w="4785" w:type="dxa"/>
          </w:tcPr>
          <w:p w:rsidR="007B1316" w:rsidRDefault="007B1316" w:rsidP="007B1316">
            <w:pPr>
              <w:jc w:val="both"/>
            </w:pPr>
            <w:r>
              <w:t xml:space="preserve">О признании </w:t>
            </w:r>
            <w:proofErr w:type="gramStart"/>
            <w:r>
              <w:t>утратившими</w:t>
            </w:r>
            <w:proofErr w:type="gramEnd"/>
            <w:r>
              <w:t xml:space="preserve"> силу постановлений администрации </w:t>
            </w:r>
            <w:proofErr w:type="spellStart"/>
            <w:r>
              <w:t>Тарногского</w:t>
            </w:r>
            <w:proofErr w:type="spellEnd"/>
            <w:r>
              <w:t xml:space="preserve"> муниципального района</w:t>
            </w:r>
          </w:p>
        </w:tc>
        <w:tc>
          <w:tcPr>
            <w:tcW w:w="4785" w:type="dxa"/>
          </w:tcPr>
          <w:p w:rsidR="007B1316" w:rsidRDefault="007B1316"/>
        </w:tc>
      </w:tr>
    </w:tbl>
    <w:p w:rsidR="0063112A" w:rsidRDefault="0063112A"/>
    <w:p w:rsidR="0063112A" w:rsidRDefault="0063112A"/>
    <w:p w:rsidR="0063112A" w:rsidRDefault="0063112A" w:rsidP="00E663AF">
      <w:pPr>
        <w:ind w:firstLine="709"/>
        <w:jc w:val="both"/>
      </w:pPr>
      <w:r>
        <w:t>Руководствуясь Уставом Тарногского муниципального округа Вологодской области, администрация округа</w:t>
      </w:r>
    </w:p>
    <w:p w:rsidR="0063112A" w:rsidRPr="0063112A" w:rsidRDefault="0063112A" w:rsidP="0063112A">
      <w:pPr>
        <w:rPr>
          <w:b/>
        </w:rPr>
      </w:pPr>
      <w:r w:rsidRPr="0063112A">
        <w:rPr>
          <w:b/>
        </w:rPr>
        <w:t>ПОСТАНОВЛЯЕТ:</w:t>
      </w:r>
    </w:p>
    <w:p w:rsidR="0063112A" w:rsidRDefault="0063112A" w:rsidP="0063112A">
      <w:pPr>
        <w:ind w:firstLine="709"/>
        <w:jc w:val="both"/>
      </w:pPr>
      <w:r>
        <w:t>1. Признать утратившими силу следующие постановления администрации Тарногского муниципального района Вологодской области:</w:t>
      </w:r>
    </w:p>
    <w:p w:rsidR="00E663AF" w:rsidRDefault="00E663AF" w:rsidP="0063112A">
      <w:pPr>
        <w:ind w:firstLine="709"/>
        <w:jc w:val="both"/>
      </w:pPr>
      <w:r>
        <w:t>1.1 от 15.01.2019 г. № 5 «О внесении изменений в постановление администрации района от 26.09.2017 г. № 495»;</w:t>
      </w:r>
    </w:p>
    <w:p w:rsidR="00262BB7" w:rsidRDefault="0063112A" w:rsidP="0063112A">
      <w:pPr>
        <w:ind w:firstLine="709"/>
        <w:jc w:val="both"/>
      </w:pPr>
      <w:r>
        <w:t>1.</w:t>
      </w:r>
      <w:r w:rsidR="00E663AF">
        <w:t>2</w:t>
      </w:r>
      <w:r>
        <w:t xml:space="preserve"> </w:t>
      </w:r>
      <w:r w:rsidR="00262BB7">
        <w:t>от 15.07.2021 г. № 303 «О внесении изменений в постановление администрации района от  29.12.2020 г. № 516»;</w:t>
      </w:r>
    </w:p>
    <w:p w:rsidR="0063112A" w:rsidRDefault="00262BB7" w:rsidP="0063112A">
      <w:pPr>
        <w:ind w:firstLine="709"/>
        <w:jc w:val="both"/>
      </w:pPr>
      <w:r>
        <w:t>1.</w:t>
      </w:r>
      <w:r w:rsidR="00E663AF">
        <w:t>3</w:t>
      </w:r>
      <w:r>
        <w:t xml:space="preserve"> от 21.12.2021 г. № 499 «</w:t>
      </w:r>
      <w:r w:rsidRPr="00705B1A">
        <w:t>О  внесении  изменений в постановление   администрации района от  29.12.2020 г</w:t>
      </w:r>
      <w:r>
        <w:t>.</w:t>
      </w:r>
      <w:r w:rsidRPr="00705B1A">
        <w:t xml:space="preserve"> № 516</w:t>
      </w:r>
      <w:r>
        <w:t>»;</w:t>
      </w:r>
    </w:p>
    <w:p w:rsidR="00262BB7" w:rsidRDefault="00262BB7" w:rsidP="0063112A">
      <w:pPr>
        <w:ind w:firstLine="709"/>
        <w:jc w:val="both"/>
      </w:pPr>
      <w:r>
        <w:t>1.</w:t>
      </w:r>
      <w:r w:rsidR="00E663AF">
        <w:t>4</w:t>
      </w:r>
      <w:r>
        <w:t xml:space="preserve"> от 28.01.2022 г. № 23 «О внесении изменений в постановление администрации 29.12.2020 г. № 516»;</w:t>
      </w:r>
    </w:p>
    <w:p w:rsidR="00262BB7" w:rsidRDefault="00262BB7" w:rsidP="00E663AF">
      <w:pPr>
        <w:ind w:firstLine="709"/>
        <w:jc w:val="both"/>
      </w:pPr>
      <w:r>
        <w:t>1.</w:t>
      </w:r>
      <w:r w:rsidR="00E663AF">
        <w:t>5</w:t>
      </w:r>
      <w:r>
        <w:t xml:space="preserve"> от 04.02.2022 г. № 28 «</w:t>
      </w:r>
      <w:r w:rsidRPr="00C252BA">
        <w:t>О внесении изменений в</w:t>
      </w:r>
      <w:r>
        <w:t xml:space="preserve"> </w:t>
      </w:r>
      <w:r w:rsidRPr="00C252BA">
        <w:t>постанов</w:t>
      </w:r>
      <w:r>
        <w:t>ление администрации района от  14.10.2020 года  № 399»;</w:t>
      </w:r>
    </w:p>
    <w:p w:rsidR="00262BB7" w:rsidRDefault="00262BB7" w:rsidP="0063112A">
      <w:pPr>
        <w:ind w:firstLine="709"/>
        <w:jc w:val="both"/>
      </w:pPr>
      <w:r>
        <w:t xml:space="preserve">1.6 </w:t>
      </w:r>
      <w:r w:rsidR="000F3DEF">
        <w:t>от 03.08.2022 г. № 307 «О внесении изменений в постановление администрации района от 11.12.2017 г. № 621».</w:t>
      </w:r>
    </w:p>
    <w:p w:rsidR="000F3DEF" w:rsidRDefault="000F3DEF" w:rsidP="0063112A">
      <w:pPr>
        <w:ind w:firstLine="709"/>
        <w:jc w:val="both"/>
      </w:pPr>
      <w:r>
        <w:t>2. Настоящее постановление подлежит размещению на официальном сайте администрации Тарногского муниципального округа в информационно-телекоммуникационной сети «Интернет» и вступает в силу с</w:t>
      </w:r>
      <w:r w:rsidR="007B1316">
        <w:t>о дня его</w:t>
      </w:r>
      <w:r>
        <w:t xml:space="preserve"> принятия. </w:t>
      </w:r>
    </w:p>
    <w:p w:rsidR="000F3DEF" w:rsidRDefault="000F3DEF" w:rsidP="000F3DEF">
      <w:pPr>
        <w:jc w:val="both"/>
      </w:pPr>
    </w:p>
    <w:p w:rsidR="000F3DEF" w:rsidRDefault="000F3DEF" w:rsidP="000F3DEF">
      <w:pPr>
        <w:jc w:val="both"/>
      </w:pPr>
    </w:p>
    <w:p w:rsidR="000F3DEF" w:rsidRDefault="000F3DEF" w:rsidP="000F3DEF">
      <w:pPr>
        <w:jc w:val="both"/>
      </w:pPr>
      <w:r>
        <w:t xml:space="preserve">Глава округа                                                                                   </w:t>
      </w:r>
      <w:r w:rsidR="007B1316">
        <w:t xml:space="preserve">       </w:t>
      </w:r>
      <w:r>
        <w:t xml:space="preserve">А.В. </w:t>
      </w:r>
      <w:proofErr w:type="spellStart"/>
      <w:r>
        <w:t>Кочкин</w:t>
      </w:r>
      <w:proofErr w:type="spellEnd"/>
    </w:p>
    <w:sectPr w:rsidR="000F3DEF" w:rsidSect="0068590D">
      <w:pgSz w:w="11906" w:h="16838"/>
      <w:pgMar w:top="1134" w:right="851" w:bottom="1134" w:left="1701" w:header="720" w:footer="720" w:gutter="0"/>
      <w:cols w:space="708"/>
      <w:titlePg/>
      <w:docGrid w:linePitch="28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5"/>
  <w:drawingGridVerticalSpacing w:val="143"/>
  <w:displayHorizontalDrawingGridEvery w:val="2"/>
  <w:displayVerticalDrawingGridEvery w:val="2"/>
  <w:characterSpacingControl w:val="doNotCompress"/>
  <w:compat/>
  <w:rsids>
    <w:rsidRoot w:val="0063112A"/>
    <w:rsid w:val="00014984"/>
    <w:rsid w:val="000702A5"/>
    <w:rsid w:val="000F3DEF"/>
    <w:rsid w:val="00216250"/>
    <w:rsid w:val="00262BB7"/>
    <w:rsid w:val="002E6B54"/>
    <w:rsid w:val="003E0748"/>
    <w:rsid w:val="00416E8F"/>
    <w:rsid w:val="00447A08"/>
    <w:rsid w:val="004545F8"/>
    <w:rsid w:val="004C66D5"/>
    <w:rsid w:val="0063112A"/>
    <w:rsid w:val="006630E6"/>
    <w:rsid w:val="0068590D"/>
    <w:rsid w:val="006F39C7"/>
    <w:rsid w:val="007B1316"/>
    <w:rsid w:val="007D3AAF"/>
    <w:rsid w:val="007F5CF6"/>
    <w:rsid w:val="008605F8"/>
    <w:rsid w:val="00866092"/>
    <w:rsid w:val="00966657"/>
    <w:rsid w:val="009D5D18"/>
    <w:rsid w:val="00A4570C"/>
    <w:rsid w:val="00A91CAF"/>
    <w:rsid w:val="00B06F33"/>
    <w:rsid w:val="00DA34EC"/>
    <w:rsid w:val="00DA5D85"/>
    <w:rsid w:val="00E663AF"/>
    <w:rsid w:val="00E80425"/>
    <w:rsid w:val="00E918AB"/>
    <w:rsid w:val="00F310D3"/>
    <w:rsid w:val="00FC3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Arial"/>
        <w:sz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12A"/>
    <w:rPr>
      <w:rFonts w:eastAsia="Times New Roman" w:cs="Times New Roman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131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Zverdvd.org</cp:lastModifiedBy>
  <cp:revision>2</cp:revision>
  <cp:lastPrinted>2023-02-01T14:20:00Z</cp:lastPrinted>
  <dcterms:created xsi:type="dcterms:W3CDTF">2023-02-01T14:21:00Z</dcterms:created>
  <dcterms:modified xsi:type="dcterms:W3CDTF">2023-02-01T14:21:00Z</dcterms:modified>
</cp:coreProperties>
</file>