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84" w:rsidRPr="003C0FCD" w:rsidRDefault="003C0FCD" w:rsidP="003C0FCD">
      <w:pPr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3C0FCD">
        <w:rPr>
          <w:rFonts w:ascii="Times New Roman" w:hAnsi="Times New Roman"/>
          <w:sz w:val="28"/>
          <w:szCs w:val="28"/>
        </w:rPr>
        <w:t xml:space="preserve"> </w:t>
      </w:r>
    </w:p>
    <w:p w:rsidR="00837A57" w:rsidRDefault="00837A57" w:rsidP="00D54784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D54784" w:rsidRPr="00D54784" w:rsidRDefault="00D54784" w:rsidP="00D54784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D54784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DB2865">
        <w:rPr>
          <w:rFonts w:ascii="Times New Roman" w:hAnsi="Times New Roman"/>
          <w:b/>
          <w:sz w:val="28"/>
          <w:szCs w:val="28"/>
        </w:rPr>
        <w:t>ОКРУГ</w:t>
      </w:r>
      <w:r w:rsidRPr="00D54784">
        <w:rPr>
          <w:rFonts w:ascii="Times New Roman" w:hAnsi="Times New Roman"/>
          <w:b/>
          <w:sz w:val="28"/>
          <w:szCs w:val="28"/>
        </w:rPr>
        <w:t>А</w:t>
      </w:r>
    </w:p>
    <w:p w:rsidR="00D54784" w:rsidRDefault="00D54784" w:rsidP="00837A57">
      <w:pPr>
        <w:tabs>
          <w:tab w:val="left" w:pos="4678"/>
        </w:tabs>
        <w:autoSpaceDE w:val="0"/>
        <w:autoSpaceDN w:val="0"/>
        <w:spacing w:after="0"/>
        <w:jc w:val="center"/>
        <w:rPr>
          <w:rFonts w:ascii="Times New Roman" w:hAnsi="Times New Roman"/>
          <w:b/>
          <w:noProof/>
          <w:sz w:val="40"/>
          <w:szCs w:val="40"/>
        </w:rPr>
      </w:pPr>
      <w:r w:rsidRPr="00D54784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2596515</wp:posOffset>
            </wp:positionH>
            <wp:positionV relativeFrom="page">
              <wp:posOffset>552450</wp:posOffset>
            </wp:positionV>
            <wp:extent cx="600075" cy="723900"/>
            <wp:effectExtent l="19050" t="0" r="9525" b="0"/>
            <wp:wrapNone/>
            <wp:docPr id="1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784">
        <w:rPr>
          <w:rFonts w:ascii="Times New Roman" w:hAnsi="Times New Roman"/>
          <w:b/>
          <w:noProof/>
          <w:sz w:val="40"/>
          <w:szCs w:val="40"/>
        </w:rPr>
        <w:t>ПОСТАНОВЛЕНИЕ</w:t>
      </w:r>
    </w:p>
    <w:p w:rsidR="00837A57" w:rsidRPr="00837A57" w:rsidRDefault="00837A57" w:rsidP="00837A57">
      <w:pPr>
        <w:tabs>
          <w:tab w:val="left" w:pos="4678"/>
        </w:tabs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54784" w:rsidRPr="00D54784" w:rsidTr="00D54784">
        <w:tc>
          <w:tcPr>
            <w:tcW w:w="588" w:type="dxa"/>
          </w:tcPr>
          <w:p w:rsidR="00D54784" w:rsidRPr="00D54784" w:rsidRDefault="00837A57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54784" w:rsidRPr="00D5478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54784" w:rsidRPr="00837A57" w:rsidRDefault="008A5AAE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01.02.2023</w:t>
            </w:r>
          </w:p>
        </w:tc>
        <w:tc>
          <w:tcPr>
            <w:tcW w:w="484" w:type="dxa"/>
          </w:tcPr>
          <w:p w:rsidR="00D54784" w:rsidRPr="00D54784" w:rsidRDefault="00D54784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D5478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54784" w:rsidRPr="00837A57" w:rsidRDefault="008A5AAE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</w:tbl>
    <w:tbl>
      <w:tblPr>
        <w:tblpPr w:leftFromText="180" w:rightFromText="180" w:vertAnchor="text" w:horzAnchor="page" w:tblpX="3043" w:tblpY="406"/>
        <w:tblW w:w="0" w:type="auto"/>
        <w:tblLayout w:type="fixed"/>
        <w:tblLook w:val="01E0"/>
      </w:tblPr>
      <w:tblGrid>
        <w:gridCol w:w="2943"/>
      </w:tblGrid>
      <w:tr w:rsidR="00D54784" w:rsidRPr="00D54784" w:rsidTr="00D54784">
        <w:trPr>
          <w:trHeight w:val="254"/>
        </w:trPr>
        <w:tc>
          <w:tcPr>
            <w:tcW w:w="2943" w:type="dxa"/>
          </w:tcPr>
          <w:p w:rsidR="00D54784" w:rsidRPr="00D54784" w:rsidRDefault="00D54784" w:rsidP="00837A57">
            <w:pPr>
              <w:tabs>
                <w:tab w:val="left" w:pos="55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4784" w:rsidRPr="00D54784" w:rsidRDefault="00D54784" w:rsidP="00837A57">
            <w:pPr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84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D54784">
              <w:rPr>
                <w:rFonts w:ascii="Times New Roman" w:hAnsi="Times New Roman"/>
                <w:sz w:val="20"/>
                <w:szCs w:val="20"/>
              </w:rPr>
              <w:t>Тарногский</w:t>
            </w:r>
            <w:proofErr w:type="spellEnd"/>
            <w:r w:rsidRPr="00D54784">
              <w:rPr>
                <w:rFonts w:ascii="Times New Roman" w:hAnsi="Times New Roman"/>
                <w:sz w:val="20"/>
                <w:szCs w:val="20"/>
              </w:rPr>
              <w:t xml:space="preserve"> Городок</w:t>
            </w:r>
          </w:p>
          <w:p w:rsidR="00D54784" w:rsidRPr="00D54784" w:rsidRDefault="00D54784" w:rsidP="00837A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84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D54784" w:rsidRDefault="00D54784" w:rsidP="00837A57">
      <w:pPr>
        <w:spacing w:after="0"/>
      </w:pPr>
    </w:p>
    <w:p w:rsidR="00D54784" w:rsidRDefault="00D54784" w:rsidP="00D54784"/>
    <w:tbl>
      <w:tblPr>
        <w:tblpPr w:leftFromText="180" w:rightFromText="180" w:vertAnchor="text" w:horzAnchor="margin" w:tblpY="53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230"/>
      </w:tblGrid>
      <w:tr w:rsidR="0045209E" w:rsidRPr="00D54784" w:rsidTr="00837A57">
        <w:trPr>
          <w:trHeight w:val="83"/>
        </w:trPr>
        <w:tc>
          <w:tcPr>
            <w:tcW w:w="5230" w:type="dxa"/>
          </w:tcPr>
          <w:p w:rsidR="0045209E" w:rsidRPr="0045209E" w:rsidRDefault="0045209E" w:rsidP="00452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54784" w:rsidRDefault="00D54784" w:rsidP="00D54784">
      <w:pPr>
        <w:jc w:val="both"/>
      </w:pPr>
    </w:p>
    <w:tbl>
      <w:tblPr>
        <w:tblStyle w:val="a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837A57" w:rsidTr="001F7D46">
        <w:tc>
          <w:tcPr>
            <w:tcW w:w="5070" w:type="dxa"/>
          </w:tcPr>
          <w:p w:rsidR="00837A57" w:rsidRPr="00837A57" w:rsidRDefault="00DB2865" w:rsidP="008A5A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5913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5913">
              <w:rPr>
                <w:rFonts w:ascii="Times New Roman" w:hAnsi="Times New Roman"/>
                <w:sz w:val="28"/>
                <w:szCs w:val="28"/>
              </w:rPr>
              <w:t xml:space="preserve">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(или)</w:t>
            </w:r>
            <w:r w:rsidRPr="00945913">
              <w:rPr>
                <w:rFonts w:ascii="Times New Roman" w:hAnsi="Times New Roman"/>
                <w:sz w:val="28"/>
                <w:szCs w:val="28"/>
              </w:rPr>
              <w:t xml:space="preserve"> труднодоступные  населенные пункты</w:t>
            </w:r>
            <w:r w:rsidR="00837A57" w:rsidRPr="00837A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37A57" w:rsidRPr="00837A57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proofErr w:type="spellEnd"/>
            <w:r w:rsidR="00837A57" w:rsidRPr="00837A57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</w:t>
            </w:r>
            <w:r w:rsidR="00837A57" w:rsidRPr="00837A5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5" w:type="dxa"/>
          </w:tcPr>
          <w:p w:rsidR="00837A57" w:rsidRDefault="00837A57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  <w:p w:rsidR="001F7D46" w:rsidRDefault="001F7D46" w:rsidP="001F7D46">
            <w:pPr>
              <w:spacing w:line="240" w:lineRule="auto"/>
            </w:pPr>
          </w:p>
        </w:tc>
      </w:tr>
    </w:tbl>
    <w:p w:rsidR="00D54784" w:rsidRPr="00EC55C6" w:rsidRDefault="008A5AAE" w:rsidP="001F7D46">
      <w:pPr>
        <w:pStyle w:val="1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45209E">
        <w:rPr>
          <w:color w:val="000000"/>
          <w:sz w:val="28"/>
          <w:szCs w:val="28"/>
        </w:rPr>
        <w:t xml:space="preserve">В </w:t>
      </w:r>
      <w:r w:rsidR="00D54784" w:rsidRPr="00EC55C6">
        <w:rPr>
          <w:color w:val="000000"/>
          <w:sz w:val="28"/>
          <w:szCs w:val="28"/>
        </w:rPr>
        <w:t>соответствии со статьей 78 Бюджетного кодекса Ро</w:t>
      </w:r>
      <w:r w:rsidR="00912A90">
        <w:rPr>
          <w:color w:val="000000"/>
          <w:sz w:val="28"/>
          <w:szCs w:val="28"/>
        </w:rPr>
        <w:t xml:space="preserve">ссийской Федерации, </w:t>
      </w:r>
      <w:r w:rsidR="00D54784" w:rsidRPr="00EC55C6">
        <w:rPr>
          <w:color w:val="000000"/>
          <w:sz w:val="28"/>
          <w:szCs w:val="28"/>
        </w:rPr>
        <w:t>п</w:t>
      </w:r>
      <w:r w:rsidR="00D54784" w:rsidRPr="00EC55C6">
        <w:rPr>
          <w:rStyle w:val="aff"/>
          <w:i w:val="0"/>
          <w:color w:val="000000"/>
          <w:sz w:val="28"/>
          <w:szCs w:val="28"/>
        </w:rPr>
        <w:t>остановлением</w:t>
      </w:r>
      <w:r w:rsidR="00D54784" w:rsidRPr="00EC55C6">
        <w:rPr>
          <w:i/>
          <w:color w:val="000000"/>
          <w:sz w:val="28"/>
          <w:szCs w:val="28"/>
        </w:rPr>
        <w:t xml:space="preserve"> </w:t>
      </w:r>
      <w:r w:rsidR="00D54784" w:rsidRPr="00EC55C6">
        <w:rPr>
          <w:rStyle w:val="aff"/>
          <w:i w:val="0"/>
          <w:color w:val="000000"/>
          <w:sz w:val="28"/>
          <w:szCs w:val="28"/>
        </w:rPr>
        <w:t>Правительства</w:t>
      </w:r>
      <w:r w:rsidR="00D54784" w:rsidRPr="00EC55C6">
        <w:rPr>
          <w:i/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t>Р</w:t>
      </w:r>
      <w:r w:rsidR="007134CB">
        <w:rPr>
          <w:color w:val="000000"/>
          <w:sz w:val="28"/>
          <w:szCs w:val="28"/>
        </w:rPr>
        <w:t xml:space="preserve">оссийской </w:t>
      </w:r>
      <w:r w:rsidR="00D54784" w:rsidRPr="00EC55C6">
        <w:rPr>
          <w:color w:val="000000"/>
          <w:sz w:val="28"/>
          <w:szCs w:val="28"/>
        </w:rPr>
        <w:t>Ф</w:t>
      </w:r>
      <w:r w:rsidR="007134CB">
        <w:rPr>
          <w:color w:val="000000"/>
          <w:sz w:val="28"/>
          <w:szCs w:val="28"/>
        </w:rPr>
        <w:t>едерации</w:t>
      </w:r>
      <w:r w:rsidR="00D54784" w:rsidRPr="00EC55C6">
        <w:rPr>
          <w:color w:val="000000"/>
          <w:sz w:val="28"/>
          <w:szCs w:val="28"/>
        </w:rPr>
        <w:t xml:space="preserve"> от 18 сентября 2020 года № </w:t>
      </w:r>
      <w:r w:rsidR="00D54784" w:rsidRPr="00EC55C6">
        <w:rPr>
          <w:rStyle w:val="aff"/>
          <w:i w:val="0"/>
          <w:color w:val="000000"/>
          <w:sz w:val="28"/>
          <w:szCs w:val="28"/>
        </w:rPr>
        <w:t xml:space="preserve">1492 </w:t>
      </w:r>
      <w:r w:rsidR="007134CB">
        <w:rPr>
          <w:rStyle w:val="aff"/>
          <w:i w:val="0"/>
          <w:color w:val="000000"/>
          <w:sz w:val="28"/>
          <w:szCs w:val="28"/>
        </w:rPr>
        <w:t>«</w:t>
      </w:r>
      <w:r w:rsidR="00D54784" w:rsidRPr="00EC55C6">
        <w:rPr>
          <w:color w:val="00000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D54784" w:rsidRPr="00EC55C6">
        <w:rPr>
          <w:color w:val="000000"/>
          <w:sz w:val="28"/>
          <w:szCs w:val="28"/>
        </w:rPr>
        <w:t xml:space="preserve"> </w:t>
      </w:r>
      <w:proofErr w:type="gramStart"/>
      <w:r w:rsidR="00D54784" w:rsidRPr="00EC55C6">
        <w:rPr>
          <w:color w:val="000000"/>
          <w:sz w:val="28"/>
          <w:szCs w:val="28"/>
        </w:rPr>
        <w:t>Федерации и отдельных положений некоторых актов Правительства Российской Федерации</w:t>
      </w:r>
      <w:r w:rsidR="007134CB">
        <w:rPr>
          <w:color w:val="000000"/>
          <w:sz w:val="28"/>
          <w:szCs w:val="28"/>
        </w:rPr>
        <w:t>»</w:t>
      </w:r>
      <w:r w:rsidR="00D54784" w:rsidRPr="00EC55C6">
        <w:rPr>
          <w:color w:val="000000"/>
          <w:sz w:val="28"/>
          <w:szCs w:val="28"/>
        </w:rPr>
        <w:t xml:space="preserve">, </w:t>
      </w:r>
      <w:hyperlink r:id="rId9" w:anchor="/document/73372061/entry/0" w:history="1">
        <w:r w:rsidR="00D54784" w:rsidRPr="00EC55C6">
          <w:rPr>
            <w:rStyle w:val="af2"/>
            <w:color w:val="auto"/>
            <w:sz w:val="28"/>
            <w:szCs w:val="28"/>
            <w:u w:val="none"/>
          </w:rPr>
          <w:t>постановлением</w:t>
        </w:r>
      </w:hyperlink>
      <w:r w:rsidR="00D54784" w:rsidRPr="00EC55C6">
        <w:rPr>
          <w:color w:val="000000"/>
          <w:sz w:val="28"/>
          <w:szCs w:val="28"/>
        </w:rPr>
        <w:t xml:space="preserve"> Правительства Вологодской области от 24 декабря 2019 года </w:t>
      </w:r>
      <w:r w:rsidR="00EC55C6">
        <w:rPr>
          <w:color w:val="000000"/>
          <w:sz w:val="28"/>
          <w:szCs w:val="28"/>
        </w:rPr>
        <w:t>№</w:t>
      </w:r>
      <w:r w:rsidR="00D54784" w:rsidRPr="00EC55C6">
        <w:rPr>
          <w:color w:val="000000"/>
          <w:sz w:val="28"/>
          <w:szCs w:val="28"/>
        </w:rPr>
        <w:t xml:space="preserve"> 1300 </w:t>
      </w:r>
      <w:r w:rsidR="007134CB">
        <w:rPr>
          <w:color w:val="000000"/>
          <w:sz w:val="28"/>
          <w:szCs w:val="28"/>
        </w:rPr>
        <w:t>«О государственной программе «</w:t>
      </w:r>
      <w:r w:rsidR="00D54784" w:rsidRPr="00EC55C6">
        <w:rPr>
          <w:color w:val="000000"/>
          <w:sz w:val="28"/>
          <w:szCs w:val="28"/>
        </w:rPr>
        <w:t xml:space="preserve">Экономическое развитие Вологодской области на 2021 - 2025 годы» в целях реализации муниципальной программы </w:t>
      </w:r>
      <w:r w:rsidR="00D54784" w:rsidRPr="00EC55C6">
        <w:rPr>
          <w:sz w:val="28"/>
          <w:szCs w:val="28"/>
        </w:rPr>
        <w:t>«</w:t>
      </w:r>
      <w:r w:rsidR="00D54784" w:rsidRPr="00EC55C6">
        <w:rPr>
          <w:color w:val="000000"/>
          <w:sz w:val="28"/>
          <w:szCs w:val="28"/>
        </w:rPr>
        <w:t xml:space="preserve">Развитие малого и среднего предпринимательства в </w:t>
      </w:r>
      <w:proofErr w:type="spellStart"/>
      <w:r w:rsidR="00D54784" w:rsidRPr="00EC55C6">
        <w:rPr>
          <w:color w:val="000000"/>
          <w:sz w:val="28"/>
          <w:szCs w:val="28"/>
        </w:rPr>
        <w:t>Тарногском</w:t>
      </w:r>
      <w:proofErr w:type="spellEnd"/>
      <w:r w:rsidR="00D54784" w:rsidRPr="00EC55C6">
        <w:rPr>
          <w:color w:val="000000"/>
          <w:sz w:val="28"/>
          <w:szCs w:val="28"/>
        </w:rPr>
        <w:t xml:space="preserve"> муниципальном </w:t>
      </w:r>
      <w:r w:rsidR="00DB2865">
        <w:rPr>
          <w:color w:val="000000"/>
          <w:sz w:val="28"/>
          <w:szCs w:val="28"/>
        </w:rPr>
        <w:t>округ</w:t>
      </w:r>
      <w:r w:rsidR="00D54784" w:rsidRPr="00EC55C6">
        <w:rPr>
          <w:color w:val="000000"/>
          <w:sz w:val="28"/>
          <w:szCs w:val="28"/>
        </w:rPr>
        <w:t>е на 202</w:t>
      </w:r>
      <w:r w:rsidR="00DD51C9">
        <w:rPr>
          <w:color w:val="000000"/>
          <w:sz w:val="28"/>
          <w:szCs w:val="28"/>
        </w:rPr>
        <w:t>3</w:t>
      </w:r>
      <w:r w:rsidR="00D54784" w:rsidRPr="00EC55C6">
        <w:rPr>
          <w:color w:val="000000"/>
          <w:sz w:val="28"/>
          <w:szCs w:val="28"/>
        </w:rPr>
        <w:t>-2025 годы»</w:t>
      </w:r>
      <w:r w:rsidR="00D54784" w:rsidRPr="00EC55C6">
        <w:rPr>
          <w:sz w:val="28"/>
          <w:szCs w:val="28"/>
        </w:rPr>
        <w:t xml:space="preserve">, </w:t>
      </w:r>
      <w:r w:rsidR="00D54784" w:rsidRPr="00EC55C6">
        <w:rPr>
          <w:color w:val="000000"/>
          <w:sz w:val="28"/>
          <w:szCs w:val="28"/>
        </w:rPr>
        <w:t xml:space="preserve">утвержденной постановлением администрации </w:t>
      </w:r>
      <w:r w:rsidR="00837A57">
        <w:rPr>
          <w:color w:val="000000"/>
          <w:sz w:val="28"/>
          <w:szCs w:val="28"/>
        </w:rPr>
        <w:t xml:space="preserve"> </w:t>
      </w:r>
      <w:proofErr w:type="spellStart"/>
      <w:r w:rsidR="00D54784" w:rsidRPr="00EC55C6">
        <w:rPr>
          <w:color w:val="000000"/>
          <w:sz w:val="28"/>
          <w:szCs w:val="28"/>
        </w:rPr>
        <w:t>Тарногского</w:t>
      </w:r>
      <w:proofErr w:type="spellEnd"/>
      <w:r w:rsidR="00D54784" w:rsidRPr="00EC55C6">
        <w:rPr>
          <w:color w:val="000000"/>
          <w:sz w:val="28"/>
          <w:szCs w:val="28"/>
        </w:rPr>
        <w:t xml:space="preserve"> </w:t>
      </w:r>
      <w:r w:rsidR="00837A57">
        <w:rPr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lastRenderedPageBreak/>
        <w:t xml:space="preserve">муниципального </w:t>
      </w:r>
      <w:r w:rsidR="00837A57">
        <w:rPr>
          <w:color w:val="000000"/>
          <w:sz w:val="28"/>
          <w:szCs w:val="28"/>
        </w:rPr>
        <w:t xml:space="preserve"> </w:t>
      </w:r>
      <w:r w:rsidR="00DB2865">
        <w:rPr>
          <w:color w:val="000000"/>
          <w:sz w:val="28"/>
          <w:szCs w:val="28"/>
        </w:rPr>
        <w:t>окру</w:t>
      </w:r>
      <w:r w:rsidR="003C0FCD">
        <w:rPr>
          <w:color w:val="000000"/>
          <w:sz w:val="28"/>
          <w:szCs w:val="28"/>
        </w:rPr>
        <w:t>г</w:t>
      </w:r>
      <w:r w:rsidR="00D54784" w:rsidRPr="00EC55C6">
        <w:rPr>
          <w:color w:val="000000"/>
          <w:sz w:val="28"/>
          <w:szCs w:val="28"/>
        </w:rPr>
        <w:t xml:space="preserve">а </w:t>
      </w:r>
      <w:r w:rsidR="00837A57">
        <w:rPr>
          <w:color w:val="000000"/>
          <w:sz w:val="28"/>
          <w:szCs w:val="28"/>
        </w:rPr>
        <w:t xml:space="preserve"> </w:t>
      </w:r>
      <w:r w:rsidR="00D54784" w:rsidRPr="00EC55C6">
        <w:rPr>
          <w:color w:val="000000"/>
          <w:sz w:val="28"/>
          <w:szCs w:val="28"/>
        </w:rPr>
        <w:t xml:space="preserve">от </w:t>
      </w:r>
      <w:r w:rsidR="00837A57">
        <w:rPr>
          <w:color w:val="000000"/>
          <w:sz w:val="28"/>
          <w:szCs w:val="28"/>
        </w:rPr>
        <w:t xml:space="preserve"> </w:t>
      </w:r>
      <w:r w:rsidR="00EA6D9D">
        <w:rPr>
          <w:color w:val="000000"/>
          <w:sz w:val="28"/>
          <w:szCs w:val="28"/>
        </w:rPr>
        <w:t>12</w:t>
      </w:r>
      <w:r w:rsidR="00D54784" w:rsidRPr="00EC55C6">
        <w:rPr>
          <w:color w:val="000000"/>
          <w:sz w:val="28"/>
          <w:szCs w:val="28"/>
        </w:rPr>
        <w:t>.12.202</w:t>
      </w:r>
      <w:r w:rsidR="00EA6D9D">
        <w:rPr>
          <w:color w:val="000000"/>
          <w:sz w:val="28"/>
          <w:szCs w:val="28"/>
        </w:rPr>
        <w:t>2</w:t>
      </w:r>
      <w:r w:rsidR="00D54784" w:rsidRPr="00EC55C6">
        <w:rPr>
          <w:color w:val="000000"/>
          <w:sz w:val="28"/>
          <w:szCs w:val="28"/>
        </w:rPr>
        <w:t xml:space="preserve"> </w:t>
      </w:r>
      <w:r w:rsidR="00837A57">
        <w:rPr>
          <w:color w:val="000000"/>
          <w:sz w:val="28"/>
          <w:szCs w:val="28"/>
        </w:rPr>
        <w:t xml:space="preserve"> </w:t>
      </w:r>
      <w:r w:rsidR="00EA6D9D">
        <w:rPr>
          <w:color w:val="000000"/>
          <w:sz w:val="28"/>
          <w:szCs w:val="28"/>
        </w:rPr>
        <w:t>года №</w:t>
      </w:r>
      <w:r>
        <w:rPr>
          <w:color w:val="000000"/>
          <w:sz w:val="28"/>
          <w:szCs w:val="28"/>
        </w:rPr>
        <w:t xml:space="preserve"> </w:t>
      </w:r>
      <w:r w:rsidR="00EA6D9D">
        <w:rPr>
          <w:color w:val="000000"/>
          <w:sz w:val="28"/>
          <w:szCs w:val="28"/>
        </w:rPr>
        <w:t>12</w:t>
      </w:r>
      <w:r w:rsidR="00D54784" w:rsidRPr="00EC55C6">
        <w:rPr>
          <w:color w:val="000000"/>
          <w:sz w:val="28"/>
          <w:szCs w:val="28"/>
        </w:rPr>
        <w:t xml:space="preserve">, руководствуясь Уставом </w:t>
      </w:r>
      <w:proofErr w:type="spellStart"/>
      <w:r w:rsidR="00D54784" w:rsidRPr="00EC55C6">
        <w:rPr>
          <w:color w:val="000000"/>
          <w:sz w:val="28"/>
          <w:szCs w:val="28"/>
        </w:rPr>
        <w:t>Тарногск</w:t>
      </w:r>
      <w:r w:rsidR="00912A90">
        <w:rPr>
          <w:color w:val="000000"/>
          <w:sz w:val="28"/>
          <w:szCs w:val="28"/>
        </w:rPr>
        <w:t>ого</w:t>
      </w:r>
      <w:proofErr w:type="spellEnd"/>
      <w:proofErr w:type="gramEnd"/>
      <w:r w:rsidR="00D54784" w:rsidRPr="00EC55C6">
        <w:rPr>
          <w:color w:val="000000"/>
          <w:sz w:val="28"/>
          <w:szCs w:val="28"/>
        </w:rPr>
        <w:t xml:space="preserve">  муниципальн</w:t>
      </w:r>
      <w:r w:rsidR="00912A90">
        <w:rPr>
          <w:color w:val="000000"/>
          <w:sz w:val="28"/>
          <w:szCs w:val="28"/>
        </w:rPr>
        <w:t>ого</w:t>
      </w:r>
      <w:r w:rsidR="00D54784" w:rsidRPr="00EC55C6">
        <w:rPr>
          <w:color w:val="000000"/>
          <w:sz w:val="28"/>
          <w:szCs w:val="28"/>
        </w:rPr>
        <w:t xml:space="preserve"> </w:t>
      </w:r>
      <w:r w:rsidR="00EA6D9D">
        <w:rPr>
          <w:color w:val="000000"/>
          <w:sz w:val="28"/>
          <w:szCs w:val="28"/>
        </w:rPr>
        <w:t>округ</w:t>
      </w:r>
      <w:r w:rsidR="00912A90">
        <w:rPr>
          <w:color w:val="000000"/>
          <w:sz w:val="28"/>
          <w:szCs w:val="28"/>
        </w:rPr>
        <w:t>а</w:t>
      </w:r>
      <w:r w:rsidR="00D54784" w:rsidRPr="00EC55C6">
        <w:rPr>
          <w:color w:val="000000"/>
          <w:sz w:val="28"/>
          <w:szCs w:val="28"/>
        </w:rPr>
        <w:t xml:space="preserve">, администрация </w:t>
      </w:r>
      <w:r w:rsidR="00EA6D9D">
        <w:rPr>
          <w:color w:val="000000"/>
          <w:sz w:val="28"/>
          <w:szCs w:val="28"/>
        </w:rPr>
        <w:t>округа</w:t>
      </w:r>
    </w:p>
    <w:p w:rsidR="00D54784" w:rsidRPr="00D54784" w:rsidRDefault="00D54784" w:rsidP="001F7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20"/>
          <w:sz w:val="40"/>
          <w:szCs w:val="40"/>
        </w:rPr>
      </w:pPr>
      <w:r w:rsidRPr="00D54784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555692" w:rsidRPr="00837A57" w:rsidRDefault="00555692" w:rsidP="001F7D46">
      <w:pPr>
        <w:pStyle w:val="aa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EA6D9D" w:rsidRPr="00945913">
        <w:rPr>
          <w:rFonts w:ascii="Times New Roman" w:hAnsi="Times New Roman"/>
          <w:sz w:val="28"/>
          <w:szCs w:val="28"/>
        </w:rPr>
        <w:t>предоставления и</w:t>
      </w:r>
      <w:r w:rsidR="00EA6D9D">
        <w:rPr>
          <w:rFonts w:ascii="Times New Roman" w:hAnsi="Times New Roman"/>
          <w:sz w:val="28"/>
          <w:szCs w:val="28"/>
        </w:rPr>
        <w:t xml:space="preserve"> </w:t>
      </w:r>
      <w:r w:rsidR="00EA6D9D" w:rsidRPr="00945913">
        <w:rPr>
          <w:rFonts w:ascii="Times New Roman" w:hAnsi="Times New Roman"/>
          <w:sz w:val="28"/>
          <w:szCs w:val="28"/>
        </w:rPr>
        <w:t xml:space="preserve">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</w:t>
      </w:r>
      <w:r w:rsidR="00EA6D9D">
        <w:rPr>
          <w:rFonts w:ascii="Times New Roman" w:hAnsi="Times New Roman"/>
          <w:sz w:val="28"/>
          <w:szCs w:val="28"/>
        </w:rPr>
        <w:t xml:space="preserve"> (или)</w:t>
      </w:r>
      <w:r w:rsidR="00EA6D9D" w:rsidRPr="00945913">
        <w:rPr>
          <w:rFonts w:ascii="Times New Roman" w:hAnsi="Times New Roman"/>
          <w:sz w:val="28"/>
          <w:szCs w:val="28"/>
        </w:rPr>
        <w:t xml:space="preserve"> труднодоступные  населенные пункты</w:t>
      </w:r>
      <w:r w:rsidR="00EA6D9D" w:rsidRPr="00837A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6D9D" w:rsidRPr="00837A57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EA6D9D" w:rsidRPr="00837A57">
        <w:rPr>
          <w:rFonts w:ascii="Times New Roman" w:hAnsi="Times New Roman"/>
          <w:sz w:val="28"/>
          <w:szCs w:val="28"/>
        </w:rPr>
        <w:t xml:space="preserve"> муниципального </w:t>
      </w:r>
      <w:r w:rsidR="00EA6D9D">
        <w:rPr>
          <w:rFonts w:ascii="Times New Roman" w:hAnsi="Times New Roman"/>
          <w:sz w:val="28"/>
          <w:szCs w:val="28"/>
        </w:rPr>
        <w:t>округ</w:t>
      </w:r>
      <w:r w:rsidR="00EA6D9D" w:rsidRPr="00837A57">
        <w:rPr>
          <w:rFonts w:ascii="Times New Roman" w:hAnsi="Times New Roman"/>
          <w:sz w:val="28"/>
          <w:szCs w:val="28"/>
        </w:rPr>
        <w:t xml:space="preserve">а </w:t>
      </w:r>
      <w:r w:rsidR="004B1D1C" w:rsidRPr="00837A57">
        <w:rPr>
          <w:rFonts w:ascii="Times New Roman" w:hAnsi="Times New Roman"/>
          <w:sz w:val="28"/>
          <w:szCs w:val="28"/>
        </w:rPr>
        <w:t>(</w:t>
      </w:r>
      <w:r w:rsidR="00EA6D9D">
        <w:rPr>
          <w:rFonts w:ascii="Times New Roman" w:hAnsi="Times New Roman"/>
          <w:sz w:val="28"/>
          <w:szCs w:val="28"/>
        </w:rPr>
        <w:t>Приложение 1</w:t>
      </w:r>
      <w:r w:rsidR="004B1D1C" w:rsidRPr="00837A57">
        <w:rPr>
          <w:rFonts w:ascii="Times New Roman" w:hAnsi="Times New Roman"/>
          <w:sz w:val="28"/>
          <w:szCs w:val="28"/>
        </w:rPr>
        <w:t>).</w:t>
      </w:r>
    </w:p>
    <w:p w:rsidR="00B32930" w:rsidRPr="00295169" w:rsidRDefault="00B32930" w:rsidP="001F7D46">
      <w:pPr>
        <w:pStyle w:val="aa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color w:val="000000"/>
          <w:sz w:val="28"/>
          <w:szCs w:val="28"/>
        </w:rPr>
        <w:t>Утвердить состав комиссии по рассмотрению заявлений и документов организаций любых форм собственности и индивидуальных предпринимателей, занимающи</w:t>
      </w:r>
      <w:r w:rsidR="00837A57">
        <w:rPr>
          <w:rFonts w:ascii="Times New Roman" w:hAnsi="Times New Roman"/>
          <w:color w:val="000000"/>
          <w:sz w:val="28"/>
          <w:szCs w:val="28"/>
        </w:rPr>
        <w:t>х</w:t>
      </w:r>
      <w:r w:rsidRPr="00837A57">
        <w:rPr>
          <w:rFonts w:ascii="Times New Roman" w:hAnsi="Times New Roman"/>
          <w:color w:val="000000"/>
          <w:sz w:val="28"/>
          <w:szCs w:val="28"/>
        </w:rPr>
        <w:t>ся доставкой и реализацией продовольственных товаров в малонаселённые и</w:t>
      </w:r>
      <w:r w:rsidR="00E2673E">
        <w:rPr>
          <w:rFonts w:ascii="Times New Roman" w:hAnsi="Times New Roman"/>
          <w:color w:val="000000"/>
          <w:sz w:val="28"/>
          <w:szCs w:val="28"/>
        </w:rPr>
        <w:t xml:space="preserve"> (или)</w:t>
      </w:r>
      <w:r w:rsidRPr="00837A57">
        <w:rPr>
          <w:rFonts w:ascii="Times New Roman" w:hAnsi="Times New Roman"/>
          <w:color w:val="000000"/>
          <w:sz w:val="28"/>
          <w:szCs w:val="28"/>
        </w:rPr>
        <w:t xml:space="preserve"> труднодоступные населённые пункты  </w:t>
      </w:r>
      <w:proofErr w:type="spellStart"/>
      <w:r w:rsidRPr="00837A57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837A57">
        <w:rPr>
          <w:rFonts w:ascii="Times New Roman" w:hAnsi="Times New Roman"/>
          <w:sz w:val="28"/>
          <w:szCs w:val="28"/>
        </w:rPr>
        <w:t xml:space="preserve"> муниципального </w:t>
      </w:r>
      <w:r w:rsidR="00985C75">
        <w:rPr>
          <w:rFonts w:ascii="Times New Roman" w:hAnsi="Times New Roman"/>
          <w:sz w:val="28"/>
          <w:szCs w:val="28"/>
        </w:rPr>
        <w:t>округ</w:t>
      </w:r>
      <w:r w:rsidRPr="00837A57">
        <w:rPr>
          <w:rFonts w:ascii="Times New Roman" w:hAnsi="Times New Roman"/>
          <w:sz w:val="28"/>
          <w:szCs w:val="28"/>
        </w:rPr>
        <w:t xml:space="preserve">а </w:t>
      </w:r>
      <w:r w:rsidRPr="00837A57">
        <w:rPr>
          <w:rFonts w:ascii="Times New Roman" w:hAnsi="Times New Roman"/>
          <w:color w:val="000000"/>
          <w:sz w:val="28"/>
          <w:szCs w:val="28"/>
        </w:rPr>
        <w:t xml:space="preserve">(Приложение </w:t>
      </w:r>
      <w:r w:rsidR="00EA6D9D">
        <w:rPr>
          <w:rFonts w:ascii="Times New Roman" w:hAnsi="Times New Roman"/>
          <w:color w:val="000000"/>
          <w:sz w:val="28"/>
          <w:szCs w:val="28"/>
        </w:rPr>
        <w:t>2</w:t>
      </w:r>
      <w:r w:rsidRPr="00837A57">
        <w:rPr>
          <w:rFonts w:ascii="Times New Roman" w:hAnsi="Times New Roman"/>
          <w:color w:val="000000"/>
          <w:sz w:val="28"/>
          <w:szCs w:val="28"/>
        </w:rPr>
        <w:t>).</w:t>
      </w:r>
    </w:p>
    <w:p w:rsidR="00295169" w:rsidRPr="00837A57" w:rsidRDefault="00295169" w:rsidP="001F7D46">
      <w:pPr>
        <w:pStyle w:val="aa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Перечень малонаселенных и</w:t>
      </w:r>
      <w:r w:rsidR="00E2673E">
        <w:rPr>
          <w:rFonts w:ascii="Times New Roman" w:hAnsi="Times New Roman"/>
          <w:color w:val="000000"/>
          <w:sz w:val="28"/>
          <w:szCs w:val="28"/>
        </w:rPr>
        <w:t xml:space="preserve"> (или)</w:t>
      </w:r>
      <w:r>
        <w:rPr>
          <w:rFonts w:ascii="Times New Roman" w:hAnsi="Times New Roman"/>
          <w:color w:val="000000"/>
          <w:sz w:val="28"/>
          <w:szCs w:val="28"/>
        </w:rPr>
        <w:t xml:space="preserve"> труднодоступных населенных пунктов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(Приложение 3).</w:t>
      </w:r>
    </w:p>
    <w:p w:rsidR="00555692" w:rsidRPr="00837A57" w:rsidRDefault="00555692" w:rsidP="001F7D46">
      <w:pPr>
        <w:pStyle w:val="aa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>Признать утратившим силу следующие постановления</w:t>
      </w:r>
      <w:r w:rsidR="007134CB" w:rsidRPr="00837A57">
        <w:rPr>
          <w:rFonts w:ascii="Times New Roman" w:hAnsi="Times New Roman"/>
          <w:sz w:val="28"/>
          <w:szCs w:val="28"/>
        </w:rPr>
        <w:t xml:space="preserve"> </w:t>
      </w:r>
      <w:r w:rsidRPr="00837A5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837A57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837A57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45209E" w:rsidRPr="00837A57" w:rsidRDefault="00837A57" w:rsidP="001F7D46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 xml:space="preserve">         </w:t>
      </w:r>
      <w:r w:rsidR="00555692" w:rsidRPr="00837A57">
        <w:rPr>
          <w:rFonts w:ascii="Times New Roman" w:hAnsi="Times New Roman"/>
          <w:sz w:val="28"/>
          <w:szCs w:val="28"/>
        </w:rPr>
        <w:t xml:space="preserve">- от </w:t>
      </w:r>
      <w:r w:rsidR="00EA6D9D">
        <w:rPr>
          <w:rFonts w:ascii="Times New Roman" w:hAnsi="Times New Roman"/>
          <w:sz w:val="28"/>
          <w:szCs w:val="28"/>
        </w:rPr>
        <w:t>08.11</w:t>
      </w:r>
      <w:r w:rsidR="00555692" w:rsidRPr="00837A57">
        <w:rPr>
          <w:rFonts w:ascii="Times New Roman" w:hAnsi="Times New Roman"/>
          <w:sz w:val="28"/>
          <w:szCs w:val="28"/>
        </w:rPr>
        <w:t xml:space="preserve">.2021г. № </w:t>
      </w:r>
      <w:r w:rsidR="00EA6D9D">
        <w:rPr>
          <w:rFonts w:ascii="Times New Roman" w:hAnsi="Times New Roman"/>
          <w:sz w:val="28"/>
          <w:szCs w:val="28"/>
        </w:rPr>
        <w:t>437</w:t>
      </w:r>
      <w:r w:rsidR="00555692" w:rsidRPr="00837A57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пункты»;</w:t>
      </w:r>
    </w:p>
    <w:p w:rsidR="00555692" w:rsidRPr="00837A57" w:rsidRDefault="00837A57" w:rsidP="001F7D46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sz w:val="28"/>
          <w:szCs w:val="28"/>
        </w:rPr>
        <w:t xml:space="preserve">         -</w:t>
      </w:r>
      <w:r w:rsidR="00555692" w:rsidRPr="00837A57">
        <w:rPr>
          <w:rFonts w:ascii="Times New Roman" w:hAnsi="Times New Roman"/>
          <w:sz w:val="28"/>
          <w:szCs w:val="28"/>
        </w:rPr>
        <w:t xml:space="preserve"> </w:t>
      </w:r>
      <w:r w:rsidR="004B1D1C" w:rsidRPr="00837A57">
        <w:rPr>
          <w:rFonts w:ascii="Times New Roman" w:hAnsi="Times New Roman"/>
          <w:sz w:val="28"/>
          <w:szCs w:val="28"/>
        </w:rPr>
        <w:t xml:space="preserve">от </w:t>
      </w:r>
      <w:r w:rsidR="00EA6D9D">
        <w:rPr>
          <w:rFonts w:ascii="Times New Roman" w:hAnsi="Times New Roman"/>
          <w:sz w:val="28"/>
          <w:szCs w:val="28"/>
        </w:rPr>
        <w:t>28.01</w:t>
      </w:r>
      <w:r w:rsidR="00555692" w:rsidRPr="00837A57">
        <w:rPr>
          <w:rFonts w:ascii="Times New Roman" w:hAnsi="Times New Roman"/>
          <w:sz w:val="28"/>
          <w:szCs w:val="28"/>
        </w:rPr>
        <w:t>.202</w:t>
      </w:r>
      <w:r w:rsidR="00EA6D9D">
        <w:rPr>
          <w:rFonts w:ascii="Times New Roman" w:hAnsi="Times New Roman"/>
          <w:sz w:val="28"/>
          <w:szCs w:val="28"/>
        </w:rPr>
        <w:t>2</w:t>
      </w:r>
      <w:r w:rsidR="00555692" w:rsidRPr="00837A57">
        <w:rPr>
          <w:rFonts w:ascii="Times New Roman" w:hAnsi="Times New Roman"/>
          <w:sz w:val="28"/>
          <w:szCs w:val="28"/>
        </w:rPr>
        <w:t xml:space="preserve">г. № </w:t>
      </w:r>
      <w:r w:rsidR="00EA6D9D">
        <w:rPr>
          <w:rFonts w:ascii="Times New Roman" w:hAnsi="Times New Roman"/>
          <w:sz w:val="28"/>
          <w:szCs w:val="28"/>
        </w:rPr>
        <w:t>24</w:t>
      </w:r>
      <w:r w:rsidR="00555692" w:rsidRPr="00837A57">
        <w:rPr>
          <w:rFonts w:ascii="Times New Roman" w:hAnsi="Times New Roman"/>
          <w:sz w:val="28"/>
          <w:szCs w:val="28"/>
        </w:rPr>
        <w:t xml:space="preserve"> «О внесении изменений в пост</w:t>
      </w:r>
      <w:r w:rsidR="00EA6D9D">
        <w:rPr>
          <w:rFonts w:ascii="Times New Roman" w:hAnsi="Times New Roman"/>
          <w:sz w:val="28"/>
          <w:szCs w:val="28"/>
        </w:rPr>
        <w:t>ановление администрации от 08.11.2021 г. № 437</w:t>
      </w:r>
      <w:r w:rsidR="00555692" w:rsidRPr="00837A57">
        <w:rPr>
          <w:rFonts w:ascii="Times New Roman" w:hAnsi="Times New Roman"/>
          <w:sz w:val="28"/>
          <w:szCs w:val="28"/>
        </w:rPr>
        <w:t>»;</w:t>
      </w:r>
    </w:p>
    <w:p w:rsidR="00555692" w:rsidRPr="00837A57" w:rsidRDefault="00837A57" w:rsidP="001F7D46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B1D1C" w:rsidRPr="00837A57">
        <w:rPr>
          <w:rFonts w:ascii="Times New Roman" w:hAnsi="Times New Roman"/>
          <w:sz w:val="28"/>
          <w:szCs w:val="28"/>
        </w:rPr>
        <w:t xml:space="preserve">- от </w:t>
      </w:r>
      <w:r w:rsidR="00EA6D9D">
        <w:rPr>
          <w:rFonts w:ascii="Times New Roman" w:hAnsi="Times New Roman"/>
          <w:sz w:val="28"/>
          <w:szCs w:val="28"/>
        </w:rPr>
        <w:t>07.04</w:t>
      </w:r>
      <w:r w:rsidR="00831A50" w:rsidRPr="00837A57">
        <w:rPr>
          <w:rFonts w:ascii="Times New Roman" w:hAnsi="Times New Roman"/>
          <w:sz w:val="28"/>
          <w:szCs w:val="28"/>
        </w:rPr>
        <w:t>.202</w:t>
      </w:r>
      <w:r w:rsidR="00EA6D9D">
        <w:rPr>
          <w:rFonts w:ascii="Times New Roman" w:hAnsi="Times New Roman"/>
          <w:sz w:val="28"/>
          <w:szCs w:val="28"/>
        </w:rPr>
        <w:t>2 г. № 137</w:t>
      </w:r>
      <w:r>
        <w:rPr>
          <w:rFonts w:ascii="Times New Roman" w:hAnsi="Times New Roman"/>
          <w:sz w:val="28"/>
          <w:szCs w:val="28"/>
        </w:rPr>
        <w:t xml:space="preserve"> </w:t>
      </w:r>
      <w:r w:rsidR="004B1D1C" w:rsidRPr="00837A57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от </w:t>
      </w:r>
      <w:r w:rsidR="00EA6D9D">
        <w:rPr>
          <w:rFonts w:ascii="Times New Roman" w:hAnsi="Times New Roman"/>
          <w:sz w:val="28"/>
          <w:szCs w:val="28"/>
        </w:rPr>
        <w:t>08.11</w:t>
      </w:r>
      <w:r w:rsidR="004B1D1C" w:rsidRPr="00837A57">
        <w:rPr>
          <w:rFonts w:ascii="Times New Roman" w:hAnsi="Times New Roman"/>
          <w:sz w:val="28"/>
          <w:szCs w:val="28"/>
        </w:rPr>
        <w:t xml:space="preserve">.2021 г. № </w:t>
      </w:r>
      <w:r w:rsidR="00EA6D9D">
        <w:rPr>
          <w:rFonts w:ascii="Times New Roman" w:hAnsi="Times New Roman"/>
          <w:sz w:val="28"/>
          <w:szCs w:val="28"/>
        </w:rPr>
        <w:t>437</w:t>
      </w:r>
      <w:r w:rsidR="004B1D1C" w:rsidRPr="00837A57">
        <w:rPr>
          <w:rFonts w:ascii="Times New Roman" w:hAnsi="Times New Roman"/>
          <w:sz w:val="28"/>
          <w:szCs w:val="28"/>
        </w:rPr>
        <w:t>».</w:t>
      </w:r>
    </w:p>
    <w:p w:rsidR="00D54784" w:rsidRPr="00837A57" w:rsidRDefault="00D54784" w:rsidP="001F7D46">
      <w:pPr>
        <w:pStyle w:val="aa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A5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</w:t>
      </w:r>
      <w:r w:rsidR="00837A57">
        <w:rPr>
          <w:rFonts w:ascii="Times New Roman" w:hAnsi="Times New Roman"/>
          <w:color w:val="000000"/>
          <w:sz w:val="28"/>
          <w:szCs w:val="28"/>
        </w:rPr>
        <w:t>подлежит опубликованию в газете «</w:t>
      </w:r>
      <w:proofErr w:type="spellStart"/>
      <w:r w:rsidR="00837A57">
        <w:rPr>
          <w:rFonts w:ascii="Times New Roman" w:hAnsi="Times New Roman"/>
          <w:color w:val="000000"/>
          <w:sz w:val="28"/>
          <w:szCs w:val="28"/>
        </w:rPr>
        <w:t>Кокшеньга</w:t>
      </w:r>
      <w:proofErr w:type="spellEnd"/>
      <w:r w:rsidR="00837A57">
        <w:rPr>
          <w:rFonts w:ascii="Times New Roman" w:hAnsi="Times New Roman"/>
          <w:color w:val="000000"/>
          <w:sz w:val="28"/>
          <w:szCs w:val="28"/>
        </w:rPr>
        <w:t>» и</w:t>
      </w:r>
      <w:r w:rsidRPr="00837A57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размещению на официальном сайте администрации </w:t>
      </w:r>
      <w:proofErr w:type="spellStart"/>
      <w:r w:rsidRPr="00837A57">
        <w:rPr>
          <w:rFonts w:ascii="Times New Roman" w:hAnsi="Times New Roman"/>
          <w:color w:val="000000"/>
          <w:sz w:val="28"/>
          <w:szCs w:val="28"/>
          <w:lang w:bidi="ru-RU"/>
        </w:rPr>
        <w:t>Тарногского</w:t>
      </w:r>
      <w:proofErr w:type="spellEnd"/>
      <w:r w:rsidRPr="00837A57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муниципального </w:t>
      </w:r>
      <w:r w:rsidR="00711E18">
        <w:rPr>
          <w:rFonts w:ascii="Times New Roman" w:hAnsi="Times New Roman"/>
          <w:color w:val="000000"/>
          <w:sz w:val="28"/>
          <w:szCs w:val="28"/>
          <w:lang w:bidi="ru-RU"/>
        </w:rPr>
        <w:t>округ</w:t>
      </w:r>
      <w:r w:rsidRPr="00837A57">
        <w:rPr>
          <w:rFonts w:ascii="Times New Roman" w:hAnsi="Times New Roman"/>
          <w:color w:val="000000"/>
          <w:sz w:val="28"/>
          <w:szCs w:val="28"/>
          <w:lang w:bidi="ru-RU"/>
        </w:rPr>
        <w:t>а в информационно-телекоммуникационной сети «Интернет».</w:t>
      </w:r>
    </w:p>
    <w:p w:rsidR="00D54784" w:rsidRPr="008A5AAE" w:rsidRDefault="00D54784" w:rsidP="001F7D46">
      <w:pPr>
        <w:pStyle w:val="2d"/>
        <w:tabs>
          <w:tab w:val="left" w:pos="567"/>
          <w:tab w:val="left" w:pos="993"/>
        </w:tabs>
        <w:suppressAutoHyphens/>
        <w:spacing w:after="0" w:line="276" w:lineRule="auto"/>
        <w:ind w:left="567" w:right="-1"/>
        <w:jc w:val="both"/>
        <w:rPr>
          <w:color w:val="000000"/>
          <w:sz w:val="40"/>
          <w:szCs w:val="40"/>
          <w:lang w:bidi="ru-RU"/>
        </w:rPr>
      </w:pPr>
    </w:p>
    <w:p w:rsidR="00D54784" w:rsidRPr="00D54784" w:rsidRDefault="00711E18" w:rsidP="008A5A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8A5AA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="00D54784" w:rsidRPr="00D54784">
        <w:rPr>
          <w:rFonts w:ascii="Times New Roman" w:hAnsi="Times New Roman"/>
          <w:color w:val="000000"/>
          <w:sz w:val="28"/>
          <w:szCs w:val="28"/>
        </w:rPr>
        <w:tab/>
      </w:r>
      <w:r w:rsidR="00D54784" w:rsidRPr="00D54784">
        <w:rPr>
          <w:rFonts w:ascii="Times New Roman" w:hAnsi="Times New Roman"/>
          <w:color w:val="000000"/>
          <w:sz w:val="28"/>
          <w:szCs w:val="28"/>
        </w:rPr>
        <w:tab/>
      </w:r>
      <w:r w:rsidR="00D54784" w:rsidRPr="00D54784">
        <w:rPr>
          <w:rFonts w:ascii="Times New Roman" w:hAnsi="Times New Roman"/>
          <w:color w:val="000000"/>
          <w:sz w:val="28"/>
          <w:szCs w:val="28"/>
        </w:rPr>
        <w:tab/>
      </w:r>
      <w:r w:rsidR="00D54784" w:rsidRPr="00D54784">
        <w:rPr>
          <w:rFonts w:ascii="Times New Roman" w:hAnsi="Times New Roman"/>
          <w:color w:val="000000"/>
          <w:sz w:val="28"/>
          <w:szCs w:val="28"/>
        </w:rPr>
        <w:tab/>
      </w:r>
      <w:r w:rsidR="00D54784" w:rsidRPr="00D54784">
        <w:rPr>
          <w:rFonts w:ascii="Times New Roman" w:hAnsi="Times New Roman"/>
          <w:color w:val="000000"/>
          <w:sz w:val="28"/>
          <w:szCs w:val="28"/>
        </w:rPr>
        <w:tab/>
      </w:r>
      <w:r w:rsidR="00D54784" w:rsidRPr="00D54784">
        <w:rPr>
          <w:rFonts w:ascii="Times New Roman" w:hAnsi="Times New Roman"/>
          <w:color w:val="000000"/>
          <w:sz w:val="28"/>
          <w:szCs w:val="28"/>
        </w:rPr>
        <w:tab/>
      </w:r>
      <w:r w:rsidR="00D54784" w:rsidRPr="00D54784">
        <w:rPr>
          <w:rFonts w:ascii="Times New Roman" w:hAnsi="Times New Roman"/>
          <w:color w:val="000000"/>
          <w:sz w:val="28"/>
          <w:szCs w:val="28"/>
        </w:rPr>
        <w:tab/>
      </w:r>
      <w:r w:rsidR="00837A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5AAE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>А.В. Кочкин</w:t>
      </w:r>
    </w:p>
    <w:p w:rsidR="00D54784" w:rsidRDefault="00D54784" w:rsidP="001F7D4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</w:p>
    <w:p w:rsidR="008A5AAE" w:rsidRDefault="008A5AAE" w:rsidP="001F7D4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</w:p>
    <w:p w:rsidR="008A5AAE" w:rsidRDefault="008A5AAE" w:rsidP="001F7D4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</w:p>
    <w:p w:rsidR="008A5AAE" w:rsidRDefault="008A5AAE" w:rsidP="001F7D4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</w:p>
    <w:p w:rsidR="008A5AAE" w:rsidRDefault="008A5AAE" w:rsidP="001F7D4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</w:p>
    <w:p w:rsidR="008A5AAE" w:rsidRDefault="008A5AAE" w:rsidP="001F7D4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5AAE" w:rsidTr="008A5AAE">
        <w:tc>
          <w:tcPr>
            <w:tcW w:w="4785" w:type="dxa"/>
          </w:tcPr>
          <w:p w:rsidR="008A5AAE" w:rsidRDefault="008A5AAE" w:rsidP="001F7D46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A5AAE" w:rsidRPr="008A5AAE" w:rsidRDefault="008A5AAE" w:rsidP="008A5AAE">
            <w:pPr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AAE">
              <w:rPr>
                <w:rFonts w:ascii="Times New Roman" w:hAnsi="Times New Roman"/>
                <w:bCs/>
                <w:sz w:val="28"/>
                <w:szCs w:val="28"/>
              </w:rPr>
              <w:t>Приложение 1</w:t>
            </w:r>
          </w:p>
          <w:p w:rsidR="008A5AAE" w:rsidRPr="008A5AAE" w:rsidRDefault="008A5AAE" w:rsidP="008A5AAE">
            <w:pPr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AAE">
              <w:rPr>
                <w:rFonts w:ascii="Times New Roman" w:hAnsi="Times New Roman"/>
                <w:bCs/>
                <w:sz w:val="28"/>
                <w:szCs w:val="28"/>
              </w:rPr>
              <w:t xml:space="preserve">к  постановлению администрации </w:t>
            </w:r>
            <w:proofErr w:type="spellStart"/>
            <w:r w:rsidRPr="008A5AAE">
              <w:rPr>
                <w:rFonts w:ascii="Times New Roman" w:hAnsi="Times New Roman"/>
                <w:bCs/>
                <w:sz w:val="28"/>
                <w:szCs w:val="28"/>
              </w:rPr>
              <w:t>Тарногского</w:t>
            </w:r>
            <w:proofErr w:type="spellEnd"/>
            <w:r w:rsidRPr="008A5AAE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 округа</w:t>
            </w:r>
          </w:p>
          <w:p w:rsidR="008A5AAE" w:rsidRPr="008A5AAE" w:rsidRDefault="008A5AAE" w:rsidP="008A5A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A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01.02.2023 г. № 99</w:t>
            </w:r>
          </w:p>
        </w:tc>
      </w:tr>
    </w:tbl>
    <w:p w:rsidR="00A65E9B" w:rsidRDefault="00A65E9B" w:rsidP="001F7D46">
      <w:pPr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837A57" w:rsidTr="00837A57">
        <w:tc>
          <w:tcPr>
            <w:tcW w:w="5495" w:type="dxa"/>
          </w:tcPr>
          <w:p w:rsidR="00837A57" w:rsidRDefault="00837A57" w:rsidP="001F7D46">
            <w:pPr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76" w:type="dxa"/>
          </w:tcPr>
          <w:p w:rsidR="00837A57" w:rsidRDefault="00837A57" w:rsidP="001F7D46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65E9B" w:rsidRPr="00E452E4" w:rsidRDefault="00A65E9B" w:rsidP="001F7D46">
      <w:pPr>
        <w:pStyle w:val="ConsPlusTitle"/>
        <w:spacing w:line="276" w:lineRule="auto"/>
        <w:jc w:val="center"/>
        <w:rPr>
          <w:szCs w:val="28"/>
        </w:rPr>
      </w:pPr>
      <w:proofErr w:type="gramStart"/>
      <w:r w:rsidRPr="00E452E4">
        <w:rPr>
          <w:szCs w:val="28"/>
        </w:rPr>
        <w:t>П</w:t>
      </w:r>
      <w:proofErr w:type="gramEnd"/>
      <w:r w:rsidRPr="00E452E4">
        <w:rPr>
          <w:szCs w:val="28"/>
        </w:rPr>
        <w:t xml:space="preserve"> О Р Я Д О К</w:t>
      </w:r>
    </w:p>
    <w:p w:rsidR="00711E18" w:rsidRDefault="00711E18" w:rsidP="001F7D46">
      <w:pPr>
        <w:pStyle w:val="ConsPlusTitle"/>
        <w:spacing w:line="276" w:lineRule="auto"/>
        <w:jc w:val="center"/>
        <w:rPr>
          <w:szCs w:val="28"/>
        </w:rPr>
      </w:pPr>
      <w:r w:rsidRPr="00945913">
        <w:rPr>
          <w:szCs w:val="28"/>
        </w:rPr>
        <w:t>предоставления и</w:t>
      </w:r>
      <w:r>
        <w:rPr>
          <w:szCs w:val="28"/>
        </w:rPr>
        <w:t xml:space="preserve"> </w:t>
      </w:r>
      <w:r w:rsidRPr="00945913">
        <w:rPr>
          <w:szCs w:val="28"/>
        </w:rPr>
        <w:t xml:space="preserve">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</w:t>
      </w:r>
      <w:r>
        <w:rPr>
          <w:szCs w:val="28"/>
        </w:rPr>
        <w:t xml:space="preserve"> (или)</w:t>
      </w:r>
      <w:r w:rsidRPr="00945913">
        <w:rPr>
          <w:szCs w:val="28"/>
        </w:rPr>
        <w:t xml:space="preserve"> труднодоступные  населенные пункты</w:t>
      </w:r>
      <w:r w:rsidRPr="00837A57">
        <w:rPr>
          <w:szCs w:val="28"/>
        </w:rPr>
        <w:t xml:space="preserve"> </w:t>
      </w:r>
      <w:proofErr w:type="spellStart"/>
      <w:r w:rsidRPr="00837A57">
        <w:rPr>
          <w:szCs w:val="28"/>
        </w:rPr>
        <w:t>Тарногского</w:t>
      </w:r>
      <w:proofErr w:type="spellEnd"/>
      <w:r w:rsidRPr="00837A57">
        <w:rPr>
          <w:szCs w:val="28"/>
        </w:rPr>
        <w:t xml:space="preserve"> муниципального </w:t>
      </w:r>
      <w:r>
        <w:rPr>
          <w:szCs w:val="28"/>
        </w:rPr>
        <w:t>округ</w:t>
      </w:r>
      <w:r w:rsidRPr="00837A57">
        <w:rPr>
          <w:szCs w:val="28"/>
        </w:rPr>
        <w:t>а</w:t>
      </w:r>
      <w:r w:rsidRPr="00E452E4">
        <w:rPr>
          <w:szCs w:val="28"/>
        </w:rPr>
        <w:t xml:space="preserve"> </w:t>
      </w:r>
    </w:p>
    <w:p w:rsidR="00A65E9B" w:rsidRPr="00E452E4" w:rsidRDefault="00A65E9B" w:rsidP="001F7D46">
      <w:pPr>
        <w:pStyle w:val="ConsPlusTitle"/>
        <w:spacing w:line="276" w:lineRule="auto"/>
        <w:jc w:val="center"/>
        <w:rPr>
          <w:szCs w:val="28"/>
        </w:rPr>
      </w:pPr>
      <w:r w:rsidRPr="00E452E4">
        <w:rPr>
          <w:szCs w:val="28"/>
        </w:rPr>
        <w:t>(далее-Порядок)</w:t>
      </w:r>
    </w:p>
    <w:p w:rsidR="00A65E9B" w:rsidRPr="00E452E4" w:rsidRDefault="00A65E9B" w:rsidP="001F7D46">
      <w:pPr>
        <w:pStyle w:val="ConsPlusTitle"/>
        <w:spacing w:line="276" w:lineRule="auto"/>
        <w:jc w:val="center"/>
        <w:rPr>
          <w:szCs w:val="28"/>
        </w:rPr>
      </w:pPr>
    </w:p>
    <w:p w:rsidR="00A65E9B" w:rsidRPr="00E452E4" w:rsidRDefault="00A65E9B" w:rsidP="001F7D46">
      <w:pPr>
        <w:pStyle w:val="ConsPlusTitle"/>
        <w:spacing w:line="276" w:lineRule="auto"/>
        <w:jc w:val="center"/>
        <w:rPr>
          <w:szCs w:val="28"/>
        </w:rPr>
      </w:pPr>
      <w:r w:rsidRPr="00E452E4">
        <w:rPr>
          <w:szCs w:val="28"/>
        </w:rPr>
        <w:t>1. Общие положения</w:t>
      </w:r>
    </w:p>
    <w:p w:rsidR="00A65E9B" w:rsidRPr="00D97351" w:rsidRDefault="00A65E9B" w:rsidP="001F7D46">
      <w:pPr>
        <w:pStyle w:val="ConsPlusTitle"/>
        <w:spacing w:line="276" w:lineRule="auto"/>
        <w:ind w:firstLine="709"/>
        <w:jc w:val="center"/>
        <w:rPr>
          <w:szCs w:val="28"/>
        </w:rPr>
      </w:pPr>
    </w:p>
    <w:p w:rsidR="00A65E9B" w:rsidRPr="00D97351" w:rsidRDefault="008A5AAE" w:rsidP="001F7D46">
      <w:pPr>
        <w:pStyle w:val="ConsPlusTitle"/>
        <w:spacing w:line="276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A65E9B" w:rsidRPr="00D97351">
        <w:rPr>
          <w:b w:val="0"/>
          <w:szCs w:val="28"/>
        </w:rPr>
        <w:t xml:space="preserve"> 1.1. </w:t>
      </w:r>
      <w:proofErr w:type="gramStart"/>
      <w:r w:rsidR="00A65E9B" w:rsidRPr="00D97351">
        <w:rPr>
          <w:b w:val="0"/>
          <w:szCs w:val="28"/>
        </w:rPr>
        <w:t>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</w:t>
      </w:r>
      <w:r w:rsidR="00E2673E">
        <w:rPr>
          <w:b w:val="0"/>
          <w:szCs w:val="28"/>
        </w:rPr>
        <w:t xml:space="preserve"> </w:t>
      </w:r>
      <w:r w:rsidR="00E2673E" w:rsidRPr="00357E1F">
        <w:rPr>
          <w:b w:val="0"/>
          <w:szCs w:val="28"/>
        </w:rPr>
        <w:t xml:space="preserve">(или) </w:t>
      </w:r>
      <w:r w:rsidR="00E2673E" w:rsidRPr="00D97351">
        <w:rPr>
          <w:b w:val="0"/>
          <w:szCs w:val="28"/>
        </w:rPr>
        <w:t xml:space="preserve"> </w:t>
      </w:r>
      <w:r w:rsidR="00A65E9B" w:rsidRPr="00D97351">
        <w:rPr>
          <w:b w:val="0"/>
          <w:szCs w:val="28"/>
        </w:rPr>
        <w:t xml:space="preserve"> труднодоступные  населенные пункты </w:t>
      </w:r>
      <w:proofErr w:type="spellStart"/>
      <w:r w:rsidR="00D54784" w:rsidRPr="00D97351">
        <w:rPr>
          <w:b w:val="0"/>
          <w:bCs/>
          <w:szCs w:val="28"/>
        </w:rPr>
        <w:t>Тарногского</w:t>
      </w:r>
      <w:proofErr w:type="spellEnd"/>
      <w:r w:rsidR="00A65E9B" w:rsidRPr="00D97351">
        <w:rPr>
          <w:b w:val="0"/>
          <w:szCs w:val="28"/>
        </w:rPr>
        <w:t xml:space="preserve">  муниципального </w:t>
      </w:r>
      <w:r w:rsidR="00985C75">
        <w:rPr>
          <w:b w:val="0"/>
          <w:szCs w:val="28"/>
        </w:rPr>
        <w:t>округ</w:t>
      </w:r>
      <w:r w:rsidR="00A65E9B" w:rsidRPr="00D97351">
        <w:rPr>
          <w:b w:val="0"/>
          <w:szCs w:val="28"/>
        </w:rPr>
        <w:t>а (далее – Порядок) определяет категории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</w:t>
      </w:r>
      <w:r w:rsidR="003E135F">
        <w:rPr>
          <w:b w:val="0"/>
          <w:szCs w:val="28"/>
        </w:rPr>
        <w:t xml:space="preserve"> (или)</w:t>
      </w:r>
      <w:r w:rsidR="00A65E9B" w:rsidRPr="00D97351">
        <w:rPr>
          <w:b w:val="0"/>
          <w:szCs w:val="28"/>
        </w:rPr>
        <w:t xml:space="preserve"> труднодоступные населенные пункты </w:t>
      </w:r>
      <w:proofErr w:type="spellStart"/>
      <w:r w:rsidR="00D54784" w:rsidRPr="00D97351">
        <w:rPr>
          <w:b w:val="0"/>
          <w:bCs/>
          <w:szCs w:val="28"/>
        </w:rPr>
        <w:t>Тарногского</w:t>
      </w:r>
      <w:proofErr w:type="spellEnd"/>
      <w:r w:rsidR="00D54784" w:rsidRPr="00D97351">
        <w:rPr>
          <w:b w:val="0"/>
          <w:szCs w:val="28"/>
        </w:rPr>
        <w:t xml:space="preserve"> </w:t>
      </w:r>
      <w:r w:rsidR="00A65E9B" w:rsidRPr="00D97351">
        <w:rPr>
          <w:b w:val="0"/>
          <w:szCs w:val="28"/>
        </w:rPr>
        <w:t xml:space="preserve">муниципального </w:t>
      </w:r>
      <w:r w:rsidR="003E135F">
        <w:rPr>
          <w:b w:val="0"/>
          <w:szCs w:val="28"/>
        </w:rPr>
        <w:t>округ</w:t>
      </w:r>
      <w:r w:rsidR="00A65E9B" w:rsidRPr="00D97351">
        <w:rPr>
          <w:b w:val="0"/>
          <w:szCs w:val="28"/>
        </w:rPr>
        <w:t>а, имеющих</w:t>
      </w:r>
      <w:proofErr w:type="gramEnd"/>
      <w:r w:rsidR="00A65E9B" w:rsidRPr="00D97351">
        <w:rPr>
          <w:b w:val="0"/>
          <w:szCs w:val="28"/>
        </w:rPr>
        <w:t xml:space="preserve"> </w:t>
      </w:r>
      <w:proofErr w:type="gramStart"/>
      <w:r w:rsidR="00A65E9B" w:rsidRPr="00D97351">
        <w:rPr>
          <w:b w:val="0"/>
          <w:szCs w:val="28"/>
        </w:rPr>
        <w:t>право на 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</w:t>
      </w:r>
      <w:r w:rsidR="00357E1F">
        <w:rPr>
          <w:b w:val="0"/>
          <w:szCs w:val="28"/>
        </w:rPr>
        <w:t xml:space="preserve"> </w:t>
      </w:r>
      <w:r w:rsidR="00357E1F" w:rsidRPr="00357E1F">
        <w:rPr>
          <w:b w:val="0"/>
          <w:szCs w:val="28"/>
        </w:rPr>
        <w:t xml:space="preserve">(или) </w:t>
      </w:r>
      <w:r w:rsidR="00A65E9B" w:rsidRPr="00D97351">
        <w:rPr>
          <w:b w:val="0"/>
          <w:szCs w:val="28"/>
        </w:rPr>
        <w:t xml:space="preserve"> труднодоступные населенные пункты </w:t>
      </w:r>
      <w:proofErr w:type="spellStart"/>
      <w:r w:rsidR="00D54784" w:rsidRPr="00D97351">
        <w:rPr>
          <w:b w:val="0"/>
          <w:bCs/>
          <w:szCs w:val="28"/>
        </w:rPr>
        <w:t>Тарногского</w:t>
      </w:r>
      <w:proofErr w:type="spellEnd"/>
      <w:r w:rsidR="00D54784" w:rsidRPr="00D97351">
        <w:rPr>
          <w:b w:val="0"/>
          <w:szCs w:val="28"/>
        </w:rPr>
        <w:t xml:space="preserve"> </w:t>
      </w:r>
      <w:r w:rsidR="00A65E9B" w:rsidRPr="00D97351">
        <w:rPr>
          <w:b w:val="0"/>
          <w:szCs w:val="28"/>
        </w:rPr>
        <w:t xml:space="preserve">муниципального </w:t>
      </w:r>
      <w:r w:rsidR="00357E1F">
        <w:rPr>
          <w:b w:val="0"/>
          <w:szCs w:val="28"/>
        </w:rPr>
        <w:t>округ</w:t>
      </w:r>
      <w:r w:rsidR="00A65E9B" w:rsidRPr="00D97351">
        <w:rPr>
          <w:b w:val="0"/>
          <w:szCs w:val="28"/>
        </w:rPr>
        <w:t xml:space="preserve">а (далее – субсидия на ГСМ), цели, условия и порядок предоставления субсидии на ГСМ, порядок возврата субсидии на ГСМ в бюджет </w:t>
      </w:r>
      <w:r w:rsidR="00357E1F">
        <w:rPr>
          <w:b w:val="0"/>
          <w:szCs w:val="28"/>
        </w:rPr>
        <w:t>округ</w:t>
      </w:r>
      <w:r w:rsidR="004B1D1C">
        <w:rPr>
          <w:b w:val="0"/>
          <w:szCs w:val="28"/>
        </w:rPr>
        <w:t xml:space="preserve">а </w:t>
      </w:r>
      <w:r w:rsidR="00A65E9B" w:rsidRPr="00D97351">
        <w:rPr>
          <w:b w:val="0"/>
          <w:szCs w:val="28"/>
        </w:rPr>
        <w:t>в случае нарушения условий, установленных при ее предоставлении.</w:t>
      </w:r>
      <w:proofErr w:type="gramEnd"/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3"/>
      <w:bookmarkEnd w:id="0"/>
      <w:r w:rsidRPr="00D97351">
        <w:rPr>
          <w:rFonts w:ascii="Times New Roman" w:hAnsi="Times New Roman"/>
          <w:sz w:val="28"/>
          <w:szCs w:val="28"/>
        </w:rPr>
        <w:t>В Порядке используются следующие понятия: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а) труднодоступный населённый пункт - сельский населённый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 xml:space="preserve">б) малонаселённый населённый пункт - сельский населённый пункт, число постоянно проживающего </w:t>
      </w:r>
      <w:proofErr w:type="gramStart"/>
      <w:r w:rsidRPr="00D97351">
        <w:rPr>
          <w:rFonts w:ascii="Times New Roman" w:hAnsi="Times New Roman"/>
          <w:sz w:val="28"/>
          <w:szCs w:val="28"/>
        </w:rPr>
        <w:t>населения</w:t>
      </w:r>
      <w:proofErr w:type="gramEnd"/>
      <w:r w:rsidR="004B1D1C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>в котором составляет до 100 человек, не имеющий действующих стационарных торговых объектов.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97351">
        <w:rPr>
          <w:rFonts w:ascii="Times New Roman" w:hAnsi="Times New Roman"/>
          <w:sz w:val="28"/>
          <w:szCs w:val="28"/>
        </w:rPr>
        <w:t>Целью предоставления субсидии на ГСМ является создание условий для обеспечения жителей малонаселённых и (или) труднодоступных населённых пунктов, в которых отсутствуют стационарные торговые  объекты,  продовольственными  товарами  путём  компенсации организациям любых форм собственности и индивидуальным предпринимателям, осуществляющим мобильную торговлю (далее - организации и ИП),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 пункты</w:t>
      </w:r>
      <w:proofErr w:type="gramEnd"/>
      <w:r w:rsidRPr="00D97351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в рамках реализации мероприятия муниципальной программы </w:t>
      </w:r>
      <w:r w:rsidRPr="00D97351">
        <w:rPr>
          <w:rFonts w:ascii="Times New Roman" w:hAnsi="Times New Roman"/>
          <w:sz w:val="28"/>
          <w:szCs w:val="28"/>
        </w:rPr>
        <w:t>«</w:t>
      </w:r>
      <w:r w:rsidR="00D97351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в </w:t>
      </w:r>
      <w:proofErr w:type="spellStart"/>
      <w:r w:rsidR="00D97351">
        <w:rPr>
          <w:rFonts w:ascii="Times New Roman" w:hAnsi="Times New Roman"/>
          <w:sz w:val="28"/>
          <w:szCs w:val="28"/>
        </w:rPr>
        <w:t>Тарногском</w:t>
      </w:r>
      <w:proofErr w:type="spellEnd"/>
      <w:r w:rsidR="00D97351">
        <w:rPr>
          <w:rFonts w:ascii="Times New Roman" w:hAnsi="Times New Roman"/>
          <w:sz w:val="28"/>
          <w:szCs w:val="28"/>
        </w:rPr>
        <w:t xml:space="preserve"> муниципальном </w:t>
      </w:r>
      <w:r w:rsidR="00DD51C9">
        <w:rPr>
          <w:rFonts w:ascii="Times New Roman" w:hAnsi="Times New Roman"/>
          <w:sz w:val="28"/>
          <w:szCs w:val="28"/>
        </w:rPr>
        <w:t>округ</w:t>
      </w:r>
      <w:r w:rsidR="00D97351">
        <w:rPr>
          <w:rFonts w:ascii="Times New Roman" w:hAnsi="Times New Roman"/>
          <w:sz w:val="28"/>
          <w:szCs w:val="28"/>
        </w:rPr>
        <w:t xml:space="preserve">е на </w:t>
      </w:r>
      <w:r w:rsidRPr="00D97351">
        <w:rPr>
          <w:rFonts w:ascii="Times New Roman" w:hAnsi="Times New Roman"/>
          <w:sz w:val="28"/>
          <w:szCs w:val="28"/>
        </w:rPr>
        <w:t>202</w:t>
      </w:r>
      <w:r w:rsidR="00DD51C9">
        <w:rPr>
          <w:rFonts w:ascii="Times New Roman" w:hAnsi="Times New Roman"/>
          <w:sz w:val="28"/>
          <w:szCs w:val="28"/>
        </w:rPr>
        <w:t>3</w:t>
      </w:r>
      <w:r w:rsidRPr="00D97351">
        <w:rPr>
          <w:rFonts w:ascii="Times New Roman" w:hAnsi="Times New Roman"/>
          <w:sz w:val="28"/>
          <w:szCs w:val="28"/>
        </w:rPr>
        <w:t xml:space="preserve">-2025 годы», 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</w:t>
      </w:r>
      <w:proofErr w:type="spellStart"/>
      <w:r w:rsidR="00D97351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D97351" w:rsidRPr="00D97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0FCD">
        <w:rPr>
          <w:rFonts w:ascii="Times New Roman" w:hAnsi="Times New Roman"/>
          <w:color w:val="000000"/>
          <w:sz w:val="28"/>
          <w:szCs w:val="28"/>
        </w:rPr>
        <w:t>муниципального округ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а от </w:t>
      </w:r>
      <w:r w:rsidR="00DD51C9">
        <w:rPr>
          <w:rFonts w:ascii="Times New Roman" w:hAnsi="Times New Roman"/>
          <w:color w:val="000000"/>
          <w:sz w:val="28"/>
          <w:szCs w:val="28"/>
        </w:rPr>
        <w:t>12.12.2022</w:t>
      </w:r>
      <w:r w:rsidRPr="00D97351">
        <w:rPr>
          <w:rFonts w:ascii="Times New Roman" w:hAnsi="Times New Roman"/>
          <w:color w:val="000000"/>
          <w:sz w:val="28"/>
          <w:szCs w:val="28"/>
        </w:rPr>
        <w:t xml:space="preserve"> года  № </w:t>
      </w:r>
      <w:r w:rsidR="00DD51C9">
        <w:rPr>
          <w:rFonts w:ascii="Times New Roman" w:hAnsi="Times New Roman"/>
          <w:color w:val="000000"/>
          <w:sz w:val="28"/>
          <w:szCs w:val="28"/>
        </w:rPr>
        <w:t>12</w:t>
      </w:r>
      <w:r w:rsidRPr="00D97351">
        <w:rPr>
          <w:rFonts w:ascii="Times New Roman" w:hAnsi="Times New Roman"/>
          <w:color w:val="000000"/>
          <w:sz w:val="28"/>
          <w:szCs w:val="28"/>
        </w:rPr>
        <w:t>.</w:t>
      </w:r>
    </w:p>
    <w:p w:rsidR="00DD51C9" w:rsidRDefault="00A65E9B" w:rsidP="001F7D46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1.3. Направлением затрат, на возмещение которых предоставляется субсидия на ГСМ, является компенсация части фактических затрат организаций и ИП, произведённых при доставке и реализации продовольственных товаров в малонаселённые и (или) труднодоступные населённые пункты. </w:t>
      </w:r>
    </w:p>
    <w:p w:rsidR="00DD51C9" w:rsidRPr="00D97351" w:rsidRDefault="00A65E9B" w:rsidP="001F7D46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1.4.</w:t>
      </w:r>
      <w:r w:rsidR="00DD51C9" w:rsidRPr="00DD51C9">
        <w:rPr>
          <w:sz w:val="28"/>
          <w:szCs w:val="28"/>
        </w:rPr>
        <w:t xml:space="preserve"> </w:t>
      </w:r>
      <w:r w:rsidR="00DD51C9" w:rsidRPr="00D97351">
        <w:rPr>
          <w:sz w:val="28"/>
          <w:szCs w:val="28"/>
        </w:rPr>
        <w:t>Субсидия на ГСМ предоставляется на возмещение части затрат на все виды горюче-смазочных материалов.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1.5.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является  администрация </w:t>
      </w:r>
      <w:proofErr w:type="spellStart"/>
      <w:r w:rsidR="00D97351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D97351" w:rsidRPr="00D97351">
        <w:rPr>
          <w:rFonts w:ascii="Times New Roman" w:hAnsi="Times New Roman"/>
          <w:sz w:val="28"/>
          <w:szCs w:val="28"/>
        </w:rPr>
        <w:t xml:space="preserve"> </w:t>
      </w:r>
      <w:r w:rsidR="00357E1F">
        <w:rPr>
          <w:rFonts w:ascii="Times New Roman" w:hAnsi="Times New Roman"/>
          <w:sz w:val="28"/>
          <w:szCs w:val="28"/>
        </w:rPr>
        <w:t>муниципального округ</w:t>
      </w:r>
      <w:r w:rsidRPr="00D97351">
        <w:rPr>
          <w:rFonts w:ascii="Times New Roman" w:hAnsi="Times New Roman"/>
          <w:sz w:val="28"/>
          <w:szCs w:val="28"/>
        </w:rPr>
        <w:t>а.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44"/>
      <w:bookmarkEnd w:id="1"/>
      <w:r w:rsidRPr="00D97351">
        <w:rPr>
          <w:rFonts w:ascii="Times New Roman" w:hAnsi="Times New Roman"/>
          <w:sz w:val="28"/>
          <w:szCs w:val="28"/>
        </w:rPr>
        <w:t xml:space="preserve">1.6. Получателями субсидии на ГСМ являются организации и ИП, занимающиеся доставкой и реализацией продовольственных товаров в малонаселённые и труднодоступные населённые пункты </w:t>
      </w:r>
      <w:proofErr w:type="spellStart"/>
      <w:r w:rsidR="00D97351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D97351" w:rsidRPr="00D97351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 xml:space="preserve">муниципального </w:t>
      </w:r>
      <w:r w:rsidR="00357E1F">
        <w:rPr>
          <w:rFonts w:ascii="Times New Roman" w:hAnsi="Times New Roman"/>
          <w:sz w:val="28"/>
          <w:szCs w:val="28"/>
        </w:rPr>
        <w:t>округ</w:t>
      </w:r>
      <w:r w:rsidRPr="00D97351">
        <w:rPr>
          <w:rFonts w:ascii="Times New Roman" w:hAnsi="Times New Roman"/>
          <w:sz w:val="28"/>
          <w:szCs w:val="28"/>
        </w:rPr>
        <w:t>а.</w:t>
      </w:r>
    </w:p>
    <w:p w:rsidR="00A65E9B" w:rsidRPr="00D97351" w:rsidRDefault="00A65E9B" w:rsidP="001F7D46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1.7. Субсидия на ГСМ предоставляется администрацией </w:t>
      </w:r>
      <w:proofErr w:type="spellStart"/>
      <w:r w:rsidR="00D97351" w:rsidRPr="00D97351">
        <w:rPr>
          <w:bCs/>
          <w:sz w:val="28"/>
          <w:szCs w:val="28"/>
        </w:rPr>
        <w:t>Тарногского</w:t>
      </w:r>
      <w:proofErr w:type="spellEnd"/>
      <w:r w:rsidR="00357E1F">
        <w:rPr>
          <w:sz w:val="28"/>
          <w:szCs w:val="28"/>
        </w:rPr>
        <w:t xml:space="preserve"> муниципального округ</w:t>
      </w:r>
      <w:r w:rsidRPr="00D97351">
        <w:rPr>
          <w:sz w:val="28"/>
          <w:szCs w:val="28"/>
        </w:rPr>
        <w:t>а (далее - администрация) в пределах бюджетных ассигнований,</w:t>
      </w:r>
      <w:r w:rsidR="00357E1F">
        <w:rPr>
          <w:sz w:val="28"/>
          <w:szCs w:val="28"/>
        </w:rPr>
        <w:t xml:space="preserve"> предусмотренных в бюджете округ</w:t>
      </w:r>
      <w:r w:rsidRPr="00D97351">
        <w:rPr>
          <w:sz w:val="28"/>
          <w:szCs w:val="28"/>
        </w:rPr>
        <w:t>а на соответствующий финансовый год и плановый период, и лимитов бюджетных обязательств, утверждённых в установленном порядке на предоставление субсидий.</w:t>
      </w:r>
    </w:p>
    <w:p w:rsidR="00A65E9B" w:rsidRPr="00D97351" w:rsidRDefault="00A65E9B" w:rsidP="001F7D46">
      <w:pPr>
        <w:pStyle w:val="ConsPlusNormal"/>
        <w:spacing w:line="276" w:lineRule="auto"/>
        <w:ind w:firstLine="53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1.8. При формировании проекта решения о бюджете (проекта решения о </w:t>
      </w:r>
      <w:r w:rsidRPr="00D97351">
        <w:rPr>
          <w:sz w:val="28"/>
          <w:szCs w:val="28"/>
        </w:rPr>
        <w:lastRenderedPageBreak/>
        <w:t xml:space="preserve">внесении изменений в решение о бюджете) </w:t>
      </w:r>
      <w:proofErr w:type="spellStart"/>
      <w:r w:rsidR="00F53E8A" w:rsidRPr="00D97351">
        <w:rPr>
          <w:bCs/>
          <w:sz w:val="28"/>
          <w:szCs w:val="28"/>
        </w:rPr>
        <w:t>Тарногского</w:t>
      </w:r>
      <w:proofErr w:type="spellEnd"/>
      <w:r w:rsidR="00F53E8A" w:rsidRPr="00D97351">
        <w:rPr>
          <w:sz w:val="28"/>
          <w:szCs w:val="28"/>
        </w:rPr>
        <w:t xml:space="preserve"> </w:t>
      </w:r>
      <w:r w:rsidR="00357E1F">
        <w:rPr>
          <w:sz w:val="28"/>
          <w:szCs w:val="28"/>
        </w:rPr>
        <w:t>муниципального округ</w:t>
      </w:r>
      <w:r w:rsidRPr="00D97351">
        <w:rPr>
          <w:sz w:val="28"/>
          <w:szCs w:val="28"/>
        </w:rPr>
        <w:t>а сведения о субсидии на ГСМ размещаются на едином портале бюджетной системы Российской Федерации в информационно-телекоммуникационной сети «Интернет».</w:t>
      </w:r>
    </w:p>
    <w:p w:rsidR="00EF3B02" w:rsidRDefault="00EF3B02" w:rsidP="001F7D4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7351">
        <w:rPr>
          <w:rFonts w:ascii="Times New Roman" w:hAnsi="Times New Roman"/>
          <w:b/>
          <w:sz w:val="28"/>
          <w:szCs w:val="28"/>
        </w:rPr>
        <w:t>2. Условия и порядок предоставления субсидии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2.1. Извещение о приёме заявлений на предоставление субсидии на ГСМ размещается в информационно-телекоммуникационной сети </w:t>
      </w:r>
      <w:r w:rsidR="00912A90">
        <w:rPr>
          <w:sz w:val="28"/>
          <w:szCs w:val="28"/>
        </w:rPr>
        <w:t>«</w:t>
      </w:r>
      <w:r w:rsidRPr="00D97351">
        <w:rPr>
          <w:sz w:val="28"/>
          <w:szCs w:val="28"/>
        </w:rPr>
        <w:t>Интернет</w:t>
      </w:r>
      <w:r w:rsidR="00912A90">
        <w:rPr>
          <w:sz w:val="28"/>
          <w:szCs w:val="28"/>
        </w:rPr>
        <w:t>»</w:t>
      </w:r>
      <w:r w:rsidRPr="00D97351">
        <w:rPr>
          <w:sz w:val="28"/>
          <w:szCs w:val="28"/>
        </w:rPr>
        <w:t xml:space="preserve"> на официальном сайте </w:t>
      </w:r>
      <w:r w:rsidR="00912A90">
        <w:rPr>
          <w:sz w:val="28"/>
          <w:szCs w:val="28"/>
        </w:rPr>
        <w:t xml:space="preserve">администрации </w:t>
      </w:r>
      <w:proofErr w:type="spellStart"/>
      <w:r w:rsidR="00F53E8A" w:rsidRPr="00D97351">
        <w:rPr>
          <w:bCs/>
          <w:sz w:val="28"/>
          <w:szCs w:val="28"/>
        </w:rPr>
        <w:t>Тарногского</w:t>
      </w:r>
      <w:proofErr w:type="spellEnd"/>
      <w:r w:rsidR="00F53E8A" w:rsidRPr="00D97351">
        <w:rPr>
          <w:sz w:val="28"/>
          <w:szCs w:val="28"/>
        </w:rPr>
        <w:t xml:space="preserve"> </w:t>
      </w:r>
      <w:r w:rsidRPr="00D97351">
        <w:rPr>
          <w:sz w:val="28"/>
          <w:szCs w:val="28"/>
        </w:rPr>
        <w:t xml:space="preserve">муниципального </w:t>
      </w:r>
      <w:r w:rsidR="00357E1F">
        <w:rPr>
          <w:sz w:val="28"/>
          <w:szCs w:val="28"/>
        </w:rPr>
        <w:t>округ</w:t>
      </w:r>
      <w:r w:rsidRPr="00D97351">
        <w:rPr>
          <w:sz w:val="28"/>
          <w:szCs w:val="28"/>
        </w:rPr>
        <w:t xml:space="preserve">а не </w:t>
      </w:r>
      <w:proofErr w:type="gramStart"/>
      <w:r w:rsidRPr="00D97351">
        <w:rPr>
          <w:sz w:val="28"/>
          <w:szCs w:val="28"/>
        </w:rPr>
        <w:t>позднее</w:t>
      </w:r>
      <w:proofErr w:type="gramEnd"/>
      <w:r w:rsidRPr="00D97351">
        <w:rPr>
          <w:sz w:val="28"/>
          <w:szCs w:val="28"/>
        </w:rPr>
        <w:t xml:space="preserve"> чем за 2 рабочих дня до начала приема документов.</w:t>
      </w:r>
    </w:p>
    <w:p w:rsidR="00A65E9B" w:rsidRPr="00D97351" w:rsidRDefault="00A65E9B" w:rsidP="001F7D46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hAnsi="Times New Roman"/>
          <w:sz w:val="28"/>
          <w:szCs w:val="28"/>
        </w:rPr>
        <w:t xml:space="preserve">Извещение 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включает в себя следующие сведения:</w:t>
      </w:r>
    </w:p>
    <w:p w:rsidR="00A65E9B" w:rsidRPr="00D97351" w:rsidRDefault="00A65E9B" w:rsidP="001F7D46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71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срок и место приема документов;</w:t>
      </w:r>
    </w:p>
    <w:p w:rsidR="00A65E9B" w:rsidRPr="00D97351" w:rsidRDefault="00A65E9B" w:rsidP="001F7D46">
      <w:pPr>
        <w:pStyle w:val="ab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71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необходимых для предоставления субсидии;</w:t>
      </w:r>
    </w:p>
    <w:p w:rsidR="00A65E9B" w:rsidRPr="00D97351" w:rsidRDefault="00A65E9B" w:rsidP="001F7D4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D5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контактные телефоны должностных лиц администрации </w:t>
      </w:r>
      <w:r w:rsidR="00357E1F">
        <w:rPr>
          <w:rFonts w:ascii="Times New Roman" w:eastAsia="Times New Roman" w:hAnsi="Times New Roman"/>
          <w:sz w:val="28"/>
          <w:szCs w:val="28"/>
          <w:lang w:eastAsia="ru-RU"/>
        </w:rPr>
        <w:t>округ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а, осуществляющих консультирование по вопросам предоставления субсидии.</w:t>
      </w:r>
    </w:p>
    <w:p w:rsidR="00A65E9B" w:rsidRPr="00D97351" w:rsidRDefault="00A65E9B" w:rsidP="001F7D4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hAnsi="Times New Roman"/>
          <w:sz w:val="28"/>
          <w:szCs w:val="28"/>
        </w:rPr>
        <w:t xml:space="preserve">Приём заявлений осуществляется в течение 10 календарных дней </w:t>
      </w:r>
      <w:proofErr w:type="gramStart"/>
      <w:r w:rsidRPr="00D97351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D97351">
        <w:rPr>
          <w:rFonts w:ascii="Times New Roman" w:hAnsi="Times New Roman"/>
          <w:sz w:val="28"/>
          <w:szCs w:val="28"/>
        </w:rPr>
        <w:t xml:space="preserve"> приема документов, указанный в информационном сообщении.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 xml:space="preserve"> В случае, когда первый или последний день приема и регистрации заявлений приходится на выходной день, первым или последним днем принятия заявлений считается следующий за ним первый рабочий день.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2.2. Для получения субсидии заявитель представляет заявление по форме, установленной приложением  1 к настоящему Порядку.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К заявлению прилагаются:</w:t>
      </w:r>
      <w:bookmarkStart w:id="2" w:name="P62"/>
      <w:bookmarkEnd w:id="2"/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2)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до даты подачи заявления;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3) анкета заявителя по ф</w:t>
      </w:r>
      <w:r w:rsidR="00912A90">
        <w:rPr>
          <w:sz w:val="28"/>
          <w:szCs w:val="28"/>
        </w:rPr>
        <w:t xml:space="preserve">орме, установленной приложением </w:t>
      </w:r>
      <w:r w:rsidRPr="00D97351">
        <w:rPr>
          <w:sz w:val="28"/>
          <w:szCs w:val="28"/>
        </w:rPr>
        <w:t>2 к настоящему Порядку.</w:t>
      </w:r>
    </w:p>
    <w:p w:rsidR="00A65E9B" w:rsidRPr="00D97351" w:rsidRDefault="00A65E9B" w:rsidP="001F7D4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Документы представляются представителем организ</w:t>
      </w:r>
      <w:r w:rsidR="00357E1F">
        <w:rPr>
          <w:rFonts w:ascii="Times New Roman" w:eastAsia="Times New Roman" w:hAnsi="Times New Roman"/>
          <w:sz w:val="28"/>
          <w:szCs w:val="28"/>
          <w:lang w:eastAsia="ru-RU"/>
        </w:rPr>
        <w:t>ации или ИП в администрацию округ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а в одном экземпляре в печатном виде на бумажном носителе лично.</w:t>
      </w:r>
    </w:p>
    <w:p w:rsidR="00A65E9B" w:rsidRPr="00D97351" w:rsidRDefault="00A65E9B" w:rsidP="001F7D4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 документы должны быть заверены печатью и подписью претендента (или лица, им уполномоченного).</w:t>
      </w:r>
    </w:p>
    <w:p w:rsidR="00A65E9B" w:rsidRPr="00D97351" w:rsidRDefault="00A65E9B" w:rsidP="001F7D4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>Заявление  регистрируется в день поступления.</w:t>
      </w:r>
    </w:p>
    <w:p w:rsidR="00A65E9B" w:rsidRPr="00D97351" w:rsidRDefault="00A65E9B" w:rsidP="001F7D46">
      <w:pPr>
        <w:widowControl w:val="0"/>
        <w:tabs>
          <w:tab w:val="left" w:pos="58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Заявитель, представивший документы, вправе их изменить или отозвать до истечения, установленного в извещении срока подачи заявления. 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2.3. Требования, которым должен соответствовать заявитель на 1 число месяца, предшествующего месяцу, в котором планируется заключение соглашения о предоставлении субсидии:</w:t>
      </w:r>
    </w:p>
    <w:p w:rsidR="00912A90" w:rsidRPr="00912A90" w:rsidRDefault="00912A90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A90">
        <w:rPr>
          <w:rFonts w:ascii="Times New Roman" w:hAnsi="Times New Roman"/>
          <w:sz w:val="28"/>
          <w:szCs w:val="28"/>
        </w:rPr>
        <w:t xml:space="preserve">у </w:t>
      </w:r>
      <w:r w:rsidR="001D3D86">
        <w:rPr>
          <w:rFonts w:ascii="Times New Roman" w:hAnsi="Times New Roman"/>
          <w:sz w:val="28"/>
          <w:szCs w:val="28"/>
        </w:rPr>
        <w:t>участника отбора</w:t>
      </w:r>
      <w:r w:rsidRPr="00912A90">
        <w:rPr>
          <w:rFonts w:ascii="Times New Roman" w:hAnsi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12A90" w:rsidRPr="00912A90" w:rsidRDefault="001D3D86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</w:t>
      </w:r>
      <w:r w:rsidR="00912A90" w:rsidRPr="00912A90">
        <w:rPr>
          <w:rFonts w:ascii="Times New Roman" w:hAnsi="Times New Roman"/>
          <w:sz w:val="28"/>
          <w:szCs w:val="28"/>
        </w:rPr>
        <w:t xml:space="preserve"> - юридические лица не должны находиться в процессе реорганизации, ликвидации, в отношении них не введена процедура банкротства, деятельность заявителя  не приостановлена в порядке, предусмотренном законодательством Российской Федерации, а заявители - индивидуальные предприниматели не должны прекратить деятельность в качестве индивидуального предпринимателя;</w:t>
      </w:r>
    </w:p>
    <w:p w:rsidR="00912A90" w:rsidRPr="00912A90" w:rsidRDefault="00912A90" w:rsidP="001F7D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2A90">
        <w:rPr>
          <w:rFonts w:ascii="Times New Roman" w:hAnsi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r w:rsidR="001D3D86">
        <w:rPr>
          <w:rFonts w:ascii="Times New Roman" w:hAnsi="Times New Roman"/>
          <w:sz w:val="28"/>
          <w:szCs w:val="28"/>
        </w:rPr>
        <w:t>органа, или главном бухгалтере участника отбора</w:t>
      </w:r>
      <w:r w:rsidRPr="00912A90">
        <w:rPr>
          <w:rFonts w:ascii="Times New Roman" w:hAnsi="Times New Roman"/>
          <w:sz w:val="28"/>
          <w:szCs w:val="28"/>
        </w:rPr>
        <w:t xml:space="preserve">, являющегося юридическим лицом, об индивидуальном предпринимателе - производителе товаров, работ, услуг, являющемся </w:t>
      </w:r>
      <w:r w:rsidR="001D3D86">
        <w:rPr>
          <w:rFonts w:ascii="Times New Roman" w:hAnsi="Times New Roman"/>
          <w:sz w:val="28"/>
          <w:szCs w:val="28"/>
        </w:rPr>
        <w:t>участником отбора</w:t>
      </w:r>
      <w:r w:rsidRPr="00912A90">
        <w:rPr>
          <w:rFonts w:ascii="Times New Roman" w:hAnsi="Times New Roman"/>
          <w:sz w:val="28"/>
          <w:szCs w:val="28"/>
        </w:rPr>
        <w:t>;</w:t>
      </w:r>
      <w:proofErr w:type="gramEnd"/>
    </w:p>
    <w:p w:rsidR="00912A90" w:rsidRPr="00912A90" w:rsidRDefault="001D3D86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участники отбора</w:t>
      </w:r>
      <w:r w:rsidR="00912A90" w:rsidRPr="00912A90">
        <w:rPr>
          <w:rFonts w:ascii="Times New Roman" w:hAnsi="Times New Roman"/>
          <w:sz w:val="28"/>
          <w:szCs w:val="28"/>
        </w:rPr>
        <w:t xml:space="preserve"> - юридические лица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0" w:history="1">
        <w:r w:rsidR="00912A90" w:rsidRPr="00912A90">
          <w:rPr>
            <w:rFonts w:ascii="Times New Roman" w:hAnsi="Times New Roman"/>
            <w:sz w:val="28"/>
            <w:szCs w:val="28"/>
          </w:rPr>
          <w:t>перечень</w:t>
        </w:r>
      </w:hyperlink>
      <w:r w:rsidR="00912A90" w:rsidRPr="00912A90">
        <w:rPr>
          <w:rFonts w:ascii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="00912A90" w:rsidRPr="00912A9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912A90" w:rsidRPr="00912A90">
        <w:rPr>
          <w:rFonts w:ascii="Times New Roman" w:hAnsi="Times New Roman"/>
          <w:sz w:val="28"/>
          <w:szCs w:val="28"/>
        </w:rPr>
        <w:t>офшорные зоны) в отношении таких юридических лиц, в совокупности превышает 50 процентов;</w:t>
      </w:r>
      <w:proofErr w:type="gramEnd"/>
    </w:p>
    <w:p w:rsidR="00912A90" w:rsidRPr="00912A90" w:rsidRDefault="001D3D86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отбора</w:t>
      </w:r>
      <w:r w:rsidR="00912A90" w:rsidRPr="00912A90">
        <w:rPr>
          <w:rFonts w:ascii="Times New Roman" w:hAnsi="Times New Roman"/>
          <w:sz w:val="28"/>
          <w:szCs w:val="28"/>
        </w:rPr>
        <w:t xml:space="preserve"> не должны получать средства </w:t>
      </w:r>
      <w:proofErr w:type="gramStart"/>
      <w:r w:rsidR="00912A90" w:rsidRPr="00912A90">
        <w:rPr>
          <w:rFonts w:ascii="Times New Roman" w:hAnsi="Times New Roman"/>
          <w:sz w:val="28"/>
          <w:szCs w:val="28"/>
        </w:rPr>
        <w:t xml:space="preserve">из бюджета </w:t>
      </w:r>
      <w:r w:rsidR="00357E1F">
        <w:rPr>
          <w:rFonts w:ascii="Times New Roman" w:hAnsi="Times New Roman"/>
          <w:sz w:val="28"/>
          <w:szCs w:val="28"/>
        </w:rPr>
        <w:t>округ</w:t>
      </w:r>
      <w:r w:rsidR="00912A90" w:rsidRPr="00912A90">
        <w:rPr>
          <w:rFonts w:ascii="Times New Roman" w:hAnsi="Times New Roman"/>
          <w:sz w:val="28"/>
          <w:szCs w:val="28"/>
        </w:rPr>
        <w:t xml:space="preserve">а в соответствии с иными нормативными правовыми актами </w:t>
      </w:r>
      <w:r w:rsidR="00357E1F">
        <w:rPr>
          <w:rFonts w:ascii="Times New Roman" w:hAnsi="Times New Roman"/>
          <w:sz w:val="28"/>
          <w:szCs w:val="28"/>
        </w:rPr>
        <w:t>округ</w:t>
      </w:r>
      <w:r w:rsidR="00912A90" w:rsidRPr="00912A90">
        <w:rPr>
          <w:rFonts w:ascii="Times New Roman" w:hAnsi="Times New Roman"/>
          <w:sz w:val="28"/>
          <w:szCs w:val="28"/>
        </w:rPr>
        <w:t>а на возмещение затрат на цели</w:t>
      </w:r>
      <w:proofErr w:type="gramEnd"/>
      <w:r w:rsidR="00912A90" w:rsidRPr="00912A90">
        <w:rPr>
          <w:rFonts w:ascii="Times New Roman" w:hAnsi="Times New Roman"/>
          <w:sz w:val="28"/>
          <w:szCs w:val="28"/>
        </w:rPr>
        <w:t xml:space="preserve">, указанные в </w:t>
      </w:r>
      <w:hyperlink w:anchor="P56" w:history="1">
        <w:r w:rsidR="00912A90" w:rsidRPr="00912A90">
          <w:rPr>
            <w:rFonts w:ascii="Times New Roman" w:hAnsi="Times New Roman"/>
            <w:sz w:val="28"/>
            <w:szCs w:val="28"/>
          </w:rPr>
          <w:t>пункте 1.2</w:t>
        </w:r>
      </w:hyperlink>
      <w:r w:rsidR="00912A90" w:rsidRPr="00912A90">
        <w:rPr>
          <w:rFonts w:ascii="Times New Roman" w:hAnsi="Times New Roman"/>
          <w:sz w:val="28"/>
          <w:szCs w:val="28"/>
        </w:rPr>
        <w:t>.  настоящего Порядка.</w:t>
      </w:r>
    </w:p>
    <w:p w:rsidR="00A65E9B" w:rsidRPr="00D97351" w:rsidRDefault="00622A42" w:rsidP="001F7D46">
      <w:pPr>
        <w:pStyle w:val="ConsPlusNormal"/>
        <w:widowControl/>
        <w:spacing w:line="276" w:lineRule="auto"/>
        <w:ind w:firstLine="709"/>
        <w:jc w:val="both"/>
        <w:rPr>
          <w:rStyle w:val="af2"/>
          <w:sz w:val="28"/>
          <w:szCs w:val="28"/>
        </w:rPr>
      </w:pPr>
      <w:r>
        <w:rPr>
          <w:sz w:val="28"/>
          <w:szCs w:val="28"/>
        </w:rPr>
        <w:t>2.4</w:t>
      </w:r>
      <w:r w:rsidR="00A65E9B" w:rsidRPr="00D97351">
        <w:rPr>
          <w:sz w:val="28"/>
          <w:szCs w:val="28"/>
        </w:rPr>
        <w:t xml:space="preserve">. Представленные заявителями документы рассматриваются комиссией, состав которой утвержден </w:t>
      </w:r>
      <w:r w:rsidR="00B32930">
        <w:rPr>
          <w:sz w:val="28"/>
          <w:szCs w:val="28"/>
        </w:rPr>
        <w:t>П</w:t>
      </w:r>
      <w:r w:rsidR="00A65E9B" w:rsidRPr="00D97351">
        <w:rPr>
          <w:sz w:val="28"/>
          <w:szCs w:val="28"/>
        </w:rPr>
        <w:t xml:space="preserve">риложением </w:t>
      </w:r>
      <w:r w:rsidR="00EF3B02">
        <w:rPr>
          <w:sz w:val="28"/>
          <w:szCs w:val="28"/>
        </w:rPr>
        <w:t>2</w:t>
      </w:r>
      <w:r w:rsidR="00A65E9B" w:rsidRPr="00D97351">
        <w:rPr>
          <w:sz w:val="28"/>
          <w:szCs w:val="28"/>
        </w:rPr>
        <w:t xml:space="preserve"> к настоящему </w:t>
      </w:r>
      <w:r w:rsidR="00A65E9B" w:rsidRPr="00D97351">
        <w:rPr>
          <w:sz w:val="28"/>
          <w:szCs w:val="28"/>
        </w:rPr>
        <w:lastRenderedPageBreak/>
        <w:t>постановлению. Заседание комиссии правомочно, если на нём присутствует не менее 2/3 от установленной численности.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По результатам рассмотрения представленных заявителем документов в течение 3 рабочих дней после истечения срока, предусмотренного абзацем вторым пункта 2.1</w:t>
      </w:r>
      <w:r w:rsidR="00771D97">
        <w:rPr>
          <w:rFonts w:ascii="Times New Roman" w:hAnsi="Times New Roman"/>
          <w:sz w:val="28"/>
          <w:szCs w:val="28"/>
        </w:rPr>
        <w:t>.</w:t>
      </w:r>
      <w:r w:rsidRPr="00D97351">
        <w:rPr>
          <w:rFonts w:ascii="Times New Roman" w:hAnsi="Times New Roman"/>
          <w:sz w:val="28"/>
          <w:szCs w:val="28"/>
        </w:rPr>
        <w:t xml:space="preserve"> настоящего Порядка, принимает</w:t>
      </w:r>
      <w:r w:rsidR="00B32930">
        <w:rPr>
          <w:rFonts w:ascii="Times New Roman" w:hAnsi="Times New Roman"/>
          <w:sz w:val="28"/>
          <w:szCs w:val="28"/>
        </w:rPr>
        <w:t>ся</w:t>
      </w:r>
      <w:r w:rsidRPr="00D97351">
        <w:rPr>
          <w:rFonts w:ascii="Times New Roman" w:hAnsi="Times New Roman"/>
          <w:sz w:val="28"/>
          <w:szCs w:val="28"/>
        </w:rPr>
        <w:t xml:space="preserve"> решение о предоставлении субсидии на ГСМ или об отказе в предоставлении таковой с указанием причин.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2.5. Основания отказа в предоставлении субсидии на ГСМ: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а) несоответствие представленных заявителем документов требованиям, установленным пунктом 2.2</w:t>
      </w:r>
      <w:r w:rsidR="003F4E51">
        <w:rPr>
          <w:rFonts w:ascii="Times New Roman" w:hAnsi="Times New Roman"/>
          <w:sz w:val="28"/>
          <w:szCs w:val="28"/>
        </w:rPr>
        <w:t>.</w:t>
      </w:r>
      <w:r w:rsidRPr="00D97351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(предоставление не в полном объёме) указанных документов;</w:t>
      </w:r>
    </w:p>
    <w:p w:rsidR="00DB76CB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б) </w:t>
      </w:r>
      <w:r w:rsidR="00DB76CB" w:rsidRPr="00D97351">
        <w:rPr>
          <w:rFonts w:ascii="Times New Roman" w:hAnsi="Times New Roman"/>
          <w:sz w:val="28"/>
          <w:szCs w:val="28"/>
        </w:rPr>
        <w:t>представление документов с нарушением срока, установленного абзацем вторым пункта 2.1</w:t>
      </w:r>
      <w:r w:rsidR="00DB76CB">
        <w:rPr>
          <w:rFonts w:ascii="Times New Roman" w:hAnsi="Times New Roman"/>
          <w:sz w:val="28"/>
          <w:szCs w:val="28"/>
        </w:rPr>
        <w:t>.</w:t>
      </w:r>
      <w:r w:rsidR="00DB76CB" w:rsidRPr="00D97351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DB76CB">
        <w:rPr>
          <w:rFonts w:ascii="Times New Roman" w:hAnsi="Times New Roman"/>
          <w:sz w:val="28"/>
          <w:szCs w:val="28"/>
        </w:rPr>
        <w:t>;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в)</w:t>
      </w:r>
      <w:r w:rsidR="00DB76CB" w:rsidRPr="00DB76CB">
        <w:rPr>
          <w:rFonts w:ascii="Times New Roman" w:hAnsi="Times New Roman"/>
          <w:sz w:val="28"/>
          <w:szCs w:val="28"/>
        </w:rPr>
        <w:t xml:space="preserve"> </w:t>
      </w:r>
      <w:r w:rsidR="00DB76CB" w:rsidRPr="00D97351">
        <w:rPr>
          <w:rFonts w:ascii="Times New Roman" w:hAnsi="Times New Roman"/>
          <w:sz w:val="28"/>
          <w:szCs w:val="28"/>
        </w:rPr>
        <w:t>недостоверность представленной заявителем информации;</w:t>
      </w:r>
      <w:r w:rsidRPr="00D97351">
        <w:rPr>
          <w:rFonts w:ascii="Times New Roman" w:hAnsi="Times New Roman"/>
          <w:sz w:val="28"/>
          <w:szCs w:val="28"/>
        </w:rPr>
        <w:t xml:space="preserve"> 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г) </w:t>
      </w:r>
      <w:r w:rsidR="00DB76CB" w:rsidRPr="00D97351">
        <w:rPr>
          <w:rFonts w:ascii="Times New Roman" w:hAnsi="Times New Roman"/>
          <w:sz w:val="28"/>
          <w:szCs w:val="28"/>
        </w:rPr>
        <w:t>несоответствие заявителя требованиям, установленным пункта 2.3</w:t>
      </w:r>
      <w:r w:rsidR="00DB76CB">
        <w:rPr>
          <w:rFonts w:ascii="Times New Roman" w:hAnsi="Times New Roman"/>
          <w:sz w:val="28"/>
          <w:szCs w:val="28"/>
        </w:rPr>
        <w:t>. Порядка.</w:t>
      </w:r>
    </w:p>
    <w:p w:rsidR="00A65E9B" w:rsidRPr="00D97351" w:rsidRDefault="00A65E9B" w:rsidP="001F7D46">
      <w:pPr>
        <w:pStyle w:val="aa"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Итоги рассмотрения заявлений и документов, фиксируются в протоколе рассмотрения заявления и документов участника, который подписывается всеми присутствующими на заседании членами комиссии в день рассмотрения.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Решение о предоставлении или об отказе в предоставлении субсидии на ГСМ принимается в форме постановления администрации.</w:t>
      </w:r>
    </w:p>
    <w:p w:rsidR="00A65E9B" w:rsidRPr="00D97351" w:rsidRDefault="00A65E9B" w:rsidP="001F7D46">
      <w:pPr>
        <w:pStyle w:val="aa"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Уведомление о принятом решении направляется заявителю почтовой связью заказным письмом с уведомлением о вручении или вручается лично заявителю (его представителю) в течение 2 рабочих дней со дня его принятия.</w:t>
      </w:r>
      <w:bookmarkStart w:id="3" w:name="P70"/>
      <w:bookmarkEnd w:id="3"/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2.6. На основании принятого решения о предоставлении субсидии на ГСМ с организациями или ИП заключается соглашение, предусматривающее выплаты субсидии на возмещение части затрат на горюче-смазочные материалы, произведённых при доставке и реализации продовольственных товаров в малонаселённые и труднодоступные населённые пункты </w:t>
      </w:r>
      <w:proofErr w:type="spellStart"/>
      <w:r w:rsidR="00F53E8A" w:rsidRPr="00D97351">
        <w:rPr>
          <w:bCs/>
          <w:sz w:val="28"/>
          <w:szCs w:val="28"/>
        </w:rPr>
        <w:t>Тарногского</w:t>
      </w:r>
      <w:proofErr w:type="spellEnd"/>
      <w:r w:rsidR="00357E1F">
        <w:rPr>
          <w:sz w:val="28"/>
          <w:szCs w:val="28"/>
        </w:rPr>
        <w:t xml:space="preserve"> муниципального округ</w:t>
      </w:r>
      <w:r w:rsidRPr="00D97351">
        <w:rPr>
          <w:sz w:val="28"/>
          <w:szCs w:val="28"/>
        </w:rPr>
        <w:t>а (далее - соглашение).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2.7. Заявитель, в отношении которого принято решение о предоставлении субсидии на ГСМ, в течение 2 рабочих дней после получения уведомления о предоставлении таковой обращается в администрацию для заключения соглашения.</w:t>
      </w:r>
    </w:p>
    <w:p w:rsidR="00A65E9B" w:rsidRPr="00D97351" w:rsidRDefault="00A65E9B" w:rsidP="001F7D46">
      <w:pPr>
        <w:tabs>
          <w:tab w:val="left" w:pos="9495"/>
        </w:tabs>
        <w:spacing w:after="0"/>
        <w:ind w:right="-3" w:firstLine="567"/>
        <w:jc w:val="both"/>
        <w:rPr>
          <w:rFonts w:ascii="Times New Roman" w:hAnsi="Times New Roman"/>
          <w:sz w:val="28"/>
          <w:szCs w:val="28"/>
        </w:rPr>
      </w:pPr>
      <w:r w:rsidRPr="00E2673E">
        <w:rPr>
          <w:rFonts w:ascii="Times New Roman" w:hAnsi="Times New Roman"/>
          <w:sz w:val="28"/>
          <w:szCs w:val="28"/>
        </w:rPr>
        <w:t xml:space="preserve">Соглашение составляется администрацией в соответствии с типовой формой, </w:t>
      </w:r>
      <w:r w:rsidR="00F53E8A" w:rsidRPr="00E2673E">
        <w:rPr>
          <w:rFonts w:ascii="Times New Roman" w:hAnsi="Times New Roman"/>
          <w:sz w:val="28"/>
          <w:szCs w:val="28"/>
        </w:rPr>
        <w:t>утвержденной</w:t>
      </w:r>
      <w:r w:rsidR="00EF3B02" w:rsidRPr="00E2673E">
        <w:rPr>
          <w:rFonts w:ascii="Times New Roman" w:hAnsi="Times New Roman"/>
          <w:sz w:val="28"/>
          <w:szCs w:val="28"/>
        </w:rPr>
        <w:t xml:space="preserve"> </w:t>
      </w:r>
      <w:r w:rsidR="00E2673E" w:rsidRPr="00E2673E">
        <w:rPr>
          <w:rFonts w:ascii="Times New Roman" w:hAnsi="Times New Roman"/>
          <w:sz w:val="28"/>
          <w:szCs w:val="28"/>
        </w:rPr>
        <w:t xml:space="preserve">финансовым управлением администрации округа, </w:t>
      </w:r>
      <w:r w:rsidR="00EF3B02" w:rsidRPr="00E2673E">
        <w:rPr>
          <w:rFonts w:ascii="Times New Roman" w:hAnsi="Times New Roman"/>
          <w:sz w:val="28"/>
          <w:szCs w:val="28"/>
        </w:rPr>
        <w:t xml:space="preserve">в </w:t>
      </w:r>
      <w:r w:rsidR="00EF3B02" w:rsidRPr="00E2673E">
        <w:rPr>
          <w:rFonts w:ascii="Times New Roman" w:hAnsi="Times New Roman"/>
          <w:sz w:val="28"/>
          <w:szCs w:val="28"/>
        </w:rPr>
        <w:lastRenderedPageBreak/>
        <w:t xml:space="preserve">соответствии с приложением 3 к настоящему Порядку, </w:t>
      </w:r>
      <w:r w:rsidRPr="00E2673E">
        <w:rPr>
          <w:rFonts w:ascii="Times New Roman" w:hAnsi="Times New Roman"/>
          <w:sz w:val="28"/>
          <w:szCs w:val="28"/>
        </w:rPr>
        <w:t>в срок, не превышающий 2 рабочих дней со дня обращения заявителя за его заключением, и подписывается сторонами.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Соглашением устанавливается значение результата предоставления субсидии на ГСМ, выраженного в количестве малонаселённых и труднодоступных населённых пунктов, обеспечиваемых услугами мобильной торговли в соответствии с маршрутами и графиками, указанными в таком соглашении (далее - значение результата предоставления субсидии на ГСМ).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Соглашение заключается при условии: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а) принятия заявителем обязательств по достижению значения результата предоставления субсидии на ГСМ;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б) принятия заявителем обязательств по предоставлению отчётности, предусмотренной соглашением в соответствии с пунктом 3.1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</w:t>
      </w:r>
      <w:r w:rsidRPr="00D97351">
        <w:rPr>
          <w:b/>
          <w:sz w:val="28"/>
          <w:szCs w:val="28"/>
        </w:rPr>
        <w:t xml:space="preserve"> </w:t>
      </w:r>
      <w:r w:rsidRPr="00D97351">
        <w:rPr>
          <w:sz w:val="28"/>
          <w:szCs w:val="28"/>
        </w:rPr>
        <w:t>и дополнительной отчётности в случаях, когда сроки и форма предоставления такой отчётности предусмотрены соглашением;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в) обращения заявителя в сроки, указанные в абзаце первом настоящего пункта;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г) согласия заявителя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</w:t>
      </w:r>
      <w:proofErr w:type="spellStart"/>
      <w:r w:rsidRPr="00D97351">
        <w:rPr>
          <w:sz w:val="28"/>
          <w:szCs w:val="28"/>
        </w:rPr>
        <w:t>недостижении</w:t>
      </w:r>
      <w:proofErr w:type="spellEnd"/>
      <w:r w:rsidRPr="00D97351">
        <w:rPr>
          <w:sz w:val="28"/>
          <w:szCs w:val="28"/>
        </w:rPr>
        <w:t xml:space="preserve"> согласия по новым условиям в случае: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1) уменьшения администрации ранее доведённых лимитов бюджетных обязательств, приводящего к невозможности предоставления субсидии на ГСМ в размере, определённом в соглашении о предоставлении субсидии на ГСМ;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2) снижения коэффициента компенсации произведённых расходов при недостаточности утверждённых лимитов (остатков лимитов) бюджетных обязательств на предоставление субсидии на ГСМ в полном объёме заявленной потребности.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В случае если заявитель, в отношении которого принято решение о предоставлении субсидии на ГСМ, не обратился в срок, указанный в пункте 2.7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в администрацию для заключения соглашения, такой заявитель считается уклонившимся от заключения соглашения.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Один экземпляр соглашения, заключённого между получателем субсидии на ГСМ и администрацией, направляется получателю субсидии </w:t>
      </w:r>
      <w:r w:rsidRPr="00D97351">
        <w:rPr>
          <w:sz w:val="28"/>
          <w:szCs w:val="28"/>
        </w:rPr>
        <w:lastRenderedPageBreak/>
        <w:t>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bookmarkStart w:id="4" w:name="P71"/>
      <w:bookmarkStart w:id="5" w:name="P79"/>
      <w:bookmarkEnd w:id="4"/>
      <w:bookmarkEnd w:id="5"/>
      <w:r w:rsidRPr="00D97351">
        <w:rPr>
          <w:sz w:val="28"/>
          <w:szCs w:val="28"/>
        </w:rPr>
        <w:t xml:space="preserve">2.8. </w:t>
      </w:r>
      <w:proofErr w:type="gramStart"/>
      <w:r w:rsidRPr="00D97351">
        <w:rPr>
          <w:sz w:val="28"/>
          <w:szCs w:val="28"/>
        </w:rPr>
        <w:t>Для получения субсидии на ГСМ получатель её представляет в администрацию в сроки, указанные в соглашении, заявление на получение такой субсидии по форме, установленной соглашением, с приложением следующих документов, подтверждающих затраты, произведённые при доставке и реализации продовольственных товаров в малонаселённые и (или) труднодоступные населённые пункты:</w:t>
      </w:r>
      <w:proofErr w:type="gramEnd"/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1) копий первичных документов, подтверждающих фактические затраты организаций и ИП на ГСМ:</w:t>
      </w:r>
    </w:p>
    <w:p w:rsidR="00A65E9B" w:rsidRPr="00D97351" w:rsidRDefault="00C0529D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E9B" w:rsidRPr="00D97351">
        <w:rPr>
          <w:sz w:val="28"/>
          <w:szCs w:val="28"/>
        </w:rPr>
        <w:t xml:space="preserve"> путевых листов;</w:t>
      </w:r>
    </w:p>
    <w:p w:rsidR="00A65E9B" w:rsidRPr="00D97351" w:rsidRDefault="00A65E9B" w:rsidP="001F7D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          </w:t>
      </w:r>
      <w:r w:rsidR="00C0529D">
        <w:rPr>
          <w:rFonts w:ascii="Times New Roman" w:hAnsi="Times New Roman"/>
          <w:sz w:val="28"/>
          <w:szCs w:val="28"/>
        </w:rPr>
        <w:t xml:space="preserve">- </w:t>
      </w:r>
      <w:r w:rsidRPr="00D97351">
        <w:rPr>
          <w:rFonts w:ascii="Times New Roman" w:hAnsi="Times New Roman"/>
          <w:sz w:val="28"/>
          <w:szCs w:val="28"/>
        </w:rPr>
        <w:t>документов, подтверждающих фактически произведённые затраты на ГСМ (счёта-фактуры, накладные, кассовые чеки и др.),</w:t>
      </w:r>
    </w:p>
    <w:p w:rsidR="00A65E9B" w:rsidRPr="00D97351" w:rsidRDefault="00C0529D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E9B" w:rsidRPr="00D97351">
        <w:rPr>
          <w:sz w:val="28"/>
          <w:szCs w:val="28"/>
        </w:rPr>
        <w:t>приказов об утверждении норм расхода ГСМ, рассчитанных в соответствии с распоряжением Министерства транспорта Российской Федерации        от 14.03.2008 № АМ-23-р «О введении в действие  методических рекомендаций «Нормы расхода топлива и смазочных материалов на автомобильном транспорте</w:t>
      </w:r>
      <w:r w:rsidR="00F53E8A">
        <w:rPr>
          <w:sz w:val="28"/>
          <w:szCs w:val="28"/>
        </w:rPr>
        <w:t>»</w:t>
      </w:r>
      <w:r w:rsidR="00A65E9B" w:rsidRPr="00D97351">
        <w:rPr>
          <w:sz w:val="28"/>
          <w:szCs w:val="28"/>
        </w:rPr>
        <w:t xml:space="preserve"> (обоснования применения повышающих расход топлива коэффициентов прикладываются в пакет документов в виде пояснительной записки).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Копии документов должны быть представлены получателем субсидии на ГСМ в двух экземплярах с предъявлением подлинников, которые возвращаются получателю субсидии на ГСМ по окончании сверки с ними представленных копий;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2) отчёта о достижении значения результата предоставления субсидии на ГСМ по форме, установленной типовой формой соглашения;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3) справок органов местного самоуправления сельских поселений, удостоверяющих факт доставки и реализации продовольственных товаров в соответствии с маршрутами и графиками, указанными в соглашении;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4) расчёта затрат на доставку и реализацию продовольственных товаров </w:t>
      </w:r>
      <w:r w:rsidRPr="00D97351">
        <w:rPr>
          <w:bCs/>
          <w:sz w:val="28"/>
          <w:szCs w:val="28"/>
        </w:rPr>
        <w:t>в малонаселённые и (или) трудно</w:t>
      </w:r>
      <w:r w:rsidR="00357E1F">
        <w:rPr>
          <w:bCs/>
          <w:sz w:val="28"/>
          <w:szCs w:val="28"/>
        </w:rPr>
        <w:t>доступные населённые пункты округ</w:t>
      </w:r>
      <w:r w:rsidRPr="00D97351">
        <w:rPr>
          <w:bCs/>
          <w:sz w:val="28"/>
          <w:szCs w:val="28"/>
        </w:rPr>
        <w:t xml:space="preserve">а в электронном виде в формате </w:t>
      </w:r>
      <w:r w:rsidRPr="00D97351">
        <w:rPr>
          <w:bCs/>
          <w:sz w:val="28"/>
          <w:szCs w:val="28"/>
          <w:lang w:val="en-US"/>
        </w:rPr>
        <w:t>Excel</w:t>
      </w:r>
      <w:r w:rsidRPr="00D97351">
        <w:rPr>
          <w:bCs/>
          <w:sz w:val="28"/>
          <w:szCs w:val="28"/>
        </w:rPr>
        <w:t xml:space="preserve"> на бумажном носителе по </w:t>
      </w:r>
      <w:r w:rsidRPr="00D97351">
        <w:rPr>
          <w:sz w:val="28"/>
          <w:szCs w:val="28"/>
        </w:rPr>
        <w:t>фор</w:t>
      </w:r>
      <w:r w:rsidR="00EF3B02">
        <w:rPr>
          <w:sz w:val="28"/>
          <w:szCs w:val="28"/>
        </w:rPr>
        <w:t>ме, установленной приложением  4 к настоящему П</w:t>
      </w:r>
      <w:r w:rsidRPr="00D97351">
        <w:rPr>
          <w:sz w:val="28"/>
          <w:szCs w:val="28"/>
        </w:rPr>
        <w:t>орядку.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Не подлежат приёму документы, имеющие подчистки либо приписки, зачёркнутые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A65E9B" w:rsidRPr="00D97351" w:rsidRDefault="00A65E9B" w:rsidP="001F7D4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>Документы</w:t>
      </w:r>
      <w:r w:rsidRPr="00D97351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регистрируются в день поступления.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2.9. Размер компенсации организациям и ИП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 пункты, составляет не более 95 % фактически произведённых организациями и ИП затрат.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Расчёт объёма субсидии на ГСМ определяется путём сложения сумм за каждый день, в который осуществлялась доставка и реализация товаров в труднодоступные и малонаселённые пункты: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D97351">
        <w:rPr>
          <w:sz w:val="28"/>
          <w:szCs w:val="28"/>
          <w:lang w:val="en-US"/>
        </w:rPr>
        <w:t>V</w:t>
      </w:r>
      <w:r w:rsidRPr="00D97351">
        <w:rPr>
          <w:sz w:val="28"/>
          <w:szCs w:val="28"/>
        </w:rPr>
        <w:t xml:space="preserve"> = ∑С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Сумма ежедневного расхода ГСМ рассчитывается по формуле: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D97351">
        <w:rPr>
          <w:sz w:val="28"/>
          <w:szCs w:val="28"/>
        </w:rPr>
        <w:t xml:space="preserve">С = S * P * </w:t>
      </w:r>
      <w:r w:rsidRPr="00D97351">
        <w:rPr>
          <w:sz w:val="28"/>
          <w:szCs w:val="28"/>
          <w:lang w:val="en-US"/>
        </w:rPr>
        <w:t>N</w:t>
      </w:r>
      <w:proofErr w:type="gramStart"/>
      <w:r w:rsidRPr="00D97351">
        <w:rPr>
          <w:sz w:val="28"/>
          <w:szCs w:val="28"/>
        </w:rPr>
        <w:t xml:space="preserve"> * К</w:t>
      </w:r>
      <w:proofErr w:type="gramEnd"/>
      <w:r w:rsidRPr="00D97351">
        <w:rPr>
          <w:sz w:val="28"/>
          <w:szCs w:val="28"/>
        </w:rPr>
        <w:t>,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где: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97351">
        <w:rPr>
          <w:sz w:val="28"/>
          <w:szCs w:val="28"/>
        </w:rPr>
        <w:t>С</w:t>
      </w:r>
      <w:proofErr w:type="gramEnd"/>
      <w:r w:rsidRPr="00D97351">
        <w:rPr>
          <w:sz w:val="28"/>
          <w:szCs w:val="28"/>
        </w:rPr>
        <w:t xml:space="preserve"> - </w:t>
      </w:r>
      <w:proofErr w:type="gramStart"/>
      <w:r w:rsidRPr="00D97351">
        <w:rPr>
          <w:sz w:val="28"/>
          <w:szCs w:val="28"/>
        </w:rPr>
        <w:t>сумма</w:t>
      </w:r>
      <w:proofErr w:type="gramEnd"/>
      <w:r w:rsidRPr="00D97351">
        <w:rPr>
          <w:sz w:val="28"/>
          <w:szCs w:val="28"/>
        </w:rPr>
        <w:t xml:space="preserve"> ежедневного расхода ГСМ, руб.;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S - расстояние согласно путевому листу, </w:t>
      </w:r>
      <w:proofErr w:type="gramStart"/>
      <w:r w:rsidRPr="00D97351">
        <w:rPr>
          <w:sz w:val="28"/>
          <w:szCs w:val="28"/>
        </w:rPr>
        <w:t>км</w:t>
      </w:r>
      <w:proofErr w:type="gramEnd"/>
      <w:r w:rsidRPr="00D97351">
        <w:rPr>
          <w:sz w:val="28"/>
          <w:szCs w:val="28"/>
        </w:rPr>
        <w:t>;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P - цена ГСМ, руб. за единицу объёма;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  <w:lang w:val="en-US"/>
        </w:rPr>
        <w:t>N</w:t>
      </w:r>
      <w:r w:rsidRPr="00D97351">
        <w:rPr>
          <w:sz w:val="28"/>
          <w:szCs w:val="28"/>
        </w:rPr>
        <w:t xml:space="preserve"> - </w:t>
      </w:r>
      <w:proofErr w:type="gramStart"/>
      <w:r w:rsidRPr="00D97351">
        <w:rPr>
          <w:sz w:val="28"/>
          <w:szCs w:val="28"/>
        </w:rPr>
        <w:t>норма</w:t>
      </w:r>
      <w:proofErr w:type="gramEnd"/>
      <w:r w:rsidRPr="00D97351">
        <w:rPr>
          <w:sz w:val="28"/>
          <w:szCs w:val="28"/>
        </w:rPr>
        <w:t xml:space="preserve"> расхода ГСМ на 1 километр; 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97351">
        <w:rPr>
          <w:sz w:val="28"/>
          <w:szCs w:val="28"/>
        </w:rPr>
        <w:t>К - коэффициент компенсации произведённых расходов, установленный абзацем 1 настоящего пункта на уровне не более 95 %.</w:t>
      </w:r>
      <w:proofErr w:type="gramEnd"/>
    </w:p>
    <w:p w:rsidR="00A65E9B" w:rsidRPr="00D97351" w:rsidRDefault="00A65E9B" w:rsidP="001F7D4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производится уменьшение коэффициента компенсации произведенных расходов (К) по следующей формуле:</w:t>
      </w:r>
    </w:p>
    <w:p w:rsidR="00A65E9B" w:rsidRPr="00D97351" w:rsidRDefault="00A65E9B" w:rsidP="001F7D4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D97351">
        <w:rPr>
          <w:sz w:val="28"/>
          <w:szCs w:val="28"/>
        </w:rPr>
        <w:t>К</w:t>
      </w:r>
      <w:proofErr w:type="gramEnd"/>
      <w:r w:rsidR="00EF3B02">
        <w:rPr>
          <w:sz w:val="28"/>
          <w:szCs w:val="28"/>
        </w:rPr>
        <w:t xml:space="preserve"> -</w:t>
      </w:r>
      <w:r w:rsidRPr="00D97351">
        <w:rPr>
          <w:sz w:val="28"/>
          <w:szCs w:val="28"/>
        </w:rPr>
        <w:t xml:space="preserve"> </w:t>
      </w:r>
      <w:proofErr w:type="gramStart"/>
      <w:r w:rsidRPr="00D97351">
        <w:rPr>
          <w:sz w:val="28"/>
          <w:szCs w:val="28"/>
        </w:rPr>
        <w:t>остаток</w:t>
      </w:r>
      <w:proofErr w:type="gramEnd"/>
      <w:r w:rsidRPr="00D97351">
        <w:rPr>
          <w:sz w:val="28"/>
          <w:szCs w:val="28"/>
        </w:rPr>
        <w:t xml:space="preserve"> ЛБО на конец отчетного периода / сумма заявленной потребности за отчетный период.</w:t>
      </w:r>
    </w:p>
    <w:p w:rsidR="00A65E9B" w:rsidRPr="00D97351" w:rsidRDefault="00A65E9B" w:rsidP="001F7D46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2.10. Выплата субсидии на ГСМ производится по полугодиям. Возмещение расходов за первое полугодие производится в июле текущего года. Возмещение расходов за второе полугодие производится в декабре текущего года.</w:t>
      </w:r>
    </w:p>
    <w:p w:rsidR="00A65E9B" w:rsidRPr="00D97351" w:rsidRDefault="00A65E9B" w:rsidP="001F7D46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2.11. Комиссия в течение 5 рабочих дней со дня регистрации документов, указанных пункте 2.8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осуществляет проверку представленных документов на соответствие требованиям, установленным пунктом 2.8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и соглашением.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По результатам проверки в течение 2 рабочих дней после истечения срока, предусмотренного абзацем первым настоящего пункта, комиссия принимает решение о выплате субсидии на ГСМ или об отказе в </w:t>
      </w:r>
      <w:proofErr w:type="gramStart"/>
      <w:r w:rsidRPr="00D97351">
        <w:rPr>
          <w:sz w:val="28"/>
          <w:szCs w:val="28"/>
        </w:rPr>
        <w:t>выплате её</w:t>
      </w:r>
      <w:proofErr w:type="gramEnd"/>
      <w:r w:rsidRPr="00D97351">
        <w:rPr>
          <w:sz w:val="28"/>
          <w:szCs w:val="28"/>
        </w:rPr>
        <w:t xml:space="preserve"> с указанием причин.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2.11.1. Основаниями отказа в выплате субсидии на ГСМ являются: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а) несоответствие представленных получателем субсидии на ГСМ </w:t>
      </w:r>
      <w:r w:rsidRPr="00D97351">
        <w:rPr>
          <w:sz w:val="28"/>
          <w:szCs w:val="28"/>
        </w:rPr>
        <w:lastRenderedPageBreak/>
        <w:t>документов требованиям, установленным пунктом 2.8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или непредставление (предоставление не в полном объёме) указанных документов;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б) недостоверность представленной получателем субсидии на ГСМ информации.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В случае</w:t>
      </w:r>
      <w:proofErr w:type="gramStart"/>
      <w:r w:rsidRPr="00D97351">
        <w:rPr>
          <w:sz w:val="28"/>
          <w:szCs w:val="28"/>
        </w:rPr>
        <w:t>,</w:t>
      </w:r>
      <w:proofErr w:type="gramEnd"/>
      <w:r w:rsidRPr="00D97351">
        <w:rPr>
          <w:sz w:val="28"/>
          <w:szCs w:val="28"/>
        </w:rPr>
        <w:t xml:space="preserve"> если принимается решение отказать получателю в выплате субсидии на ГСМ, заявление с прилагаемыми документами возврату не подлежит.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rStyle w:val="af2"/>
          <w:sz w:val="28"/>
          <w:szCs w:val="28"/>
        </w:rPr>
      </w:pPr>
      <w:r w:rsidRPr="00D97351">
        <w:rPr>
          <w:sz w:val="28"/>
          <w:szCs w:val="28"/>
        </w:rPr>
        <w:t>2.11.2.</w:t>
      </w:r>
      <w:r w:rsidR="007C3EB3" w:rsidRPr="00D97351">
        <w:rPr>
          <w:sz w:val="28"/>
          <w:szCs w:val="28"/>
        </w:rPr>
        <w:t xml:space="preserve"> </w:t>
      </w:r>
      <w:r w:rsidRPr="00D97351">
        <w:rPr>
          <w:sz w:val="28"/>
          <w:szCs w:val="28"/>
        </w:rPr>
        <w:t>Итоги рассмотрения документов на предоставление субсидии фиксируются в протоколе рассмотрения документов, который подписывается всеми присутствующими на заседании членами комиссии в день рассмотрения.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Решение о выплате или об отказе в выплате субсидии на ГСМ принимается в форме постановления администрации.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2.11.3.</w:t>
      </w:r>
      <w:r w:rsidR="007C3EB3" w:rsidRPr="00D97351">
        <w:rPr>
          <w:sz w:val="28"/>
          <w:szCs w:val="28"/>
        </w:rPr>
        <w:t xml:space="preserve"> </w:t>
      </w:r>
      <w:r w:rsidRPr="00D97351">
        <w:rPr>
          <w:sz w:val="28"/>
          <w:szCs w:val="28"/>
        </w:rPr>
        <w:t>Секретарь комиссии в течение 2 рабочих дней со дня принятия соответствующего решения уведомляет получателя субсидии на ГСМ: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1) о принятии решения о выплате субсидии на ГСМ (с приложением двух экземпляров подписанного со стороны администрации дополнительного соглашения к соглашению о предоставлении субсидии на ГСМ с указанием суммы выплаты);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2) об отказе в выплате субсидии на ГСМ с указанием причин.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2.12. Получатель субсидии на ГСМ, в отношении которого принято решение о выплате субсидии на ГСМ, в течение 2 рабочих дней после получения уведомления, предусмотренного </w:t>
      </w:r>
      <w:r w:rsidR="00771D97">
        <w:rPr>
          <w:sz w:val="28"/>
          <w:szCs w:val="28"/>
        </w:rPr>
        <w:t>под</w:t>
      </w:r>
      <w:r w:rsidRPr="00D97351">
        <w:rPr>
          <w:sz w:val="28"/>
          <w:szCs w:val="28"/>
        </w:rPr>
        <w:t>пунктом 2.11.3</w:t>
      </w:r>
      <w:r w:rsidR="003F4E51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Порядка, представляет в администрацию один подписанный экземпляр дополнительного соглашения к соглашению о предоставлении субсидии на ГСМ.</w:t>
      </w:r>
    </w:p>
    <w:p w:rsidR="00A65E9B" w:rsidRPr="00D97351" w:rsidRDefault="007C3EB3" w:rsidP="001F7D4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ab/>
      </w:r>
      <w:r w:rsidR="00A65E9B" w:rsidRPr="00D97351">
        <w:rPr>
          <w:rFonts w:ascii="Times New Roman" w:hAnsi="Times New Roman"/>
          <w:sz w:val="28"/>
          <w:szCs w:val="28"/>
        </w:rPr>
        <w:t xml:space="preserve">2.13. </w:t>
      </w:r>
      <w:proofErr w:type="gramStart"/>
      <w:r w:rsidR="00A65E9B" w:rsidRPr="00D97351">
        <w:rPr>
          <w:rFonts w:ascii="Times New Roman" w:hAnsi="Times New Roman"/>
          <w:sz w:val="28"/>
          <w:szCs w:val="28"/>
        </w:rPr>
        <w:t xml:space="preserve">Субсидия на ГСМ перечисляется на основании </w:t>
      </w:r>
      <w:r w:rsidR="00C0529D">
        <w:rPr>
          <w:rFonts w:ascii="Times New Roman" w:hAnsi="Times New Roman"/>
          <w:sz w:val="28"/>
          <w:szCs w:val="28"/>
        </w:rPr>
        <w:t>решен</w:t>
      </w:r>
      <w:r w:rsidR="00A65E9B" w:rsidRPr="00D97351">
        <w:rPr>
          <w:rFonts w:ascii="Times New Roman" w:hAnsi="Times New Roman"/>
          <w:sz w:val="28"/>
          <w:szCs w:val="28"/>
        </w:rPr>
        <w:t>ия администрации  о выплате</w:t>
      </w:r>
      <w:r w:rsidR="00C0529D">
        <w:rPr>
          <w:rFonts w:ascii="Times New Roman" w:hAnsi="Times New Roman"/>
          <w:sz w:val="28"/>
          <w:szCs w:val="28"/>
        </w:rPr>
        <w:t xml:space="preserve"> субсидии на ГСМ</w:t>
      </w:r>
      <w:r w:rsidR="00A65E9B" w:rsidRPr="00D97351">
        <w:rPr>
          <w:rFonts w:ascii="Times New Roman" w:hAnsi="Times New Roman"/>
          <w:sz w:val="28"/>
          <w:szCs w:val="28"/>
        </w:rPr>
        <w:t xml:space="preserve"> и в соответствии с соглашением с лицевого счёта администрации, открытого в финансовом управлении администрации </w:t>
      </w:r>
      <w:proofErr w:type="spellStart"/>
      <w:r w:rsidR="0096282A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96282A" w:rsidRPr="00D97351">
        <w:rPr>
          <w:rFonts w:ascii="Times New Roman" w:hAnsi="Times New Roman"/>
          <w:sz w:val="28"/>
          <w:szCs w:val="28"/>
        </w:rPr>
        <w:t xml:space="preserve"> </w:t>
      </w:r>
      <w:r w:rsidR="00A65E9B" w:rsidRPr="00D97351">
        <w:rPr>
          <w:rFonts w:ascii="Times New Roman" w:hAnsi="Times New Roman"/>
          <w:sz w:val="28"/>
          <w:szCs w:val="28"/>
        </w:rPr>
        <w:t xml:space="preserve">муниципального </w:t>
      </w:r>
      <w:r w:rsidR="00C0529D">
        <w:rPr>
          <w:rFonts w:ascii="Times New Roman" w:hAnsi="Times New Roman"/>
          <w:sz w:val="28"/>
          <w:szCs w:val="28"/>
        </w:rPr>
        <w:t>округ</w:t>
      </w:r>
      <w:r w:rsidR="00A65E9B" w:rsidRPr="00D97351">
        <w:rPr>
          <w:rFonts w:ascii="Times New Roman" w:hAnsi="Times New Roman"/>
          <w:sz w:val="28"/>
          <w:szCs w:val="28"/>
        </w:rPr>
        <w:t>а, на расчётные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в течение 10 рабочих дней со дня принятия решения о выплате</w:t>
      </w:r>
      <w:proofErr w:type="gramEnd"/>
      <w:r w:rsidR="00A65E9B" w:rsidRPr="00D97351">
        <w:rPr>
          <w:rFonts w:ascii="Times New Roman" w:hAnsi="Times New Roman"/>
          <w:sz w:val="28"/>
          <w:szCs w:val="28"/>
        </w:rPr>
        <w:t xml:space="preserve"> субсидии на ГСМ.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295169" w:rsidRDefault="00295169" w:rsidP="001F7D46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:rsidR="00A65E9B" w:rsidRPr="00D97351" w:rsidRDefault="00A65E9B" w:rsidP="001F7D46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D97351">
        <w:rPr>
          <w:b/>
          <w:sz w:val="28"/>
          <w:szCs w:val="28"/>
        </w:rPr>
        <w:t>3. Требования к отчётности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3.1. Для подтверждения </w:t>
      </w:r>
      <w:proofErr w:type="gramStart"/>
      <w:r w:rsidRPr="00D97351">
        <w:rPr>
          <w:sz w:val="28"/>
          <w:szCs w:val="28"/>
        </w:rPr>
        <w:t>достижения значения результата предоставления субсидии</w:t>
      </w:r>
      <w:proofErr w:type="gramEnd"/>
      <w:r w:rsidRPr="00D97351">
        <w:rPr>
          <w:sz w:val="28"/>
          <w:szCs w:val="28"/>
        </w:rPr>
        <w:t xml:space="preserve"> на ГСМ, предусмотренного соглашением, получатель субсидии на ГСМ представляет в администрацию отчёт в соответствии с подпунктом 2</w:t>
      </w:r>
      <w:r w:rsidR="00771D97">
        <w:rPr>
          <w:sz w:val="28"/>
          <w:szCs w:val="28"/>
        </w:rPr>
        <w:t>)</w:t>
      </w:r>
      <w:r w:rsidRPr="00D97351">
        <w:rPr>
          <w:sz w:val="28"/>
          <w:szCs w:val="28"/>
        </w:rPr>
        <w:t xml:space="preserve"> пункта 2.8</w:t>
      </w:r>
      <w:r w:rsidR="00771D97">
        <w:rPr>
          <w:sz w:val="28"/>
          <w:szCs w:val="28"/>
        </w:rPr>
        <w:t>.</w:t>
      </w:r>
      <w:r w:rsidRPr="00D97351">
        <w:rPr>
          <w:sz w:val="28"/>
          <w:szCs w:val="28"/>
        </w:rPr>
        <w:t xml:space="preserve"> настоящего Порядка.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3.2. Администрация вправе устанавливать в соглашении сроки и формы представления получателем субсидии на ГСМ дополнительной отчётности.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</w:p>
    <w:p w:rsidR="00A65E9B" w:rsidRPr="00D97351" w:rsidRDefault="00A65E9B" w:rsidP="001F7D46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  <w:r w:rsidRPr="00D97351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D97351">
        <w:rPr>
          <w:b/>
          <w:sz w:val="28"/>
          <w:szCs w:val="28"/>
        </w:rPr>
        <w:t>контроля за</w:t>
      </w:r>
      <w:proofErr w:type="gramEnd"/>
      <w:r w:rsidRPr="00D97351">
        <w:rPr>
          <w:b/>
          <w:sz w:val="28"/>
          <w:szCs w:val="28"/>
        </w:rPr>
        <w:t xml:space="preserve"> соблюдением</w:t>
      </w:r>
    </w:p>
    <w:p w:rsidR="00A65E9B" w:rsidRPr="00D97351" w:rsidRDefault="00A65E9B" w:rsidP="001F7D46">
      <w:pPr>
        <w:pStyle w:val="ConsPlusNormal"/>
        <w:spacing w:line="276" w:lineRule="auto"/>
        <w:ind w:firstLine="709"/>
        <w:jc w:val="center"/>
        <w:rPr>
          <w:b/>
          <w:sz w:val="28"/>
          <w:szCs w:val="28"/>
        </w:rPr>
      </w:pPr>
      <w:r w:rsidRPr="00D97351">
        <w:rPr>
          <w:b/>
          <w:sz w:val="28"/>
          <w:szCs w:val="28"/>
        </w:rPr>
        <w:t>условий, целей и порядка предоставления субсидии</w:t>
      </w:r>
      <w:r w:rsidR="007C3EB3" w:rsidRPr="00D97351">
        <w:rPr>
          <w:b/>
          <w:sz w:val="28"/>
          <w:szCs w:val="28"/>
        </w:rPr>
        <w:t xml:space="preserve"> </w:t>
      </w:r>
      <w:r w:rsidRPr="00D97351">
        <w:rPr>
          <w:b/>
          <w:sz w:val="28"/>
          <w:szCs w:val="28"/>
        </w:rPr>
        <w:t>и ответственности за их нарушение</w:t>
      </w:r>
    </w:p>
    <w:p w:rsidR="00A65E9B" w:rsidRPr="000A3575" w:rsidRDefault="00A65E9B" w:rsidP="001F7D46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</w:p>
    <w:p w:rsidR="00A65E9B" w:rsidRPr="00D97351" w:rsidRDefault="00A65E9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4.1. Администрация, </w:t>
      </w:r>
      <w:r w:rsidR="003F4E51">
        <w:rPr>
          <w:sz w:val="28"/>
          <w:szCs w:val="28"/>
        </w:rPr>
        <w:t>финансовое управление</w:t>
      </w:r>
      <w:r w:rsidRPr="00D97351">
        <w:rPr>
          <w:sz w:val="28"/>
          <w:szCs w:val="28"/>
        </w:rPr>
        <w:t xml:space="preserve"> </w:t>
      </w:r>
      <w:r w:rsidR="00345D45">
        <w:rPr>
          <w:sz w:val="28"/>
          <w:szCs w:val="28"/>
        </w:rPr>
        <w:t xml:space="preserve">администрации </w:t>
      </w:r>
      <w:r w:rsidR="00C0529D">
        <w:rPr>
          <w:sz w:val="28"/>
          <w:szCs w:val="28"/>
        </w:rPr>
        <w:t>округ</w:t>
      </w:r>
      <w:r w:rsidRPr="00D97351">
        <w:rPr>
          <w:sz w:val="28"/>
          <w:szCs w:val="28"/>
        </w:rPr>
        <w:t>а в пределах своих полномочий осуществляют обязательные проверки соблюдения условий, целей и порядка предоставления субсидии на ГСМ.</w:t>
      </w:r>
    </w:p>
    <w:p w:rsidR="00A65E9B" w:rsidRPr="00D97351" w:rsidRDefault="00A65E9B" w:rsidP="001F7D4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4.2. Субсидия на ГСМ подлежит возврату в бюджет </w:t>
      </w:r>
      <w:r w:rsidR="00C0529D">
        <w:rPr>
          <w:rFonts w:ascii="Times New Roman" w:hAnsi="Times New Roman"/>
          <w:sz w:val="28"/>
          <w:szCs w:val="28"/>
        </w:rPr>
        <w:t>округ</w:t>
      </w:r>
      <w:r w:rsidRPr="00D97351">
        <w:rPr>
          <w:rFonts w:ascii="Times New Roman" w:hAnsi="Times New Roman"/>
          <w:sz w:val="28"/>
          <w:szCs w:val="28"/>
        </w:rPr>
        <w:t>а в случае нарушения получателем субсидии на ГСМ условий, установленных при предоставлении таковой, выявленных по фактам проверок, предусмотренных пунктом 4.1 настоящего Порядка.</w:t>
      </w:r>
    </w:p>
    <w:p w:rsidR="00A65E9B" w:rsidRPr="00D97351" w:rsidRDefault="00A65E9B" w:rsidP="001F7D4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4.3. Администрация в течение 30 календарных дней со дня установления фактов, предусмотренных пунктом 4.2</w:t>
      </w:r>
      <w:r w:rsidR="00345D45">
        <w:rPr>
          <w:rFonts w:ascii="Times New Roman" w:hAnsi="Times New Roman"/>
          <w:sz w:val="28"/>
          <w:szCs w:val="28"/>
        </w:rPr>
        <w:t>.</w:t>
      </w:r>
      <w:r w:rsidRPr="00D97351">
        <w:rPr>
          <w:rFonts w:ascii="Times New Roman" w:hAnsi="Times New Roman"/>
          <w:sz w:val="28"/>
          <w:szCs w:val="28"/>
        </w:rPr>
        <w:t xml:space="preserve"> настоящего Порядка, направляет получателю субсидии на ГСМ заказным письмом с уведомлением о вручении требовани</w:t>
      </w:r>
      <w:r w:rsidR="00C22137">
        <w:rPr>
          <w:rFonts w:ascii="Times New Roman" w:hAnsi="Times New Roman"/>
          <w:sz w:val="28"/>
          <w:szCs w:val="28"/>
        </w:rPr>
        <w:t>я</w:t>
      </w:r>
      <w:r w:rsidRPr="00D97351">
        <w:rPr>
          <w:rFonts w:ascii="Times New Roman" w:hAnsi="Times New Roman"/>
          <w:sz w:val="28"/>
          <w:szCs w:val="28"/>
        </w:rPr>
        <w:t xml:space="preserve"> о возврате в полном объёме полученной субсидии на ГСМ в бюджет</w:t>
      </w:r>
      <w:r w:rsidR="00345D45">
        <w:rPr>
          <w:rFonts w:ascii="Times New Roman" w:hAnsi="Times New Roman"/>
          <w:sz w:val="28"/>
          <w:szCs w:val="28"/>
        </w:rPr>
        <w:t xml:space="preserve"> </w:t>
      </w:r>
      <w:r w:rsidR="00C0529D">
        <w:rPr>
          <w:rFonts w:ascii="Times New Roman" w:hAnsi="Times New Roman"/>
          <w:sz w:val="28"/>
          <w:szCs w:val="28"/>
        </w:rPr>
        <w:t>округ</w:t>
      </w:r>
      <w:r w:rsidR="00345D45">
        <w:rPr>
          <w:rFonts w:ascii="Times New Roman" w:hAnsi="Times New Roman"/>
          <w:sz w:val="28"/>
          <w:szCs w:val="28"/>
        </w:rPr>
        <w:t>а</w:t>
      </w:r>
      <w:r w:rsidRPr="00D97351">
        <w:rPr>
          <w:rFonts w:ascii="Times New Roman" w:hAnsi="Times New Roman"/>
          <w:sz w:val="28"/>
          <w:szCs w:val="28"/>
        </w:rPr>
        <w:t xml:space="preserve"> в течение 30 календарных дней со дня направления соответствующего требования.</w:t>
      </w:r>
    </w:p>
    <w:p w:rsidR="00A65E9B" w:rsidRPr="00D97351" w:rsidRDefault="00A65E9B" w:rsidP="001F7D4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4.4. В случае </w:t>
      </w:r>
      <w:proofErr w:type="spellStart"/>
      <w:r w:rsidRPr="00D97351">
        <w:rPr>
          <w:rFonts w:ascii="Times New Roman" w:hAnsi="Times New Roman"/>
          <w:sz w:val="28"/>
          <w:szCs w:val="28"/>
        </w:rPr>
        <w:t>непоступления</w:t>
      </w:r>
      <w:proofErr w:type="spellEnd"/>
      <w:r w:rsidRPr="00D97351">
        <w:rPr>
          <w:rFonts w:ascii="Times New Roman" w:hAnsi="Times New Roman"/>
          <w:sz w:val="28"/>
          <w:szCs w:val="28"/>
        </w:rPr>
        <w:t xml:space="preserve"> сре</w:t>
      </w:r>
      <w:proofErr w:type="gramStart"/>
      <w:r w:rsidRPr="00D97351">
        <w:rPr>
          <w:rFonts w:ascii="Times New Roman" w:hAnsi="Times New Roman"/>
          <w:sz w:val="28"/>
          <w:szCs w:val="28"/>
        </w:rPr>
        <w:t>дств в т</w:t>
      </w:r>
      <w:proofErr w:type="gramEnd"/>
      <w:r w:rsidRPr="00D97351">
        <w:rPr>
          <w:rFonts w:ascii="Times New Roman" w:hAnsi="Times New Roman"/>
          <w:sz w:val="28"/>
          <w:szCs w:val="28"/>
        </w:rPr>
        <w:t>ечение 30 календарных дней со дня направления требования, администрация</w:t>
      </w:r>
      <w:r w:rsidR="007C3EB3" w:rsidRPr="00D97351">
        <w:rPr>
          <w:rFonts w:ascii="Times New Roman" w:hAnsi="Times New Roman"/>
          <w:sz w:val="28"/>
          <w:szCs w:val="28"/>
        </w:rPr>
        <w:t>,</w:t>
      </w:r>
      <w:r w:rsidRPr="00D97351">
        <w:rPr>
          <w:rFonts w:ascii="Times New Roman" w:hAnsi="Times New Roman"/>
          <w:sz w:val="28"/>
          <w:szCs w:val="28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A65E9B" w:rsidRPr="00D97351" w:rsidRDefault="00A65E9B" w:rsidP="001F7D46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4.5. Организации и ИП несут иную предусмотренную действующим законодательством ответственность за нарушение условий предоставления субсидии на ГСМ. </w:t>
      </w:r>
    </w:p>
    <w:p w:rsidR="00A65E9B" w:rsidRPr="00D97351" w:rsidRDefault="00A65E9B" w:rsidP="001F7D46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Администрация несёт предусмотренную действующим законодательством ответственность за нарушение условий предоставления субсидии</w:t>
      </w:r>
      <w:r w:rsidR="00C22137">
        <w:rPr>
          <w:rFonts w:ascii="Times New Roman" w:hAnsi="Times New Roman"/>
          <w:sz w:val="28"/>
          <w:szCs w:val="28"/>
        </w:rPr>
        <w:t xml:space="preserve">  </w:t>
      </w:r>
      <w:r w:rsidRPr="00D97351">
        <w:rPr>
          <w:rFonts w:ascii="Times New Roman" w:hAnsi="Times New Roman"/>
          <w:sz w:val="28"/>
          <w:szCs w:val="28"/>
        </w:rPr>
        <w:t>на ГСМ.</w:t>
      </w:r>
    </w:p>
    <w:p w:rsidR="00A65E9B" w:rsidRPr="00D97351" w:rsidRDefault="00A65E9B" w:rsidP="001F7D46">
      <w:pPr>
        <w:pStyle w:val="aa"/>
        <w:autoSpaceDE w:val="0"/>
        <w:spacing w:after="0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1F7D46">
      <w:pPr>
        <w:pStyle w:val="aa"/>
        <w:autoSpaceDE w:val="0"/>
        <w:spacing w:after="0"/>
        <w:ind w:left="0" w:firstLine="4678"/>
        <w:jc w:val="center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E744E9">
      <w:pPr>
        <w:pStyle w:val="aa"/>
        <w:autoSpaceDE w:val="0"/>
        <w:spacing w:after="0"/>
        <w:ind w:left="0" w:firstLine="4678"/>
        <w:jc w:val="center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 xml:space="preserve">                    Приложение  1 к Порядку</w:t>
      </w:r>
    </w:p>
    <w:p w:rsidR="00A65E9B" w:rsidRPr="00D97351" w:rsidRDefault="00A65E9B" w:rsidP="001F7D46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</w:p>
    <w:p w:rsidR="00A65E9B" w:rsidRPr="00D97351" w:rsidRDefault="00A65E9B" w:rsidP="001F7D46">
      <w:pPr>
        <w:pStyle w:val="ConsPlusNormal"/>
        <w:spacing w:line="276" w:lineRule="auto"/>
        <w:ind w:firstLine="8505"/>
        <w:jc w:val="both"/>
        <w:outlineLvl w:val="1"/>
        <w:rPr>
          <w:i/>
          <w:sz w:val="28"/>
          <w:szCs w:val="28"/>
        </w:rPr>
      </w:pPr>
      <w:r w:rsidRPr="00D97351">
        <w:rPr>
          <w:i/>
          <w:sz w:val="28"/>
          <w:szCs w:val="28"/>
        </w:rPr>
        <w:t>Форма</w:t>
      </w:r>
    </w:p>
    <w:p w:rsidR="00A65E9B" w:rsidRPr="00D97351" w:rsidRDefault="00A65E9B" w:rsidP="001F7D46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</w:p>
    <w:p w:rsidR="00EF3B02" w:rsidRDefault="00A65E9B" w:rsidP="001F7D46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 xml:space="preserve">Заявление </w:t>
      </w:r>
    </w:p>
    <w:p w:rsidR="00A65E9B" w:rsidRPr="00D97351" w:rsidRDefault="00A65E9B" w:rsidP="001F7D46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 xml:space="preserve">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</w:t>
      </w:r>
      <w:proofErr w:type="gramStart"/>
      <w:r w:rsidRPr="00D97351">
        <w:rPr>
          <w:sz w:val="28"/>
          <w:szCs w:val="28"/>
        </w:rPr>
        <w:t>в</w:t>
      </w:r>
      <w:proofErr w:type="gramEnd"/>
      <w:r w:rsidRPr="00D97351">
        <w:rPr>
          <w:sz w:val="28"/>
          <w:szCs w:val="28"/>
        </w:rPr>
        <w:t xml:space="preserve"> малонаселенные </w:t>
      </w:r>
    </w:p>
    <w:p w:rsidR="00A65E9B" w:rsidRPr="00D97351" w:rsidRDefault="00A65E9B" w:rsidP="001F7D46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r w:rsidRPr="0054364C">
        <w:rPr>
          <w:sz w:val="28"/>
          <w:szCs w:val="28"/>
        </w:rPr>
        <w:t>и</w:t>
      </w:r>
      <w:r w:rsidR="0054364C" w:rsidRPr="0054364C">
        <w:rPr>
          <w:sz w:val="28"/>
          <w:szCs w:val="28"/>
        </w:rPr>
        <w:t xml:space="preserve"> (или)</w:t>
      </w:r>
      <w:r w:rsidR="0054364C" w:rsidRPr="00D97351">
        <w:rPr>
          <w:b/>
          <w:szCs w:val="28"/>
        </w:rPr>
        <w:t xml:space="preserve"> </w:t>
      </w:r>
      <w:r w:rsidRPr="00D97351">
        <w:rPr>
          <w:sz w:val="28"/>
          <w:szCs w:val="28"/>
        </w:rPr>
        <w:t xml:space="preserve"> труднодоступные населенные пункты</w:t>
      </w:r>
    </w:p>
    <w:p w:rsidR="00A65E9B" w:rsidRPr="00D97351" w:rsidRDefault="0096282A" w:rsidP="001F7D46">
      <w:pPr>
        <w:pStyle w:val="ConsPlusNormal"/>
        <w:spacing w:line="276" w:lineRule="auto"/>
        <w:jc w:val="center"/>
        <w:outlineLvl w:val="1"/>
        <w:rPr>
          <w:sz w:val="28"/>
          <w:szCs w:val="28"/>
        </w:rPr>
      </w:pPr>
      <w:proofErr w:type="spellStart"/>
      <w:r w:rsidRPr="00D97351">
        <w:rPr>
          <w:bCs/>
          <w:sz w:val="28"/>
          <w:szCs w:val="28"/>
        </w:rPr>
        <w:t>Тарногского</w:t>
      </w:r>
      <w:proofErr w:type="spellEnd"/>
      <w:r w:rsidRPr="00D97351">
        <w:rPr>
          <w:sz w:val="28"/>
          <w:szCs w:val="28"/>
        </w:rPr>
        <w:t xml:space="preserve"> </w:t>
      </w:r>
      <w:r w:rsidR="00A65E9B" w:rsidRPr="00D97351">
        <w:rPr>
          <w:sz w:val="28"/>
          <w:szCs w:val="28"/>
        </w:rPr>
        <w:t xml:space="preserve">муниципального </w:t>
      </w:r>
      <w:r w:rsidR="00985C75">
        <w:rPr>
          <w:sz w:val="28"/>
          <w:szCs w:val="28"/>
        </w:rPr>
        <w:t>округ</w:t>
      </w:r>
      <w:r w:rsidR="00A65E9B" w:rsidRPr="00D97351">
        <w:rPr>
          <w:sz w:val="28"/>
          <w:szCs w:val="28"/>
        </w:rPr>
        <w:t>а</w:t>
      </w:r>
    </w:p>
    <w:p w:rsidR="00A65E9B" w:rsidRPr="00D97351" w:rsidRDefault="00A65E9B" w:rsidP="001F7D46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A65E9B" w:rsidRPr="00D97351" w:rsidRDefault="00A65E9B" w:rsidP="001F7D46">
      <w:pPr>
        <w:tabs>
          <w:tab w:val="left" w:pos="3308"/>
          <w:tab w:val="left" w:pos="5862"/>
        </w:tabs>
        <w:spacing w:after="0"/>
        <w:ind w:firstLine="68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____________________________ </w:t>
      </w:r>
    </w:p>
    <w:p w:rsidR="00A65E9B" w:rsidRPr="00D97351" w:rsidRDefault="00151CFF" w:rsidP="001F7D46">
      <w:pPr>
        <w:tabs>
          <w:tab w:val="left" w:pos="3308"/>
          <w:tab w:val="left" w:pos="5862"/>
        </w:tabs>
        <w:spacing w:after="0"/>
        <w:ind w:firstLine="6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A65E9B" w:rsidRPr="00D97351">
        <w:rPr>
          <w:rFonts w:ascii="Times New Roman" w:hAnsi="Times New Roman"/>
          <w:sz w:val="28"/>
          <w:szCs w:val="28"/>
        </w:rPr>
        <w:t>(наименование организации или ИП)</w:t>
      </w:r>
    </w:p>
    <w:p w:rsidR="00A65E9B" w:rsidRPr="00D97351" w:rsidRDefault="00A65E9B" w:rsidP="001F7D46">
      <w:pPr>
        <w:tabs>
          <w:tab w:val="left" w:pos="3308"/>
          <w:tab w:val="left" w:pos="5862"/>
        </w:tabs>
        <w:spacing w:after="0"/>
        <w:ind w:firstLine="68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направляет:</w:t>
      </w:r>
    </w:p>
    <w:p w:rsidR="00A65E9B" w:rsidRPr="00D97351" w:rsidRDefault="00A65E9B" w:rsidP="001F7D4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7351">
        <w:rPr>
          <w:rFonts w:ascii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A65E9B" w:rsidRDefault="00A65E9B" w:rsidP="001F7D4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  <w:lang w:eastAsia="ru-RU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6546CB" w:rsidRPr="00D97351" w:rsidRDefault="006546CB" w:rsidP="001F7D46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справку (справки)  об отсутствии в реестре дисквалифицированных лиц информации о руководителе, членах коллегиального исполнительного органа, о лице исполняющем функции </w:t>
      </w:r>
      <w:r w:rsidR="00E744E9">
        <w:rPr>
          <w:rFonts w:ascii="Times New Roman" w:hAnsi="Times New Roman"/>
          <w:sz w:val="28"/>
          <w:szCs w:val="28"/>
          <w:lang w:eastAsia="ru-RU"/>
        </w:rPr>
        <w:t>единоличного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исполнительного органа, о главном бухгалтере либо об индивидуальном предпринимателе – производителе товаров, работ, услуг.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5E9B" w:rsidRPr="00D97351" w:rsidRDefault="00A65E9B" w:rsidP="001F7D46">
      <w:pPr>
        <w:tabs>
          <w:tab w:val="left" w:pos="3308"/>
          <w:tab w:val="left" w:pos="58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Приложение: на ___ л. в ___ экз.</w:t>
      </w:r>
    </w:p>
    <w:p w:rsidR="00A65E9B" w:rsidRPr="00D97351" w:rsidRDefault="00A65E9B" w:rsidP="001F7D46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A65E9B" w:rsidRPr="00D97351" w:rsidRDefault="00A65E9B" w:rsidP="001F7D46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</w:p>
    <w:p w:rsidR="00A65E9B" w:rsidRPr="00D97351" w:rsidRDefault="00A65E9B" w:rsidP="001F7D46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</w:p>
    <w:p w:rsidR="00A65E9B" w:rsidRPr="00D97351" w:rsidRDefault="00A65E9B" w:rsidP="001F7D46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>________________     ______________________   _____________________</w:t>
      </w:r>
    </w:p>
    <w:p w:rsidR="00A65E9B" w:rsidRPr="009A4D8A" w:rsidRDefault="00151CFF" w:rsidP="001F7D46">
      <w:pPr>
        <w:pStyle w:val="ConsPlusNormal"/>
        <w:spacing w:line="276" w:lineRule="auto"/>
        <w:jc w:val="both"/>
        <w:outlineLvl w:val="1"/>
        <w:rPr>
          <w:sz w:val="20"/>
        </w:rPr>
      </w:pPr>
      <w:r w:rsidRPr="009A4D8A">
        <w:rPr>
          <w:sz w:val="20"/>
        </w:rPr>
        <w:t xml:space="preserve">    </w:t>
      </w:r>
      <w:r w:rsidR="009A4D8A">
        <w:rPr>
          <w:sz w:val="20"/>
        </w:rPr>
        <w:t xml:space="preserve">      </w:t>
      </w:r>
      <w:r w:rsidR="00A65E9B" w:rsidRPr="009A4D8A">
        <w:rPr>
          <w:sz w:val="20"/>
        </w:rPr>
        <w:t xml:space="preserve">(должность)              </w:t>
      </w:r>
      <w:r w:rsidRPr="009A4D8A">
        <w:rPr>
          <w:sz w:val="20"/>
        </w:rPr>
        <w:t xml:space="preserve">     </w:t>
      </w:r>
      <w:r w:rsidR="009A4D8A">
        <w:rPr>
          <w:sz w:val="20"/>
        </w:rPr>
        <w:t xml:space="preserve">                      </w:t>
      </w:r>
      <w:r w:rsidRPr="009A4D8A">
        <w:rPr>
          <w:sz w:val="20"/>
        </w:rPr>
        <w:t xml:space="preserve"> </w:t>
      </w:r>
      <w:r w:rsidR="00A65E9B" w:rsidRPr="009A4D8A">
        <w:rPr>
          <w:sz w:val="20"/>
        </w:rPr>
        <w:t xml:space="preserve"> (подпись)                 </w:t>
      </w:r>
      <w:r w:rsidR="009A4D8A">
        <w:rPr>
          <w:sz w:val="20"/>
        </w:rPr>
        <w:t xml:space="preserve">                     </w:t>
      </w:r>
      <w:r w:rsidR="00A65E9B" w:rsidRPr="009A4D8A">
        <w:rPr>
          <w:sz w:val="20"/>
        </w:rPr>
        <w:t xml:space="preserve"> (расшифровка подписи)</w:t>
      </w:r>
    </w:p>
    <w:p w:rsidR="00A65E9B" w:rsidRPr="00D97351" w:rsidRDefault="00A65E9B" w:rsidP="001F7D46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</w:p>
    <w:p w:rsidR="00A65E9B" w:rsidRPr="00D97351" w:rsidRDefault="00A65E9B" w:rsidP="001F7D46">
      <w:pPr>
        <w:pStyle w:val="ConsPlusNormal"/>
        <w:spacing w:line="276" w:lineRule="auto"/>
        <w:jc w:val="both"/>
        <w:outlineLvl w:val="1"/>
        <w:rPr>
          <w:sz w:val="28"/>
          <w:szCs w:val="28"/>
        </w:rPr>
      </w:pPr>
      <w:r w:rsidRPr="00D97351">
        <w:rPr>
          <w:sz w:val="28"/>
          <w:szCs w:val="28"/>
        </w:rPr>
        <w:t>М.П. (при наличии)</w:t>
      </w:r>
    </w:p>
    <w:p w:rsidR="00E744E9" w:rsidRDefault="00E744E9" w:rsidP="001F7D46">
      <w:pPr>
        <w:pStyle w:val="aa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</w:p>
    <w:p w:rsidR="00A65E9B" w:rsidRPr="00D97351" w:rsidRDefault="007C3EB3" w:rsidP="001F7D46">
      <w:pPr>
        <w:pStyle w:val="aa"/>
        <w:autoSpaceDE w:val="0"/>
        <w:spacing w:after="0"/>
        <w:ind w:left="0" w:firstLine="4678"/>
        <w:jc w:val="right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65E9B" w:rsidRPr="00D97351">
        <w:rPr>
          <w:rFonts w:ascii="Times New Roman" w:hAnsi="Times New Roman"/>
          <w:sz w:val="28"/>
          <w:szCs w:val="28"/>
        </w:rPr>
        <w:t xml:space="preserve"> 2 к Порядку</w:t>
      </w:r>
    </w:p>
    <w:p w:rsidR="00A65E9B" w:rsidRPr="00D97351" w:rsidRDefault="00A65E9B" w:rsidP="001F7D46">
      <w:pPr>
        <w:pStyle w:val="aa"/>
        <w:autoSpaceDE w:val="0"/>
        <w:spacing w:after="0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1F7D46">
      <w:pPr>
        <w:pStyle w:val="aa"/>
        <w:autoSpaceDE w:val="0"/>
        <w:spacing w:after="0"/>
        <w:ind w:left="0" w:firstLine="8505"/>
        <w:jc w:val="both"/>
        <w:rPr>
          <w:rFonts w:ascii="Times New Roman" w:hAnsi="Times New Roman"/>
          <w:i/>
          <w:sz w:val="28"/>
          <w:szCs w:val="28"/>
        </w:rPr>
      </w:pPr>
      <w:r w:rsidRPr="00D97351">
        <w:rPr>
          <w:rFonts w:ascii="Times New Roman" w:hAnsi="Times New Roman"/>
          <w:i/>
          <w:sz w:val="28"/>
          <w:szCs w:val="28"/>
        </w:rPr>
        <w:t>Форма</w:t>
      </w:r>
    </w:p>
    <w:p w:rsidR="00A65E9B" w:rsidRPr="00D97351" w:rsidRDefault="00A65E9B" w:rsidP="001F7D46">
      <w:pPr>
        <w:pStyle w:val="aa"/>
        <w:autoSpaceDE w:val="0"/>
        <w:spacing w:after="0"/>
        <w:ind w:left="0" w:firstLine="348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1F7D46">
      <w:pPr>
        <w:pStyle w:val="aa"/>
        <w:autoSpaceDE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7351">
        <w:rPr>
          <w:rFonts w:ascii="Times New Roman" w:hAnsi="Times New Roman"/>
          <w:b/>
          <w:sz w:val="28"/>
          <w:szCs w:val="28"/>
        </w:rPr>
        <w:t xml:space="preserve">А Н К Е Т А </w:t>
      </w:r>
    </w:p>
    <w:p w:rsidR="00A65E9B" w:rsidRPr="00D97351" w:rsidRDefault="00A65E9B" w:rsidP="001F7D46">
      <w:pPr>
        <w:pStyle w:val="aa"/>
        <w:autoSpaceDE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97351">
        <w:rPr>
          <w:rFonts w:ascii="Times New Roman" w:hAnsi="Times New Roman"/>
          <w:b/>
          <w:sz w:val="28"/>
          <w:szCs w:val="28"/>
        </w:rPr>
        <w:t>заявителя</w:t>
      </w:r>
    </w:p>
    <w:p w:rsidR="00A65E9B" w:rsidRPr="00D97351" w:rsidRDefault="00A65E9B" w:rsidP="001F7D46">
      <w:pPr>
        <w:pStyle w:val="aa"/>
        <w:autoSpaceDE w:val="0"/>
        <w:spacing w:after="0"/>
        <w:ind w:left="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784"/>
      </w:tblGrid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Полное и сокращённое наименование организац</w:t>
            </w:r>
            <w:proofErr w:type="gramStart"/>
            <w:r w:rsidRPr="00D97351">
              <w:rPr>
                <w:rFonts w:ascii="Times New Roman" w:hAnsi="Times New Roman"/>
                <w:sz w:val="28"/>
                <w:szCs w:val="28"/>
              </w:rPr>
              <w:t>ии и её</w:t>
            </w:r>
            <w:proofErr w:type="gramEnd"/>
            <w:r w:rsidRPr="00D97351">
              <w:rPr>
                <w:rFonts w:ascii="Times New Roman" w:hAnsi="Times New Roman"/>
                <w:sz w:val="28"/>
                <w:szCs w:val="28"/>
              </w:rPr>
              <w:t xml:space="preserve"> организационно-правовая форма (для юридических лиц)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Ф.И.О. полностью индивидуального предпринимателя (для индивидуальных предпринимателей)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ИНН, КПП, ОГРН, ОКПО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Контактная информация </w:t>
            </w:r>
          </w:p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Юридический адрес, почтовый адрес, адрес регистрации по месту жительства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1F7D46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1F7D46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1F7D46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Адрес электронной почты (</w:t>
            </w:r>
            <w:proofErr w:type="spellStart"/>
            <w:r w:rsidRPr="00D97351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D973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5E9B" w:rsidRPr="00D97351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D97351" w:rsidRDefault="00A65E9B" w:rsidP="001F7D46">
            <w:pPr>
              <w:spacing w:after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Паспортные данные </w:t>
            </w:r>
          </w:p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 xml:space="preserve">(№, серия, кем и когда </w:t>
            </w:r>
            <w:proofErr w:type="gramStart"/>
            <w:r w:rsidRPr="00D97351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D973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F7D46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перечисления субсидии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F7D46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Наименование обслуживающего банка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D97351" w:rsidRDefault="00A65E9B" w:rsidP="001F7D46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F7D46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Маршрут (ы) движения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F7D46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65E9B" w:rsidRPr="00D97351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F7D46">
            <w:pPr>
              <w:pStyle w:val="ConsPlusNonformat"/>
              <w:widowControl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51">
              <w:rPr>
                <w:rFonts w:ascii="Times New Roman" w:hAnsi="Times New Roman" w:cs="Times New Roman"/>
                <w:sz w:val="28"/>
                <w:szCs w:val="28"/>
              </w:rPr>
              <w:t>Наличие автотранспорта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D97351" w:rsidRDefault="00A65E9B" w:rsidP="001F7D46">
            <w:pPr>
              <w:pStyle w:val="aa"/>
              <w:autoSpaceDE w:val="0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A65E9B" w:rsidRPr="00D97351" w:rsidRDefault="00A65E9B" w:rsidP="001F7D46">
      <w:pPr>
        <w:pStyle w:val="aa"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1F7D46">
      <w:pPr>
        <w:pStyle w:val="aa"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Заявитель</w:t>
      </w:r>
    </w:p>
    <w:p w:rsidR="00151CFF" w:rsidRDefault="00A65E9B" w:rsidP="001F7D46">
      <w:pPr>
        <w:pStyle w:val="aa"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(уполномоченный представитель)</w:t>
      </w:r>
    </w:p>
    <w:p w:rsidR="00A65E9B" w:rsidRPr="00D97351" w:rsidRDefault="00151CFF" w:rsidP="001F7D46">
      <w:pPr>
        <w:pStyle w:val="aa"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65E9B" w:rsidRPr="00D97351">
        <w:rPr>
          <w:rFonts w:ascii="Times New Roman" w:hAnsi="Times New Roman"/>
          <w:sz w:val="28"/>
          <w:szCs w:val="28"/>
        </w:rPr>
        <w:t xml:space="preserve"> …………………. / ………………………………….</w:t>
      </w:r>
    </w:p>
    <w:p w:rsidR="00A65E9B" w:rsidRPr="00151CFF" w:rsidRDefault="00A65E9B" w:rsidP="001F7D46">
      <w:pPr>
        <w:pStyle w:val="aa"/>
        <w:autoSpaceDE w:val="0"/>
        <w:spacing w:after="0"/>
        <w:ind w:left="3544" w:hanging="3544"/>
        <w:jc w:val="both"/>
        <w:rPr>
          <w:rFonts w:ascii="Times New Roman" w:hAnsi="Times New Roman"/>
          <w:sz w:val="24"/>
          <w:szCs w:val="24"/>
        </w:rPr>
      </w:pPr>
      <w:r w:rsidRPr="00151CF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151CFF" w:rsidRPr="00151CFF">
        <w:rPr>
          <w:rFonts w:ascii="Times New Roman" w:hAnsi="Times New Roman"/>
          <w:sz w:val="24"/>
          <w:szCs w:val="24"/>
        </w:rPr>
        <w:t xml:space="preserve">   </w:t>
      </w:r>
      <w:r w:rsidRPr="00151CFF">
        <w:rPr>
          <w:rFonts w:ascii="Times New Roman" w:hAnsi="Times New Roman"/>
          <w:sz w:val="24"/>
          <w:szCs w:val="24"/>
        </w:rPr>
        <w:t xml:space="preserve">    </w:t>
      </w:r>
      <w:r w:rsidR="00151CFF">
        <w:rPr>
          <w:rFonts w:ascii="Times New Roman" w:hAnsi="Times New Roman"/>
          <w:sz w:val="24"/>
          <w:szCs w:val="24"/>
        </w:rPr>
        <w:t xml:space="preserve">            </w:t>
      </w:r>
      <w:r w:rsidRPr="00151CFF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A65E9B" w:rsidRPr="00D97351" w:rsidRDefault="00A65E9B" w:rsidP="001F7D4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351">
        <w:rPr>
          <w:rFonts w:ascii="Times New Roman" w:hAnsi="Times New Roman" w:cs="Times New Roman"/>
          <w:sz w:val="28"/>
          <w:szCs w:val="28"/>
        </w:rPr>
        <w:t>М.П.</w:t>
      </w:r>
    </w:p>
    <w:p w:rsidR="00A65E9B" w:rsidRPr="00D97351" w:rsidRDefault="00A65E9B" w:rsidP="001F7D46">
      <w:pPr>
        <w:pStyle w:val="aa"/>
        <w:autoSpaceDE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77BE4" w:rsidRPr="00311043" w:rsidRDefault="00677BE4" w:rsidP="001F7D46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  <w:bookmarkStart w:id="6" w:name="P2013"/>
      <w:bookmarkEnd w:id="6"/>
      <w:r w:rsidRPr="00311043">
        <w:rPr>
          <w:sz w:val="28"/>
          <w:szCs w:val="28"/>
        </w:rPr>
        <w:lastRenderedPageBreak/>
        <w:t xml:space="preserve">Приложение  </w:t>
      </w:r>
      <w:r w:rsidR="00985C75">
        <w:rPr>
          <w:sz w:val="28"/>
          <w:szCs w:val="28"/>
        </w:rPr>
        <w:t xml:space="preserve">3 </w:t>
      </w:r>
      <w:r>
        <w:rPr>
          <w:sz w:val="28"/>
          <w:szCs w:val="28"/>
        </w:rPr>
        <w:t>к Порядку</w:t>
      </w:r>
    </w:p>
    <w:p w:rsidR="00677BE4" w:rsidRPr="00311043" w:rsidRDefault="00677BE4" w:rsidP="001F7D46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14274A" w:rsidRDefault="0014274A" w:rsidP="001F7D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46CB" w:rsidRDefault="006546CB" w:rsidP="001F7D4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44A4">
        <w:rPr>
          <w:rFonts w:ascii="Times New Roman" w:hAnsi="Times New Roman"/>
          <w:sz w:val="28"/>
          <w:szCs w:val="28"/>
        </w:rPr>
        <w:t xml:space="preserve">оглашения № </w:t>
      </w:r>
      <w:r>
        <w:rPr>
          <w:rFonts w:ascii="Times New Roman" w:hAnsi="Times New Roman"/>
          <w:sz w:val="28"/>
          <w:szCs w:val="28"/>
        </w:rPr>
        <w:t>__</w:t>
      </w:r>
      <w:r w:rsidRPr="00E044A4">
        <w:rPr>
          <w:rFonts w:ascii="Times New Roman" w:hAnsi="Times New Roman"/>
          <w:sz w:val="28"/>
          <w:szCs w:val="28"/>
        </w:rPr>
        <w:t xml:space="preserve"> </w:t>
      </w:r>
    </w:p>
    <w:p w:rsidR="006546CB" w:rsidRDefault="006546CB" w:rsidP="001F7D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44A4">
        <w:rPr>
          <w:rFonts w:ascii="Times New Roman" w:hAnsi="Times New Roman"/>
          <w:sz w:val="28"/>
          <w:szCs w:val="28"/>
        </w:rPr>
        <w:t>о предоставлении субсидии на развитие мобильной торговли в малонаселенных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E044A4">
        <w:rPr>
          <w:rFonts w:ascii="Times New Roman" w:hAnsi="Times New Roman"/>
          <w:sz w:val="28"/>
          <w:szCs w:val="28"/>
        </w:rPr>
        <w:t xml:space="preserve"> труднодоступных населенных пунктах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округа, путем возмещения части затрат на горюче-смазочные материалы организациям любых форм собственности и индивидуальным предпринимателям</w:t>
      </w:r>
    </w:p>
    <w:p w:rsidR="006546CB" w:rsidRPr="005F7CCC" w:rsidRDefault="006546CB" w:rsidP="001F7D46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CCC">
        <w:rPr>
          <w:rFonts w:ascii="Times New Roman" w:hAnsi="Times New Roman" w:cs="Times New Roman"/>
          <w:sz w:val="28"/>
          <w:szCs w:val="28"/>
        </w:rPr>
        <w:t>(далее – Соглашение)</w:t>
      </w:r>
    </w:p>
    <w:p w:rsidR="006546CB" w:rsidRPr="00E044A4" w:rsidRDefault="006546CB" w:rsidP="001F7D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46CB" w:rsidRPr="00E044A4" w:rsidRDefault="006546CB" w:rsidP="001F7D46">
      <w:pPr>
        <w:spacing w:after="0"/>
        <w:rPr>
          <w:rFonts w:ascii="Times New Roman" w:hAnsi="Times New Roman"/>
          <w:sz w:val="28"/>
          <w:szCs w:val="28"/>
        </w:rPr>
      </w:pPr>
    </w:p>
    <w:p w:rsidR="006546CB" w:rsidRPr="00E044A4" w:rsidRDefault="006546CB" w:rsidP="001F7D46">
      <w:pPr>
        <w:spacing w:after="0"/>
        <w:rPr>
          <w:rFonts w:ascii="Times New Roman" w:hAnsi="Times New Roman"/>
          <w:sz w:val="28"/>
          <w:szCs w:val="28"/>
        </w:rPr>
      </w:pPr>
      <w:r w:rsidRPr="00E044A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044A4">
        <w:rPr>
          <w:rFonts w:ascii="Times New Roman" w:hAnsi="Times New Roman"/>
          <w:sz w:val="28"/>
          <w:szCs w:val="28"/>
        </w:rPr>
        <w:t>Тарногский</w:t>
      </w:r>
      <w:proofErr w:type="spellEnd"/>
      <w:r w:rsidRPr="00E044A4">
        <w:rPr>
          <w:rFonts w:ascii="Times New Roman" w:hAnsi="Times New Roman"/>
          <w:sz w:val="28"/>
          <w:szCs w:val="28"/>
        </w:rPr>
        <w:t xml:space="preserve"> Городок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744E9">
        <w:rPr>
          <w:rFonts w:ascii="Times New Roman" w:hAnsi="Times New Roman"/>
          <w:sz w:val="28"/>
          <w:szCs w:val="28"/>
        </w:rPr>
        <w:t xml:space="preserve">        «</w:t>
      </w:r>
      <w:r>
        <w:rPr>
          <w:rFonts w:ascii="Times New Roman" w:hAnsi="Times New Roman"/>
          <w:sz w:val="28"/>
          <w:szCs w:val="28"/>
        </w:rPr>
        <w:t>__</w:t>
      </w:r>
      <w:r w:rsidR="00E744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___________</w:t>
      </w:r>
      <w:r w:rsidRPr="00E044A4">
        <w:rPr>
          <w:rFonts w:ascii="Times New Roman" w:hAnsi="Times New Roman"/>
          <w:sz w:val="28"/>
          <w:szCs w:val="28"/>
        </w:rPr>
        <w:t xml:space="preserve"> 20__ г.                         </w:t>
      </w:r>
    </w:p>
    <w:p w:rsidR="006546CB" w:rsidRPr="00E044A4" w:rsidRDefault="006546CB" w:rsidP="001F7D46">
      <w:pPr>
        <w:spacing w:after="0"/>
        <w:rPr>
          <w:rFonts w:ascii="Times New Roman" w:hAnsi="Times New Roman"/>
          <w:sz w:val="28"/>
          <w:szCs w:val="28"/>
        </w:rPr>
      </w:pPr>
    </w:p>
    <w:p w:rsidR="006546CB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17F9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17F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17F92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именуемый в </w:t>
      </w:r>
      <w:r w:rsidRPr="00337FC9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«Администрация»</w:t>
      </w:r>
      <w:r w:rsidRPr="00337FC9">
        <w:rPr>
          <w:rFonts w:ascii="Times New Roman" w:hAnsi="Times New Roman" w:cs="Times New Roman"/>
          <w:sz w:val="28"/>
          <w:szCs w:val="28"/>
        </w:rPr>
        <w:t>, в лице</w:t>
      </w:r>
      <w:r w:rsidRPr="00C1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C17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F9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17F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17F9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Витальевича</w:t>
      </w:r>
      <w:r w:rsidRPr="00C17F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92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</w:t>
      </w:r>
      <w:proofErr w:type="spellStart"/>
      <w:r w:rsidRPr="00C17F9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17F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17F92">
        <w:rPr>
          <w:rFonts w:ascii="Times New Roman" w:hAnsi="Times New Roman" w:cs="Times New Roman"/>
          <w:sz w:val="28"/>
          <w:szCs w:val="28"/>
        </w:rPr>
        <w:t xml:space="preserve">, с одной стороны и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C17F92">
        <w:rPr>
          <w:rFonts w:ascii="Times New Roman" w:hAnsi="Times New Roman" w:cs="Times New Roman"/>
          <w:sz w:val="28"/>
          <w:szCs w:val="28"/>
        </w:rPr>
        <w:t>, именуемы</w:t>
      </w:r>
      <w:proofErr w:type="gramStart"/>
      <w:r w:rsidRPr="00C17F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17F9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7F92">
        <w:rPr>
          <w:rFonts w:ascii="Times New Roman" w:hAnsi="Times New Roman" w:cs="Times New Roman"/>
          <w:sz w:val="28"/>
          <w:szCs w:val="28"/>
        </w:rPr>
        <w:t xml:space="preserve">)  в дальнейшем </w:t>
      </w:r>
      <w:r w:rsidR="006623E6">
        <w:rPr>
          <w:rFonts w:ascii="Times New Roman" w:hAnsi="Times New Roman" w:cs="Times New Roman"/>
          <w:sz w:val="28"/>
          <w:szCs w:val="28"/>
        </w:rPr>
        <w:t>«</w:t>
      </w:r>
      <w:r w:rsidRPr="00337FC9">
        <w:rPr>
          <w:rFonts w:ascii="Times New Roman" w:hAnsi="Times New Roman" w:cs="Times New Roman"/>
          <w:sz w:val="28"/>
          <w:szCs w:val="28"/>
        </w:rPr>
        <w:t>Получатель</w:t>
      </w:r>
      <w:r w:rsidR="006623E6">
        <w:rPr>
          <w:rFonts w:ascii="Times New Roman" w:hAnsi="Times New Roman" w:cs="Times New Roman"/>
          <w:sz w:val="28"/>
          <w:szCs w:val="28"/>
        </w:rPr>
        <w:t>»</w:t>
      </w:r>
      <w:r w:rsidRPr="00337FC9">
        <w:rPr>
          <w:rFonts w:ascii="Times New Roman" w:hAnsi="Times New Roman" w:cs="Times New Roman"/>
          <w:sz w:val="28"/>
          <w:szCs w:val="28"/>
        </w:rPr>
        <w:t>,</w:t>
      </w:r>
      <w:r w:rsidRPr="00C1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92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______________________________________________, действующего</w:t>
      </w:r>
      <w:r w:rsidRPr="00C17F9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C17F92">
        <w:rPr>
          <w:rFonts w:ascii="Times New Roman" w:hAnsi="Times New Roman" w:cs="Times New Roman"/>
          <w:sz w:val="28"/>
          <w:szCs w:val="28"/>
        </w:rPr>
        <w:t xml:space="preserve">, с  другой  стороны,  далее  именуемые </w:t>
      </w:r>
      <w:r w:rsidR="006623E6">
        <w:rPr>
          <w:rFonts w:ascii="Times New Roman" w:hAnsi="Times New Roman" w:cs="Times New Roman"/>
          <w:sz w:val="28"/>
          <w:szCs w:val="28"/>
        </w:rPr>
        <w:t>«</w:t>
      </w:r>
      <w:r w:rsidRPr="00C17F92">
        <w:rPr>
          <w:rFonts w:ascii="Times New Roman" w:hAnsi="Times New Roman" w:cs="Times New Roman"/>
          <w:sz w:val="28"/>
          <w:szCs w:val="28"/>
        </w:rPr>
        <w:t>Стороны</w:t>
      </w:r>
      <w:r w:rsidR="006623E6">
        <w:rPr>
          <w:rFonts w:ascii="Times New Roman" w:hAnsi="Times New Roman" w:cs="Times New Roman"/>
          <w:sz w:val="28"/>
          <w:szCs w:val="28"/>
        </w:rPr>
        <w:t>»</w:t>
      </w:r>
      <w:r w:rsidRPr="00C17F92">
        <w:rPr>
          <w:rFonts w:ascii="Times New Roman" w:hAnsi="Times New Roman" w:cs="Times New Roman"/>
          <w:sz w:val="28"/>
          <w:szCs w:val="28"/>
        </w:rPr>
        <w:t xml:space="preserve">, </w:t>
      </w:r>
      <w:r w:rsidRPr="00337FC9">
        <w:rPr>
          <w:rFonts w:ascii="Times New Roman" w:hAnsi="Times New Roman" w:cs="Times New Roman"/>
          <w:sz w:val="28"/>
          <w:szCs w:val="28"/>
        </w:rPr>
        <w:t>заключили настоящее Соглашение  о</w:t>
      </w:r>
      <w:r>
        <w:rPr>
          <w:rFonts w:ascii="Times New Roman" w:hAnsi="Times New Roman" w:cs="Times New Roman"/>
          <w:sz w:val="28"/>
          <w:szCs w:val="28"/>
        </w:rPr>
        <w:t xml:space="preserve"> нижеследующем:</w:t>
      </w:r>
    </w:p>
    <w:p w:rsidR="006546CB" w:rsidRPr="00C17F92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6CB" w:rsidRPr="00176FB1" w:rsidRDefault="006546CB" w:rsidP="001F7D46">
      <w:pPr>
        <w:pStyle w:val="ConsPlusNonformat"/>
        <w:numPr>
          <w:ilvl w:val="0"/>
          <w:numId w:val="13"/>
        </w:num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Pr="00C17F9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ОГЛАШЕНИЯ</w:t>
      </w:r>
    </w:p>
    <w:p w:rsidR="006546CB" w:rsidRPr="00C17F92" w:rsidRDefault="006546CB" w:rsidP="001F7D46">
      <w:pPr>
        <w:pStyle w:val="ConsPlusNonformat"/>
        <w:spacing w:line="276" w:lineRule="auto"/>
        <w:ind w:left="1429"/>
        <w:contextualSpacing/>
        <w:rPr>
          <w:rFonts w:ascii="Times New Roman" w:hAnsi="Times New Roman" w:cs="Times New Roman"/>
          <w:sz w:val="28"/>
          <w:szCs w:val="28"/>
        </w:rPr>
      </w:pPr>
      <w:bookmarkStart w:id="7" w:name="P1762"/>
      <w:bookmarkEnd w:id="7"/>
    </w:p>
    <w:p w:rsidR="006546CB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    1.1. </w:t>
      </w:r>
      <w:proofErr w:type="gramStart"/>
      <w:r w:rsidRPr="00C17F92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из бюджета округа </w:t>
      </w:r>
      <w:r w:rsidRPr="00C17F92">
        <w:rPr>
          <w:rFonts w:ascii="Times New Roman" w:hAnsi="Times New Roman" w:cs="Times New Roman"/>
          <w:sz w:val="28"/>
          <w:szCs w:val="28"/>
        </w:rPr>
        <w:t xml:space="preserve">Получателю субсидии на возмещение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 </w:t>
      </w:r>
      <w:proofErr w:type="spellStart"/>
      <w:r w:rsidRPr="00C17F9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17F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17F92">
        <w:rPr>
          <w:rFonts w:ascii="Times New Roman" w:hAnsi="Times New Roman" w:cs="Times New Roman"/>
          <w:sz w:val="28"/>
          <w:szCs w:val="28"/>
        </w:rPr>
        <w:t>, не имеющие стационарной торговой сети</w:t>
      </w:r>
      <w:r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Pr="0064281D">
        <w:rPr>
          <w:rFonts w:ascii="Times New Roman" w:hAnsi="Times New Roman" w:cs="Times New Roman"/>
          <w:sz w:val="28"/>
          <w:szCs w:val="28"/>
        </w:rPr>
        <w:t>в Приложении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337FC9">
        <w:rPr>
          <w:rFonts w:ascii="Times New Roman" w:hAnsi="Times New Roman" w:cs="Times New Roman"/>
          <w:sz w:val="28"/>
          <w:szCs w:val="28"/>
        </w:rPr>
        <w:t>Соглашению  (далее – Субсидия),</w:t>
      </w:r>
      <w:r w:rsidRPr="00C1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371">
        <w:rPr>
          <w:rFonts w:ascii="Times New Roman" w:hAnsi="Times New Roman" w:cs="Times New Roman"/>
          <w:sz w:val="28"/>
          <w:szCs w:val="28"/>
        </w:rPr>
        <w:t xml:space="preserve">в соответствии  с объемами финансирования, предусмотренными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371">
        <w:rPr>
          <w:rFonts w:ascii="Times New Roman" w:hAnsi="Times New Roman" w:cs="Times New Roman"/>
          <w:sz w:val="28"/>
          <w:szCs w:val="28"/>
        </w:rPr>
        <w:t>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92">
        <w:rPr>
          <w:rFonts w:ascii="Times New Roman" w:hAnsi="Times New Roman" w:cs="Times New Roman"/>
          <w:sz w:val="28"/>
          <w:szCs w:val="28"/>
        </w:rPr>
        <w:t>Получателем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7F92">
        <w:rPr>
          <w:rFonts w:ascii="Times New Roman" w:hAnsi="Times New Roman" w:cs="Times New Roman"/>
          <w:sz w:val="28"/>
          <w:szCs w:val="28"/>
        </w:rPr>
        <w:t xml:space="preserve">   утверждённых постановлением администрации </w:t>
      </w:r>
      <w:proofErr w:type="spellStart"/>
      <w:r w:rsidRPr="00C17F92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proofErr w:type="gramEnd"/>
      <w:r w:rsidRPr="00C17F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17F92">
        <w:rPr>
          <w:rFonts w:ascii="Times New Roman" w:hAnsi="Times New Roman" w:cs="Times New Roman"/>
          <w:sz w:val="28"/>
          <w:szCs w:val="28"/>
        </w:rPr>
        <w:t xml:space="preserve">а от  </w:t>
      </w:r>
      <w:r>
        <w:rPr>
          <w:rFonts w:ascii="Times New Roman" w:hAnsi="Times New Roman" w:cs="Times New Roman"/>
          <w:sz w:val="28"/>
          <w:szCs w:val="28"/>
        </w:rPr>
        <w:t>12.12.2022</w:t>
      </w:r>
      <w:r w:rsidRPr="00C17F92">
        <w:rPr>
          <w:rFonts w:ascii="Times New Roman" w:hAnsi="Times New Roman" w:cs="Times New Roman"/>
          <w:sz w:val="28"/>
          <w:szCs w:val="28"/>
        </w:rPr>
        <w:t xml:space="preserve">  года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17F9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малого и среднего предпринимательства в </w:t>
      </w:r>
      <w:proofErr w:type="spellStart"/>
      <w:r w:rsidRPr="00C17F92">
        <w:rPr>
          <w:rFonts w:ascii="Times New Roman" w:hAnsi="Times New Roman" w:cs="Times New Roman"/>
          <w:sz w:val="28"/>
          <w:szCs w:val="28"/>
        </w:rPr>
        <w:t>Тарногс</w:t>
      </w:r>
      <w:r>
        <w:rPr>
          <w:rFonts w:ascii="Times New Roman" w:hAnsi="Times New Roman" w:cs="Times New Roman"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на 2023</w:t>
      </w:r>
      <w:r w:rsidRPr="00C17F92">
        <w:rPr>
          <w:rFonts w:ascii="Times New Roman" w:hAnsi="Times New Roman" w:cs="Times New Roman"/>
          <w:sz w:val="28"/>
          <w:szCs w:val="28"/>
        </w:rPr>
        <w:t>–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92">
        <w:rPr>
          <w:rFonts w:ascii="Times New Roman" w:hAnsi="Times New Roman" w:cs="Times New Roman"/>
          <w:sz w:val="28"/>
          <w:szCs w:val="28"/>
        </w:rPr>
        <w:t>годы»</w:t>
      </w:r>
      <w:r>
        <w:rPr>
          <w:rFonts w:ascii="Times New Roman" w:hAnsi="Times New Roman" w:cs="Times New Roman"/>
          <w:sz w:val="28"/>
          <w:szCs w:val="28"/>
        </w:rPr>
        <w:t xml:space="preserve">, в пределах лимитов бюджетных обязательств и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ассигнований, доведенных Уполномоченному органу на соответствующие цели.</w:t>
      </w:r>
      <w:r w:rsidRPr="00C17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CB" w:rsidRPr="006623E6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546CB" w:rsidRPr="001701B0" w:rsidRDefault="006546CB" w:rsidP="001F7D46">
      <w:pPr>
        <w:pStyle w:val="ConsPlusNonformat"/>
        <w:tabs>
          <w:tab w:val="left" w:pos="4365"/>
        </w:tabs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46CB" w:rsidRDefault="006623E6" w:rsidP="006623E6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23E6">
        <w:rPr>
          <w:rFonts w:ascii="Times New Roman" w:hAnsi="Times New Roman" w:cs="Times New Roman"/>
          <w:sz w:val="28"/>
          <w:szCs w:val="28"/>
        </w:rPr>
        <w:t xml:space="preserve">. </w:t>
      </w:r>
      <w:r w:rsidR="006546CB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</w:p>
    <w:p w:rsidR="006623E6" w:rsidRPr="009C68FF" w:rsidRDefault="006546CB" w:rsidP="001F7D46">
      <w:pPr>
        <w:pStyle w:val="ConsPlusNonformat"/>
        <w:tabs>
          <w:tab w:val="left" w:pos="851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46CB" w:rsidRDefault="006623E6" w:rsidP="001F7D46">
      <w:pPr>
        <w:pStyle w:val="ConsPlusNonformat"/>
        <w:tabs>
          <w:tab w:val="left" w:pos="851"/>
        </w:tabs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3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46CB">
        <w:rPr>
          <w:rFonts w:ascii="Times New Roman" w:hAnsi="Times New Roman" w:cs="Times New Roman"/>
          <w:sz w:val="28"/>
          <w:szCs w:val="28"/>
        </w:rPr>
        <w:t>2.1.</w:t>
      </w:r>
      <w:r w:rsidR="006546CB" w:rsidRPr="007310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6CB">
        <w:rPr>
          <w:rFonts w:ascii="Times New Roman" w:hAnsi="Times New Roman" w:cs="Times New Roman"/>
          <w:color w:val="000000"/>
          <w:sz w:val="28"/>
          <w:szCs w:val="28"/>
        </w:rPr>
        <w:t>Субсидия имеет целевое назначение и не может быть использована на цели, не предусмотренные пунктом 1.1. настоящего Соглашения.</w:t>
      </w:r>
    </w:p>
    <w:p w:rsidR="006546CB" w:rsidRPr="00C17F92" w:rsidRDefault="006546CB" w:rsidP="001F7D46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81"/>
      <w:bookmarkEnd w:id="8"/>
      <w:r w:rsidRPr="00C17F9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7F92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субсидии Администрацией Получателю в целях возмещения в размере </w:t>
      </w:r>
      <w:r w:rsidRPr="00C17F92">
        <w:rPr>
          <w:rFonts w:ascii="Times New Roman" w:hAnsi="Times New Roman" w:cs="Times New Roman"/>
          <w:sz w:val="28"/>
          <w:szCs w:val="28"/>
        </w:rPr>
        <w:t xml:space="preserve">не более 95 % понесенных затрат, в том числе:    </w:t>
      </w:r>
    </w:p>
    <w:p w:rsidR="006546CB" w:rsidRDefault="006546CB" w:rsidP="001F7D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7F92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73106A">
        <w:rPr>
          <w:rFonts w:ascii="Times New Roman" w:hAnsi="Times New Roman"/>
          <w:sz w:val="28"/>
          <w:szCs w:val="28"/>
        </w:rPr>
        <w:t>году  849 578 (Восемьсот сорок девять тысяч пятьсот семьдесят восемь) рублей 95 копеек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546CB" w:rsidRPr="0073106A" w:rsidRDefault="006546CB" w:rsidP="001F7D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A1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F44A1E">
        <w:rPr>
          <w:rFonts w:ascii="Times New Roman" w:hAnsi="Times New Roman"/>
          <w:sz w:val="28"/>
          <w:szCs w:val="28"/>
        </w:rPr>
        <w:t>. Общий размер Субсидии, предоставляемой из областного бюджета</w:t>
      </w:r>
      <w:r w:rsidRPr="003F6DD0">
        <w:rPr>
          <w:rFonts w:ascii="Times New Roman" w:hAnsi="Times New Roman"/>
          <w:sz w:val="28"/>
          <w:szCs w:val="28"/>
        </w:rPr>
        <w:t xml:space="preserve"> в бюджет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округ</w:t>
      </w:r>
      <w:r w:rsidRPr="00337FC9">
        <w:rPr>
          <w:rFonts w:ascii="Times New Roman" w:hAnsi="Times New Roman"/>
          <w:sz w:val="28"/>
          <w:szCs w:val="28"/>
        </w:rPr>
        <w:t>а</w:t>
      </w:r>
      <w:r>
        <w:t xml:space="preserve"> </w:t>
      </w:r>
      <w:r w:rsidRPr="003F6DD0">
        <w:rPr>
          <w:rFonts w:ascii="Times New Roman" w:hAnsi="Times New Roman"/>
          <w:sz w:val="28"/>
          <w:szCs w:val="28"/>
        </w:rPr>
        <w:t xml:space="preserve">в соответствии с настоящим Соглашением, исходя из выраженного в процентах от общего объема расходного обязательства </w:t>
      </w:r>
      <w:proofErr w:type="spellStart"/>
      <w:r>
        <w:rPr>
          <w:rFonts w:ascii="Times New Roman" w:hAnsi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F6DD0">
        <w:rPr>
          <w:rFonts w:ascii="Times New Roman" w:hAnsi="Times New Roman"/>
          <w:sz w:val="28"/>
          <w:szCs w:val="28"/>
        </w:rPr>
        <w:t xml:space="preserve">, в целях </w:t>
      </w:r>
      <w:proofErr w:type="spellStart"/>
      <w:r w:rsidRPr="003F6DD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3F6DD0">
        <w:rPr>
          <w:rFonts w:ascii="Times New Roman" w:hAnsi="Times New Roman"/>
          <w:sz w:val="28"/>
          <w:szCs w:val="28"/>
        </w:rPr>
        <w:t xml:space="preserve"> которого предоставляется Субсидия:</w:t>
      </w:r>
    </w:p>
    <w:p w:rsidR="006546CB" w:rsidRPr="0073106A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6A">
        <w:rPr>
          <w:rFonts w:ascii="Times New Roman" w:hAnsi="Times New Roman" w:cs="Times New Roman"/>
          <w:sz w:val="28"/>
          <w:szCs w:val="28"/>
        </w:rPr>
        <w:t xml:space="preserve">уровня  </w:t>
      </w:r>
      <w:proofErr w:type="spellStart"/>
      <w:r w:rsidRPr="0073106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3106A">
        <w:rPr>
          <w:rFonts w:ascii="Times New Roman" w:hAnsi="Times New Roman" w:cs="Times New Roman"/>
          <w:sz w:val="28"/>
          <w:szCs w:val="28"/>
        </w:rPr>
        <w:t>, равного 95%, составляет в 2023 году 807 100 (Восемьсот семь тысяч сто) рублей 00 копеек.</w:t>
      </w:r>
    </w:p>
    <w:p w:rsidR="006546CB" w:rsidRPr="0073106A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546CB" w:rsidRDefault="006546CB" w:rsidP="001F7D46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801"/>
      <w:bookmarkEnd w:id="9"/>
      <w:r w:rsidRPr="00C17F92"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>УСЛОВИЯ ПРЕДОСТАВЛЕНИЯ СУБСИДИИ</w:t>
      </w:r>
    </w:p>
    <w:p w:rsidR="006546CB" w:rsidRDefault="006546CB" w:rsidP="001F7D46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6CB" w:rsidRPr="00C17F92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    3.1.  Субсидия  предоставляется  в  соответствии с Порядком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92">
        <w:rPr>
          <w:rFonts w:ascii="Times New Roman" w:hAnsi="Times New Roman" w:cs="Times New Roman"/>
          <w:sz w:val="28"/>
          <w:szCs w:val="28"/>
        </w:rPr>
        <w:t>субсидий:</w:t>
      </w:r>
    </w:p>
    <w:p w:rsidR="006546CB" w:rsidRPr="00C17F92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05"/>
      <w:bookmarkEnd w:id="10"/>
      <w:r w:rsidRPr="00C17F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3.1.</w:t>
      </w:r>
      <w:r w:rsidRPr="00C17F92">
        <w:rPr>
          <w:rFonts w:ascii="Times New Roman" w:hAnsi="Times New Roman" w:cs="Times New Roman"/>
          <w:sz w:val="28"/>
          <w:szCs w:val="28"/>
        </w:rPr>
        <w:t xml:space="preserve">1. при представлении Получателем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37FC9">
        <w:rPr>
          <w:rFonts w:ascii="Times New Roman" w:hAnsi="Times New Roman" w:cs="Times New Roman"/>
          <w:sz w:val="28"/>
          <w:szCs w:val="28"/>
        </w:rPr>
        <w:t xml:space="preserve"> документов, подтвержд</w:t>
      </w:r>
      <w:r w:rsidRPr="00C17F92">
        <w:rPr>
          <w:rFonts w:ascii="Times New Roman" w:hAnsi="Times New Roman" w:cs="Times New Roman"/>
          <w:sz w:val="28"/>
          <w:szCs w:val="28"/>
        </w:rPr>
        <w:t xml:space="preserve">ающих факт произведённых Получателем затрат, в срок до 10 числа, </w:t>
      </w:r>
      <w:r>
        <w:rPr>
          <w:rFonts w:ascii="Times New Roman" w:hAnsi="Times New Roman" w:cs="Times New Roman"/>
          <w:sz w:val="28"/>
          <w:szCs w:val="28"/>
        </w:rPr>
        <w:t xml:space="preserve">месяца </w:t>
      </w:r>
      <w:r w:rsidRPr="00C17F92">
        <w:rPr>
          <w:rFonts w:ascii="Times New Roman" w:hAnsi="Times New Roman" w:cs="Times New Roman"/>
          <w:sz w:val="28"/>
          <w:szCs w:val="28"/>
        </w:rPr>
        <w:t>следующего за полугодием, следующих документов:</w:t>
      </w:r>
    </w:p>
    <w:p w:rsidR="006546CB" w:rsidRPr="00C17F92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C17F92">
        <w:rPr>
          <w:rFonts w:ascii="Times New Roman" w:hAnsi="Times New Roman" w:cs="Times New Roman"/>
          <w:sz w:val="28"/>
          <w:szCs w:val="28"/>
        </w:rPr>
        <w:t>.1.1. заявление о предо</w:t>
      </w:r>
      <w:r>
        <w:rPr>
          <w:rFonts w:ascii="Times New Roman" w:hAnsi="Times New Roman" w:cs="Times New Roman"/>
          <w:sz w:val="28"/>
          <w:szCs w:val="28"/>
        </w:rPr>
        <w:t>ставлении субсидии (приложение 2</w:t>
      </w:r>
      <w:r w:rsidRPr="00C17F92">
        <w:rPr>
          <w:rFonts w:ascii="Times New Roman" w:hAnsi="Times New Roman" w:cs="Times New Roman"/>
          <w:sz w:val="28"/>
          <w:szCs w:val="28"/>
        </w:rPr>
        <w:t xml:space="preserve"> к Соглашению);</w:t>
      </w:r>
    </w:p>
    <w:p w:rsidR="006546CB" w:rsidRPr="00C17F92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C17F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17F92">
        <w:rPr>
          <w:rFonts w:ascii="Times New Roman" w:hAnsi="Times New Roman" w:cs="Times New Roman"/>
          <w:sz w:val="28"/>
          <w:szCs w:val="28"/>
        </w:rPr>
        <w:t xml:space="preserve">2. расчет фактических затрат на ГСМ для доставки и реализации продовольственных  товаров в малонаселенные и (или) труднодоступные населенные пункты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17F92">
        <w:rPr>
          <w:rFonts w:ascii="Times New Roman" w:hAnsi="Times New Roman" w:cs="Times New Roman"/>
          <w:sz w:val="28"/>
          <w:szCs w:val="28"/>
        </w:rPr>
        <w:t>а;</w:t>
      </w:r>
    </w:p>
    <w:p w:rsidR="006546CB" w:rsidRPr="00C17F92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C17F92">
        <w:rPr>
          <w:rFonts w:ascii="Times New Roman" w:hAnsi="Times New Roman" w:cs="Times New Roman"/>
          <w:sz w:val="28"/>
          <w:szCs w:val="28"/>
        </w:rPr>
        <w:t>.1.3. копии документов, подтверждающих фактически произведённые затраты на ГСМ (счёт-фактура, кассовый чек на затраты ГСМ, путевые листы);</w:t>
      </w:r>
    </w:p>
    <w:p w:rsidR="006546CB" w:rsidRPr="00C17F92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3.1.1.4. схем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C17F9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17F9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17F92">
        <w:rPr>
          <w:rFonts w:ascii="Times New Roman" w:hAnsi="Times New Roman" w:cs="Times New Roman"/>
          <w:sz w:val="28"/>
          <w:szCs w:val="28"/>
        </w:rPr>
        <w:t>) маршрута (</w:t>
      </w:r>
      <w:proofErr w:type="spellStart"/>
      <w:r w:rsidRPr="00C17F9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17F92">
        <w:rPr>
          <w:rFonts w:ascii="Times New Roman" w:hAnsi="Times New Roman" w:cs="Times New Roman"/>
          <w:sz w:val="28"/>
          <w:szCs w:val="28"/>
        </w:rPr>
        <w:t xml:space="preserve">) и справку  по доставке и реализации продовольственных товаров в малонаселенные и (или) труднодоступные населенные пункты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17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(произвольной формы)</w:t>
      </w:r>
      <w:r w:rsidRPr="00C17F92">
        <w:rPr>
          <w:rFonts w:ascii="Times New Roman" w:hAnsi="Times New Roman" w:cs="Times New Roman"/>
          <w:sz w:val="28"/>
          <w:szCs w:val="28"/>
        </w:rPr>
        <w:t>.</w:t>
      </w:r>
    </w:p>
    <w:p w:rsidR="006546CB" w:rsidRPr="00F26D5B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D5B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6D5B">
        <w:rPr>
          <w:rFonts w:ascii="Times New Roman" w:hAnsi="Times New Roman" w:cs="Times New Roman"/>
          <w:sz w:val="28"/>
          <w:szCs w:val="28"/>
        </w:rPr>
        <w:t xml:space="preserve">. Условием  предоставления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6D5B">
        <w:rPr>
          <w:rFonts w:ascii="Times New Roman" w:hAnsi="Times New Roman" w:cs="Times New Roman"/>
          <w:sz w:val="28"/>
          <w:szCs w:val="28"/>
        </w:rPr>
        <w:t xml:space="preserve">убсидии  является согласие Получателя на осуществление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26D5B">
        <w:rPr>
          <w:rFonts w:ascii="Times New Roman" w:hAnsi="Times New Roman" w:cs="Times New Roman"/>
          <w:sz w:val="28"/>
          <w:szCs w:val="28"/>
        </w:rPr>
        <w:t xml:space="preserve">  проверок  соблюдения Получателем условий, целей и порядка предоставления субсидии.</w:t>
      </w:r>
    </w:p>
    <w:p w:rsidR="006546CB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CB" w:rsidRDefault="006546CB" w:rsidP="001F7D46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FC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37F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6546CB" w:rsidRPr="00337FC9" w:rsidRDefault="006546CB" w:rsidP="001F7D46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6CB" w:rsidRPr="0014274A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4.1. Администрация обязуется:</w:t>
      </w:r>
    </w:p>
    <w:p w:rsidR="006546CB" w:rsidRPr="0014274A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4.1.1. Перечислять субсидию Получателю субсидии на возмещение</w:t>
      </w:r>
      <w:r w:rsidR="00B260E4" w:rsidRPr="00B260E4">
        <w:rPr>
          <w:rFonts w:ascii="Times New Roman" w:hAnsi="Times New Roman" w:cs="Times New Roman"/>
          <w:sz w:val="28"/>
          <w:szCs w:val="28"/>
        </w:rPr>
        <w:t xml:space="preserve"> </w:t>
      </w:r>
      <w:r w:rsidRPr="0014274A">
        <w:rPr>
          <w:rFonts w:ascii="Times New Roman" w:hAnsi="Times New Roman" w:cs="Times New Roman"/>
          <w:sz w:val="28"/>
          <w:szCs w:val="28"/>
        </w:rPr>
        <w:t xml:space="preserve">части затрат, произведенных при доставке товаров в малонаселенные и (или) труднодоступные населенные пункты, в пределах средств бюджета округа, в том числе за счет субсидии из областного бюджета, предусмотренных на данные цели </w:t>
      </w:r>
      <w:r w:rsidR="0014274A">
        <w:rPr>
          <w:rFonts w:ascii="Times New Roman" w:hAnsi="Times New Roman" w:cs="Times New Roman"/>
          <w:sz w:val="28"/>
          <w:szCs w:val="28"/>
        </w:rPr>
        <w:t>в</w:t>
      </w:r>
      <w:r w:rsidRPr="0014274A">
        <w:rPr>
          <w:rFonts w:ascii="Times New Roman" w:hAnsi="Times New Roman" w:cs="Times New Roman"/>
          <w:sz w:val="28"/>
          <w:szCs w:val="28"/>
        </w:rPr>
        <w:t xml:space="preserve"> текущем финансовом году.</w:t>
      </w:r>
    </w:p>
    <w:p w:rsidR="006546CB" w:rsidRDefault="006546CB" w:rsidP="001F7D4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Рассмотреть в порядке и в сроки, установленные Порядком предоставления субсидии, представленные документы.</w:t>
      </w:r>
    </w:p>
    <w:p w:rsidR="006546CB" w:rsidRDefault="006546CB" w:rsidP="001F7D4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4.1.3. Обеспечить предоставление Субсидии Получателю в порядке и при соблюдении Получателем условий  предоставления Субсидии, установленных настоящим Соглашением.</w:t>
      </w:r>
    </w:p>
    <w:p w:rsidR="006546CB" w:rsidRDefault="006546CB" w:rsidP="001F7D4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 Обеспечить прием, согласование и своевременную проверку документов, предоставляемых Получателем субсидии, в соответствии с настоящим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Соглашением.</w:t>
      </w:r>
    </w:p>
    <w:p w:rsidR="006546CB" w:rsidRDefault="006546CB" w:rsidP="001F7D4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4.1.5. В случае если Получателем допущены нарушения условий и целей, предусмотренных настоящим Соглашением, направлять Получателю требование об обеспечении возврата средств Субсидии. </w:t>
      </w:r>
    </w:p>
    <w:p w:rsidR="006546CB" w:rsidRDefault="006546CB" w:rsidP="001F7D4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имеет право:</w:t>
      </w:r>
    </w:p>
    <w:p w:rsidR="006546CB" w:rsidRDefault="006546CB" w:rsidP="001F7D4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.2.1.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Запрашивать у Получателя документы и материалы, необходимые для осуществления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условий предоставления Субсидии.</w:t>
      </w:r>
    </w:p>
    <w:p w:rsidR="006546CB" w:rsidRDefault="006546CB" w:rsidP="001F7D4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.3. Получатель субсидии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обязуется:</w:t>
      </w:r>
    </w:p>
    <w:p w:rsidR="006546CB" w:rsidRDefault="006546CB" w:rsidP="001F7D4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.3.1.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Обеспечить выполнение условий предоставления Субсидии, установленных настоящим Соглашением, в том числе:</w:t>
      </w:r>
    </w:p>
    <w:p w:rsidR="006546CB" w:rsidRDefault="006546CB" w:rsidP="001F7D4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4.3.1.1. направить средства Субсидии на цели, указанные в Порядке предоставления субсидии.</w:t>
      </w:r>
    </w:p>
    <w:p w:rsidR="006546CB" w:rsidRDefault="006546CB" w:rsidP="001F7D4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4.3.2. Для получения субсидий Администрации соответствующие документы, предусмотренные Порядком предоставления субсидии.</w:t>
      </w:r>
    </w:p>
    <w:p w:rsidR="006546CB" w:rsidRDefault="006546CB" w:rsidP="001F7D4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4.3.3. Обеспечить исполнение требований Администрации по возврату средств субсидии.</w:t>
      </w:r>
    </w:p>
    <w:p w:rsidR="006546CB" w:rsidRDefault="006546CB" w:rsidP="001F7D4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Предоставлять по запросу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главного распорядителя средств бюджета округа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информацию, непосредственно связанную с выполнением настоящего Соглашения.</w:t>
      </w:r>
    </w:p>
    <w:p w:rsidR="006546CB" w:rsidRDefault="006546CB" w:rsidP="001F7D4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получения субсидии Получатель субсидии представляет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заявление на получение субсидии по форме, 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п. 3.1 настоящего Соглашения </w:t>
      </w:r>
    </w:p>
    <w:p w:rsidR="006546CB" w:rsidRDefault="006546CB" w:rsidP="001F7D4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Получатель вправе: </w:t>
      </w:r>
    </w:p>
    <w:p w:rsidR="006546CB" w:rsidRDefault="006546CB" w:rsidP="001F7D4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4.4.1. Обращаться к Администрации за разъяснениями в связи с исполнением настоящего Соглашения. </w:t>
      </w:r>
      <w:r w:rsidRPr="000B60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46CB" w:rsidRPr="00E67052" w:rsidRDefault="006546CB" w:rsidP="001F7D46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546CB" w:rsidRDefault="006546CB" w:rsidP="001F7D46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FC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37F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РАСЧЕТОВ</w:t>
      </w:r>
    </w:p>
    <w:p w:rsidR="006546CB" w:rsidRDefault="006546CB" w:rsidP="001F7D46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6CB" w:rsidRPr="0018209C" w:rsidRDefault="006546CB" w:rsidP="001F7D4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18209C">
        <w:rPr>
          <w:sz w:val="28"/>
          <w:szCs w:val="28"/>
        </w:rPr>
        <w:t xml:space="preserve">Предоставление субсидии производится в соответствии с Порядком предоставления и </w:t>
      </w:r>
      <w:r>
        <w:rPr>
          <w:sz w:val="28"/>
          <w:szCs w:val="28"/>
        </w:rPr>
        <w:t>распределения</w:t>
      </w:r>
      <w:r w:rsidRPr="0018209C">
        <w:rPr>
          <w:sz w:val="28"/>
          <w:szCs w:val="28"/>
        </w:rPr>
        <w:t xml:space="preserve"> субсидии на возмещение</w:t>
      </w:r>
      <w:r>
        <w:rPr>
          <w:sz w:val="28"/>
          <w:szCs w:val="28"/>
        </w:rPr>
        <w:t xml:space="preserve"> части затрат организациям любой</w:t>
      </w:r>
      <w:r w:rsidRPr="0018209C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18209C">
        <w:rPr>
          <w:sz w:val="28"/>
          <w:szCs w:val="28"/>
        </w:rPr>
        <w:t xml:space="preserve"> собственности и</w:t>
      </w:r>
      <w:r>
        <w:rPr>
          <w:sz w:val="28"/>
          <w:szCs w:val="28"/>
        </w:rPr>
        <w:t xml:space="preserve"> </w:t>
      </w:r>
      <w:r w:rsidRPr="0018209C">
        <w:rPr>
          <w:sz w:val="28"/>
          <w:szCs w:val="28"/>
        </w:rPr>
        <w:t>индивидуальным предпринимателям, занимающи</w:t>
      </w:r>
      <w:r>
        <w:rPr>
          <w:sz w:val="28"/>
          <w:szCs w:val="28"/>
        </w:rPr>
        <w:t>х</w:t>
      </w:r>
      <w:r w:rsidRPr="0018209C">
        <w:rPr>
          <w:sz w:val="28"/>
          <w:szCs w:val="28"/>
        </w:rPr>
        <w:t xml:space="preserve">ся доставкой товаров </w:t>
      </w:r>
      <w:r>
        <w:rPr>
          <w:sz w:val="28"/>
          <w:szCs w:val="28"/>
        </w:rPr>
        <w:t xml:space="preserve">первой необходимости </w:t>
      </w:r>
      <w:r w:rsidRPr="0018209C">
        <w:rPr>
          <w:sz w:val="28"/>
          <w:szCs w:val="28"/>
        </w:rPr>
        <w:t xml:space="preserve">в </w:t>
      </w:r>
      <w:r>
        <w:rPr>
          <w:sz w:val="28"/>
          <w:szCs w:val="28"/>
        </w:rPr>
        <w:t>малонаселенные и (или) труднодоступные</w:t>
      </w:r>
      <w:r w:rsidRPr="0018209C">
        <w:rPr>
          <w:sz w:val="28"/>
          <w:szCs w:val="28"/>
        </w:rPr>
        <w:t xml:space="preserve"> населенные пункты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</w:t>
      </w:r>
      <w:r w:rsidRPr="0018209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</w:t>
      </w:r>
      <w:r w:rsidRPr="0018209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№ __ </w:t>
      </w:r>
      <w:proofErr w:type="gramStart"/>
      <w:r w:rsidRPr="0018209C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 (с последующими изменениями). </w:t>
      </w:r>
    </w:p>
    <w:p w:rsidR="0014274A" w:rsidRPr="00D97351" w:rsidRDefault="006546CB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8209C">
        <w:rPr>
          <w:sz w:val="28"/>
          <w:szCs w:val="28"/>
        </w:rPr>
        <w:t xml:space="preserve">.2. </w:t>
      </w:r>
      <w:r w:rsidR="0014274A" w:rsidRPr="00D97351">
        <w:rPr>
          <w:sz w:val="28"/>
          <w:szCs w:val="28"/>
        </w:rPr>
        <w:t>Размер компенсации организациям и ИП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 пункты, составляет не более 95 % фактически произведённых организациями и ИП затрат.</w:t>
      </w:r>
    </w:p>
    <w:p w:rsidR="0014274A" w:rsidRPr="00D97351" w:rsidRDefault="0014274A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Расчёт объёма субсидии на ГСМ определяется путём сложения сумм за каждый день, в который осуществлялась доставка и реализация товаров в труднодоступные и малонаселённые пункты:</w:t>
      </w:r>
    </w:p>
    <w:p w:rsidR="0014274A" w:rsidRPr="00D97351" w:rsidRDefault="0014274A" w:rsidP="001F7D46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D97351">
        <w:rPr>
          <w:sz w:val="28"/>
          <w:szCs w:val="28"/>
          <w:lang w:val="en-US"/>
        </w:rPr>
        <w:t>V</w:t>
      </w:r>
      <w:r w:rsidRPr="00D97351">
        <w:rPr>
          <w:sz w:val="28"/>
          <w:szCs w:val="28"/>
        </w:rPr>
        <w:t xml:space="preserve"> = ∑С</w:t>
      </w:r>
    </w:p>
    <w:p w:rsidR="0014274A" w:rsidRPr="00D97351" w:rsidRDefault="0014274A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Сумма ежедневного расхода ГСМ рассчитывается по формуле:</w:t>
      </w:r>
    </w:p>
    <w:p w:rsidR="0014274A" w:rsidRPr="00D97351" w:rsidRDefault="0014274A" w:rsidP="001F7D46">
      <w:pPr>
        <w:pStyle w:val="ConsPlusNormal"/>
        <w:spacing w:line="276" w:lineRule="auto"/>
        <w:ind w:firstLine="709"/>
        <w:jc w:val="center"/>
        <w:rPr>
          <w:sz w:val="28"/>
          <w:szCs w:val="28"/>
        </w:rPr>
      </w:pPr>
      <w:r w:rsidRPr="00D97351">
        <w:rPr>
          <w:sz w:val="28"/>
          <w:szCs w:val="28"/>
        </w:rPr>
        <w:t xml:space="preserve">С = S * P * </w:t>
      </w:r>
      <w:r w:rsidRPr="00D97351">
        <w:rPr>
          <w:sz w:val="28"/>
          <w:szCs w:val="28"/>
          <w:lang w:val="en-US"/>
        </w:rPr>
        <w:t>N</w:t>
      </w:r>
      <w:proofErr w:type="gramStart"/>
      <w:r w:rsidRPr="00D97351">
        <w:rPr>
          <w:sz w:val="28"/>
          <w:szCs w:val="28"/>
        </w:rPr>
        <w:t xml:space="preserve"> * К</w:t>
      </w:r>
      <w:proofErr w:type="gramEnd"/>
      <w:r w:rsidRPr="00D97351">
        <w:rPr>
          <w:sz w:val="28"/>
          <w:szCs w:val="28"/>
        </w:rPr>
        <w:t>,</w:t>
      </w:r>
    </w:p>
    <w:p w:rsidR="0014274A" w:rsidRPr="00D97351" w:rsidRDefault="0014274A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где:</w:t>
      </w:r>
    </w:p>
    <w:p w:rsidR="0014274A" w:rsidRPr="00D97351" w:rsidRDefault="0014274A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97351">
        <w:rPr>
          <w:sz w:val="28"/>
          <w:szCs w:val="28"/>
        </w:rPr>
        <w:t>С</w:t>
      </w:r>
      <w:proofErr w:type="gramEnd"/>
      <w:r w:rsidRPr="00D97351">
        <w:rPr>
          <w:sz w:val="28"/>
          <w:szCs w:val="28"/>
        </w:rPr>
        <w:t xml:space="preserve"> - </w:t>
      </w:r>
      <w:proofErr w:type="gramStart"/>
      <w:r w:rsidRPr="00D97351">
        <w:rPr>
          <w:sz w:val="28"/>
          <w:szCs w:val="28"/>
        </w:rPr>
        <w:t>сумма</w:t>
      </w:r>
      <w:proofErr w:type="gramEnd"/>
      <w:r w:rsidRPr="00D97351">
        <w:rPr>
          <w:sz w:val="28"/>
          <w:szCs w:val="28"/>
        </w:rPr>
        <w:t xml:space="preserve"> ежедневного расхода ГСМ, руб.;</w:t>
      </w:r>
    </w:p>
    <w:p w:rsidR="0014274A" w:rsidRPr="00D97351" w:rsidRDefault="0014274A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 xml:space="preserve">S - расстояние согласно путевому листу, </w:t>
      </w:r>
      <w:proofErr w:type="gramStart"/>
      <w:r w:rsidRPr="00D97351">
        <w:rPr>
          <w:sz w:val="28"/>
          <w:szCs w:val="28"/>
        </w:rPr>
        <w:t>км</w:t>
      </w:r>
      <w:proofErr w:type="gramEnd"/>
      <w:r w:rsidRPr="00D97351">
        <w:rPr>
          <w:sz w:val="28"/>
          <w:szCs w:val="28"/>
        </w:rPr>
        <w:t>;</w:t>
      </w:r>
    </w:p>
    <w:p w:rsidR="0014274A" w:rsidRPr="00D97351" w:rsidRDefault="0014274A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P - цена ГСМ, руб. за единицу объёма;</w:t>
      </w:r>
    </w:p>
    <w:p w:rsidR="0014274A" w:rsidRPr="00D97351" w:rsidRDefault="0014274A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D97351">
        <w:rPr>
          <w:sz w:val="28"/>
          <w:szCs w:val="28"/>
          <w:lang w:val="en-US"/>
        </w:rPr>
        <w:t>N</w:t>
      </w:r>
      <w:r w:rsidRPr="00D97351">
        <w:rPr>
          <w:sz w:val="28"/>
          <w:szCs w:val="28"/>
        </w:rPr>
        <w:t xml:space="preserve"> - </w:t>
      </w:r>
      <w:proofErr w:type="gramStart"/>
      <w:r w:rsidRPr="00D97351">
        <w:rPr>
          <w:sz w:val="28"/>
          <w:szCs w:val="28"/>
        </w:rPr>
        <w:t>норма</w:t>
      </w:r>
      <w:proofErr w:type="gramEnd"/>
      <w:r w:rsidRPr="00D97351">
        <w:rPr>
          <w:sz w:val="28"/>
          <w:szCs w:val="28"/>
        </w:rPr>
        <w:t xml:space="preserve"> расхода ГСМ на 1 километр; </w:t>
      </w:r>
    </w:p>
    <w:p w:rsidR="0014274A" w:rsidRPr="00D97351" w:rsidRDefault="0014274A" w:rsidP="001F7D46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97351">
        <w:rPr>
          <w:sz w:val="28"/>
          <w:szCs w:val="28"/>
        </w:rPr>
        <w:t>К - коэффициент компенсации произведённых расходов, установленный абзацем 1 настоящего пункта на уровне не более 95 %.</w:t>
      </w:r>
      <w:proofErr w:type="gramEnd"/>
    </w:p>
    <w:p w:rsidR="0014274A" w:rsidRPr="00D97351" w:rsidRDefault="0014274A" w:rsidP="001F7D4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производится уменьшение коэффициента компенсации произведенных расходов (К) по следующей формуле:</w:t>
      </w:r>
    </w:p>
    <w:p w:rsidR="0014274A" w:rsidRPr="00D97351" w:rsidRDefault="0014274A" w:rsidP="001F7D4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D97351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-</w:t>
      </w:r>
      <w:r w:rsidRPr="00D97351">
        <w:rPr>
          <w:sz w:val="28"/>
          <w:szCs w:val="28"/>
        </w:rPr>
        <w:t xml:space="preserve"> </w:t>
      </w:r>
      <w:proofErr w:type="gramStart"/>
      <w:r w:rsidRPr="00D97351">
        <w:rPr>
          <w:sz w:val="28"/>
          <w:szCs w:val="28"/>
        </w:rPr>
        <w:t>остаток</w:t>
      </w:r>
      <w:proofErr w:type="gramEnd"/>
      <w:r w:rsidRPr="00D97351">
        <w:rPr>
          <w:sz w:val="28"/>
          <w:szCs w:val="28"/>
        </w:rPr>
        <w:t xml:space="preserve"> ЛБО на конец отчетного периода / сумма заявленной </w:t>
      </w:r>
      <w:r w:rsidRPr="00D97351">
        <w:rPr>
          <w:sz w:val="28"/>
          <w:szCs w:val="28"/>
        </w:rPr>
        <w:lastRenderedPageBreak/>
        <w:t>потребности за отчетный период.</w:t>
      </w:r>
    </w:p>
    <w:p w:rsidR="006546CB" w:rsidRPr="00F26D5B" w:rsidRDefault="006546CB" w:rsidP="001F7D46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18209C">
        <w:rPr>
          <w:sz w:val="28"/>
          <w:szCs w:val="28"/>
        </w:rPr>
        <w:t xml:space="preserve">. </w:t>
      </w:r>
      <w:r w:rsidRPr="00F26D5B">
        <w:rPr>
          <w:sz w:val="28"/>
          <w:szCs w:val="28"/>
        </w:rPr>
        <w:t>Выплата субсидии производится по полугодиям. Возмещение расходов за 1 полугодие производится в июле текущего года. Возмещение расходов за II полугодие производится в декабре текущего года</w:t>
      </w:r>
      <w:r>
        <w:rPr>
          <w:sz w:val="28"/>
          <w:szCs w:val="28"/>
        </w:rPr>
        <w:t>.</w:t>
      </w:r>
    </w:p>
    <w:p w:rsidR="006546CB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46CB" w:rsidRDefault="006546CB" w:rsidP="001F7D46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FC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37F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6546CB" w:rsidRPr="00337FC9" w:rsidRDefault="006546CB" w:rsidP="001F7D46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46CB" w:rsidRPr="0014274A" w:rsidRDefault="006546CB" w:rsidP="001F7D46">
      <w:pPr>
        <w:pStyle w:val="24"/>
        <w:numPr>
          <w:ilvl w:val="1"/>
          <w:numId w:val="11"/>
        </w:numPr>
        <w:shd w:val="clear" w:color="auto" w:fill="auto"/>
        <w:tabs>
          <w:tab w:val="left" w:pos="119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14274A">
        <w:rPr>
          <w:rFonts w:ascii="Times New Roman" w:hAnsi="Times New Roman" w:cs="Times New Roman"/>
          <w:b w:val="0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546CB" w:rsidRPr="0014274A" w:rsidRDefault="006546CB" w:rsidP="001F7D46">
      <w:pPr>
        <w:pStyle w:val="24"/>
        <w:numPr>
          <w:ilvl w:val="1"/>
          <w:numId w:val="11"/>
        </w:numPr>
        <w:shd w:val="clear" w:color="auto" w:fill="auto"/>
        <w:tabs>
          <w:tab w:val="left" w:pos="56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</w:rPr>
      </w:pPr>
      <w:r w:rsidRPr="0014274A">
        <w:rPr>
          <w:rFonts w:ascii="Times New Roman" w:hAnsi="Times New Roman" w:cs="Times New Roman"/>
          <w:b w:val="0"/>
        </w:rPr>
        <w:t>Получатель несет ответственность за достоверность и полноту представляемых сведений.</w:t>
      </w:r>
    </w:p>
    <w:p w:rsidR="006546CB" w:rsidRPr="0014274A" w:rsidRDefault="006546CB" w:rsidP="001F7D46">
      <w:pPr>
        <w:pStyle w:val="24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14274A">
        <w:rPr>
          <w:rFonts w:ascii="Times New Roman" w:hAnsi="Times New Roman" w:cs="Times New Roman"/>
          <w:b w:val="0"/>
        </w:rPr>
        <w:t>6.3.  Администрация не несет ответственность по обязательствам Получателя перед третьими лицами, в связи с исполнением настоящего Соглашения.</w:t>
      </w:r>
    </w:p>
    <w:p w:rsidR="006546CB" w:rsidRPr="0014274A" w:rsidRDefault="006546CB" w:rsidP="001F7D46">
      <w:pPr>
        <w:pStyle w:val="24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14274A">
        <w:rPr>
          <w:rFonts w:ascii="Times New Roman" w:hAnsi="Times New Roman" w:cs="Times New Roman"/>
          <w:b w:val="0"/>
        </w:rPr>
        <w:t xml:space="preserve">6.4. В случае нарушения Получателем условий, установленных при предоставлении субсидий, выявленного по фактам проверок, проведенных органом муниципального финансового контроля и (или) в случае </w:t>
      </w:r>
      <w:proofErr w:type="spellStart"/>
      <w:r w:rsidRPr="0014274A">
        <w:rPr>
          <w:rFonts w:ascii="Times New Roman" w:hAnsi="Times New Roman" w:cs="Times New Roman"/>
          <w:b w:val="0"/>
        </w:rPr>
        <w:t>недостижения</w:t>
      </w:r>
      <w:proofErr w:type="spellEnd"/>
      <w:r w:rsidRPr="0014274A">
        <w:rPr>
          <w:rFonts w:ascii="Times New Roman" w:hAnsi="Times New Roman" w:cs="Times New Roman"/>
          <w:b w:val="0"/>
        </w:rPr>
        <w:t xml:space="preserve"> показателей результативности, сумма перечисленной субсидии подлежит возврату Получателем в бюджет округа в соответствии с Порядком получения субсидии.</w:t>
      </w:r>
    </w:p>
    <w:p w:rsidR="006546CB" w:rsidRPr="0014274A" w:rsidRDefault="006546CB" w:rsidP="001F7D46">
      <w:pPr>
        <w:pStyle w:val="24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14274A">
        <w:rPr>
          <w:rFonts w:ascii="Times New Roman" w:hAnsi="Times New Roman" w:cs="Times New Roman"/>
          <w:b w:val="0"/>
        </w:rPr>
        <w:t>6.5.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6546CB" w:rsidRDefault="006546CB" w:rsidP="001F7D46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46CB" w:rsidRPr="00337FC9" w:rsidRDefault="006546CB" w:rsidP="001F7D46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7FC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37F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РАЗРЕШЕНИЯ СПОРОВ</w:t>
      </w:r>
    </w:p>
    <w:p w:rsidR="006546CB" w:rsidRDefault="006546CB" w:rsidP="001F7D46">
      <w:pPr>
        <w:pStyle w:val="ConsPlusNonformat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546CB" w:rsidRPr="000030DA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0030DA">
        <w:rPr>
          <w:rFonts w:ascii="Times New Roman" w:hAnsi="Times New Roman" w:cs="Times New Roman"/>
          <w:sz w:val="28"/>
          <w:szCs w:val="28"/>
        </w:rPr>
        <w:t xml:space="preserve">Споры,   возникающие  между  Сторонами  в  связи  с  исполнением настоящего   Соглашения,  решаются  ими  по  возможности  путем  проведения переговоров  с  оформлением соответствующих протоколов или иных документов. При  </w:t>
      </w:r>
      <w:proofErr w:type="spellStart"/>
      <w:r w:rsidRPr="000030D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0030DA">
        <w:rPr>
          <w:rFonts w:ascii="Times New Roman" w:hAnsi="Times New Roman" w:cs="Times New Roman"/>
          <w:sz w:val="28"/>
          <w:szCs w:val="28"/>
        </w:rPr>
        <w:t xml:space="preserve">  согласия  споры  между  Сторонами  решаются  в  судебном порядке.</w:t>
      </w:r>
    </w:p>
    <w:p w:rsidR="006546CB" w:rsidRPr="000030DA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030DA">
        <w:rPr>
          <w:rFonts w:ascii="Times New Roman" w:hAnsi="Times New Roman" w:cs="Times New Roman"/>
          <w:sz w:val="28"/>
          <w:szCs w:val="28"/>
        </w:rPr>
        <w:t xml:space="preserve">.2. Настоящее Соглашение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его подписания обеими Сторонами </w:t>
      </w:r>
      <w:r w:rsidRPr="000030DA">
        <w:rPr>
          <w:rFonts w:ascii="Times New Roman" w:hAnsi="Times New Roman" w:cs="Times New Roman"/>
          <w:sz w:val="28"/>
          <w:szCs w:val="28"/>
        </w:rPr>
        <w:t xml:space="preserve">и действует до </w:t>
      </w:r>
      <w:r>
        <w:rPr>
          <w:rFonts w:ascii="Times New Roman" w:hAnsi="Times New Roman" w:cs="Times New Roman"/>
          <w:sz w:val="28"/>
          <w:szCs w:val="28"/>
        </w:rPr>
        <w:t xml:space="preserve">31 декабря 2023 года, а по расчетам – до </w:t>
      </w:r>
      <w:r w:rsidRPr="000030DA">
        <w:rPr>
          <w:rFonts w:ascii="Times New Roman" w:hAnsi="Times New Roman" w:cs="Times New Roman"/>
          <w:sz w:val="28"/>
          <w:szCs w:val="28"/>
        </w:rPr>
        <w:t>полного исполнения Сторонами своих обязательств по настоящему Соглашению.</w:t>
      </w:r>
    </w:p>
    <w:p w:rsidR="006546CB" w:rsidRPr="000030DA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030DA">
        <w:rPr>
          <w:rFonts w:ascii="Times New Roman" w:hAnsi="Times New Roman" w:cs="Times New Roman"/>
          <w:sz w:val="28"/>
          <w:szCs w:val="28"/>
        </w:rPr>
        <w:t>.3.  Изменение  настоящего 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Сторон в письменной форме в виде дополнительного соглашения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 настоящему Соглашению, которое является его неотъемлемой частью.</w:t>
      </w:r>
      <w:r w:rsidRPr="00003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CB" w:rsidRPr="000030DA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0030DA">
        <w:rPr>
          <w:rFonts w:ascii="Times New Roman" w:hAnsi="Times New Roman" w:cs="Times New Roman"/>
          <w:sz w:val="28"/>
          <w:szCs w:val="28"/>
        </w:rPr>
        <w:t>.  Расторжение  настоящего  Соглашения  осуществляется по соглашению Сторон.</w:t>
      </w:r>
    </w:p>
    <w:p w:rsidR="006546CB" w:rsidRPr="000030DA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03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30D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 случае изменений у одной из сторон организационно-правовой формы, названия, юридического адреса, банковских реквизитов она обязана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дней письменно информировать об этом другую сторону. </w:t>
      </w:r>
      <w:r w:rsidRPr="00003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6CB" w:rsidRPr="005F7CCC" w:rsidRDefault="006546CB" w:rsidP="001F7D46">
      <w:pPr>
        <w:pStyle w:val="ConsPlusNonformat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03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30DA">
        <w:rPr>
          <w:rFonts w:ascii="Times New Roman" w:hAnsi="Times New Roman" w:cs="Times New Roman"/>
          <w:sz w:val="28"/>
          <w:szCs w:val="28"/>
        </w:rPr>
        <w:t>.   Настоящее  Соглашение  заключено  Сторонами  в  форме  бумажного документа в двух экземплярах, по одному экземпляру для каждой из Сторон.</w:t>
      </w:r>
    </w:p>
    <w:p w:rsidR="006546CB" w:rsidRPr="005F7CCC" w:rsidRDefault="006546CB" w:rsidP="001F7D46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134"/>
      <w:bookmarkEnd w:id="11"/>
    </w:p>
    <w:p w:rsidR="006546CB" w:rsidRPr="005F7CCC" w:rsidRDefault="006546CB" w:rsidP="001F7D46">
      <w:pPr>
        <w:pStyle w:val="ConsPlusNonformat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7CCC">
        <w:rPr>
          <w:rFonts w:ascii="Times New Roman" w:hAnsi="Times New Roman" w:cs="Times New Roman"/>
          <w:sz w:val="28"/>
          <w:szCs w:val="28"/>
        </w:rPr>
        <w:t xml:space="preserve">VIII. </w:t>
      </w:r>
      <w:r>
        <w:rPr>
          <w:rFonts w:ascii="Times New Roman" w:hAnsi="Times New Roman" w:cs="Times New Roman"/>
          <w:sz w:val="28"/>
          <w:szCs w:val="28"/>
        </w:rPr>
        <w:t>ПЛАТЕЖНЫЕ РЕКВИЗИТЫ СТОРОН:</w:t>
      </w:r>
    </w:p>
    <w:p w:rsidR="006546CB" w:rsidRPr="003A603F" w:rsidRDefault="006546CB" w:rsidP="001F7D46">
      <w:pPr>
        <w:pStyle w:val="ConsPlusNormal"/>
        <w:spacing w:line="276" w:lineRule="auto"/>
        <w:ind w:left="1080"/>
        <w:rPr>
          <w:sz w:val="28"/>
          <w:szCs w:val="28"/>
        </w:rPr>
      </w:pPr>
    </w:p>
    <w:tbl>
      <w:tblPr>
        <w:tblW w:w="9570" w:type="dxa"/>
        <w:tblLook w:val="04A0"/>
      </w:tblPr>
      <w:tblGrid>
        <w:gridCol w:w="4928"/>
        <w:gridCol w:w="4642"/>
      </w:tblGrid>
      <w:tr w:rsidR="006546CB" w:rsidRPr="00451A2D" w:rsidTr="006546CB">
        <w:tc>
          <w:tcPr>
            <w:tcW w:w="4928" w:type="dxa"/>
          </w:tcPr>
          <w:p w:rsidR="006546CB" w:rsidRPr="00451A2D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51A2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51A2D">
              <w:rPr>
                <w:sz w:val="28"/>
                <w:szCs w:val="28"/>
              </w:rPr>
              <w:t>Тарногского</w:t>
            </w:r>
            <w:proofErr w:type="spellEnd"/>
            <w:r w:rsidRPr="00451A2D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</w:t>
            </w:r>
            <w:r w:rsidRPr="00451A2D">
              <w:rPr>
                <w:sz w:val="28"/>
                <w:szCs w:val="28"/>
              </w:rPr>
              <w:t>а</w:t>
            </w:r>
            <w:r w:rsidR="0014274A">
              <w:rPr>
                <w:sz w:val="28"/>
                <w:szCs w:val="28"/>
              </w:rPr>
              <w:t>:</w:t>
            </w:r>
            <w:r w:rsidRPr="00451A2D">
              <w:rPr>
                <w:sz w:val="28"/>
                <w:szCs w:val="28"/>
              </w:rPr>
              <w:t xml:space="preserve"> </w:t>
            </w:r>
          </w:p>
          <w:p w:rsidR="006546CB" w:rsidRPr="001F7D46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 xml:space="preserve">Банковские реквизиты: </w:t>
            </w:r>
          </w:p>
          <w:p w:rsidR="006546CB" w:rsidRPr="001F7D46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Банк получателя: Отделение Вологда Банка России // УФК по Вологодской области, г. Вологда</w:t>
            </w:r>
          </w:p>
          <w:p w:rsidR="006546CB" w:rsidRPr="001F7D46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БИК: 011909101</w:t>
            </w:r>
          </w:p>
          <w:p w:rsidR="006546CB" w:rsidRPr="001F7D46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 xml:space="preserve">Счет банка: 40102810445370000022 </w:t>
            </w:r>
          </w:p>
          <w:p w:rsidR="006546CB" w:rsidRPr="001F7D46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Расчетный счет: 03100643000000013000</w:t>
            </w:r>
          </w:p>
          <w:p w:rsidR="006546CB" w:rsidRPr="001F7D46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УФК по Вологодской области (ФИНАНСОВОЕ УПРАВЛЕНИЕ)</w:t>
            </w:r>
          </w:p>
          <w:p w:rsidR="006546CB" w:rsidRPr="001F7D46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Лицевой счет: 04303197770</w:t>
            </w:r>
          </w:p>
          <w:p w:rsidR="006546CB" w:rsidRPr="001F7D46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 xml:space="preserve">ИНН/КПП: 3517004656/351701001 </w:t>
            </w:r>
          </w:p>
          <w:p w:rsidR="006546CB" w:rsidRPr="001F7D46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1F7D46">
              <w:rPr>
                <w:sz w:val="28"/>
                <w:szCs w:val="28"/>
              </w:rPr>
              <w:t>ОГРН 1223500014528</w:t>
            </w:r>
          </w:p>
          <w:p w:rsidR="006546CB" w:rsidRPr="001F7D46" w:rsidRDefault="0002242E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hyperlink r:id="rId11">
              <w:r w:rsidR="006546CB" w:rsidRPr="001F7D46">
                <w:rPr>
                  <w:sz w:val="28"/>
                  <w:szCs w:val="28"/>
                </w:rPr>
                <w:t>ОКТМО</w:t>
              </w:r>
            </w:hyperlink>
            <w:r w:rsidR="006546CB" w:rsidRPr="001F7D46">
              <w:rPr>
                <w:sz w:val="28"/>
                <w:szCs w:val="28"/>
              </w:rPr>
              <w:t xml:space="preserve"> 19542000</w:t>
            </w:r>
          </w:p>
          <w:p w:rsidR="006546CB" w:rsidRDefault="006546CB" w:rsidP="001F7D46">
            <w:pPr>
              <w:rPr>
                <w:rFonts w:ascii="Times New Roman" w:hAnsi="Times New Roman"/>
                <w:sz w:val="28"/>
                <w:szCs w:val="28"/>
              </w:rPr>
            </w:pPr>
            <w:r w:rsidRPr="001F7D46">
              <w:rPr>
                <w:rFonts w:ascii="Times New Roman" w:hAnsi="Times New Roman"/>
                <w:sz w:val="28"/>
                <w:szCs w:val="28"/>
              </w:rPr>
              <w:t>КБК 017220229999140000150</w:t>
            </w:r>
          </w:p>
          <w:p w:rsidR="006546CB" w:rsidRPr="0068182D" w:rsidRDefault="006546CB" w:rsidP="001F7D46">
            <w:pPr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Глава  </w:t>
            </w:r>
            <w:proofErr w:type="spellStart"/>
            <w:r w:rsidRPr="0068182D">
              <w:rPr>
                <w:rFonts w:ascii="Times New Roman" w:hAnsi="Times New Roman"/>
                <w:snapToGrid w:val="0"/>
                <w:sz w:val="28"/>
                <w:szCs w:val="28"/>
              </w:rPr>
              <w:t>Тарногского</w:t>
            </w:r>
            <w:proofErr w:type="spellEnd"/>
            <w:r w:rsidRPr="0068182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округ</w:t>
            </w:r>
            <w:r w:rsidRPr="0068182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а </w:t>
            </w:r>
          </w:p>
          <w:p w:rsidR="006546CB" w:rsidRDefault="006546CB" w:rsidP="001F7D46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68182D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/А.В. Кочки</w:t>
            </w:r>
            <w:r w:rsidR="0042185A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н</w:t>
            </w:r>
            <w:bookmarkStart w:id="12" w:name="_GoBack"/>
            <w:bookmarkEnd w:id="12"/>
          </w:p>
          <w:p w:rsidR="006546CB" w:rsidRPr="00C56E11" w:rsidRDefault="006546CB" w:rsidP="001F7D46">
            <w:pPr>
              <w:jc w:val="center"/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68257A">
              <w:rPr>
                <w:rFonts w:ascii="Times New Roman" w:hAnsi="Times New Roman"/>
                <w:bCs/>
                <w:snapToGrid w:val="0"/>
                <w:sz w:val="20"/>
                <w:szCs w:val="20"/>
              </w:rPr>
              <w:t>(подпись, печать)</w:t>
            </w:r>
          </w:p>
          <w:p w:rsidR="006546CB" w:rsidRPr="00451A2D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6546CB" w:rsidRPr="00451A2D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  <w:r w:rsidRPr="00451A2D">
              <w:rPr>
                <w:sz w:val="28"/>
                <w:szCs w:val="28"/>
              </w:rPr>
              <w:t>:</w:t>
            </w:r>
          </w:p>
          <w:p w:rsidR="006546CB" w:rsidRDefault="006546CB" w:rsidP="001F7D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6CB" w:rsidRDefault="006546CB" w:rsidP="001F7D46">
            <w:pPr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451A2D">
              <w:rPr>
                <w:rFonts w:ascii="Times New Roman" w:hAnsi="Times New Roman"/>
                <w:sz w:val="28"/>
                <w:szCs w:val="28"/>
              </w:rPr>
              <w:t xml:space="preserve">Адрес: </w:t>
            </w:r>
          </w:p>
          <w:p w:rsidR="006546CB" w:rsidRPr="00451A2D" w:rsidRDefault="006546CB" w:rsidP="001F7D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6CB" w:rsidRPr="00451A2D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51A2D">
              <w:rPr>
                <w:sz w:val="28"/>
                <w:szCs w:val="28"/>
              </w:rPr>
              <w:t>ИНН:</w:t>
            </w:r>
            <w:r w:rsidRPr="00451A2D">
              <w:t xml:space="preserve"> </w:t>
            </w:r>
            <w:r w:rsidRPr="00451A2D">
              <w:rPr>
                <w:sz w:val="28"/>
                <w:szCs w:val="28"/>
              </w:rPr>
              <w:t xml:space="preserve"> </w:t>
            </w:r>
          </w:p>
          <w:p w:rsidR="006546CB" w:rsidRPr="00451A2D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51A2D">
              <w:rPr>
                <w:sz w:val="28"/>
                <w:szCs w:val="28"/>
              </w:rPr>
              <w:t xml:space="preserve">КПП: </w:t>
            </w:r>
          </w:p>
          <w:p w:rsidR="006546CB" w:rsidRPr="00451A2D" w:rsidRDefault="006546CB" w:rsidP="001F7D46">
            <w:pPr>
              <w:rPr>
                <w:rFonts w:ascii="Times New Roman" w:hAnsi="Times New Roman"/>
                <w:sz w:val="28"/>
                <w:szCs w:val="28"/>
              </w:rPr>
            </w:pPr>
            <w:r w:rsidRPr="00451A2D">
              <w:rPr>
                <w:rFonts w:ascii="Times New Roman" w:hAnsi="Times New Roman"/>
                <w:sz w:val="28"/>
                <w:szCs w:val="28"/>
              </w:rPr>
              <w:t xml:space="preserve">Банк получателя: </w:t>
            </w:r>
          </w:p>
          <w:p w:rsidR="006546CB" w:rsidRPr="00451A2D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</w:t>
            </w:r>
            <w:r w:rsidRPr="00451A2D">
              <w:rPr>
                <w:sz w:val="28"/>
                <w:szCs w:val="28"/>
              </w:rPr>
              <w:t xml:space="preserve"> </w:t>
            </w:r>
          </w:p>
          <w:p w:rsidR="006546CB" w:rsidRPr="00451A2D" w:rsidRDefault="006546CB" w:rsidP="001F7D46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 w:rsidRPr="00451A2D">
              <w:rPr>
                <w:sz w:val="28"/>
                <w:szCs w:val="28"/>
              </w:rPr>
              <w:t xml:space="preserve">БИК </w:t>
            </w:r>
          </w:p>
          <w:p w:rsidR="006546CB" w:rsidRDefault="006546CB" w:rsidP="001F7D46">
            <w:pPr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68182D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 xml:space="preserve">ОКПО </w:t>
            </w:r>
          </w:p>
          <w:p w:rsidR="006546CB" w:rsidRDefault="006546CB" w:rsidP="001F7D46">
            <w:pPr>
              <w:rPr>
                <w:rFonts w:ascii="Times New Roman" w:hAnsi="Times New Roman"/>
                <w:bCs/>
                <w:snapToGrid w:val="0"/>
                <w:sz w:val="28"/>
                <w:szCs w:val="28"/>
              </w:rPr>
            </w:pPr>
            <w:r w:rsidRPr="0068182D">
              <w:rPr>
                <w:rFonts w:ascii="Times New Roman" w:hAnsi="Times New Roman"/>
                <w:bCs/>
                <w:snapToGrid w:val="0"/>
                <w:sz w:val="28"/>
                <w:szCs w:val="28"/>
              </w:rPr>
              <w:t>ОГРН</w:t>
            </w:r>
          </w:p>
          <w:p w:rsidR="006546CB" w:rsidRDefault="006546CB" w:rsidP="001F7D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6CB" w:rsidRDefault="006546CB" w:rsidP="001F7D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6CB" w:rsidRDefault="006546CB" w:rsidP="001F7D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</w:t>
            </w:r>
          </w:p>
          <w:p w:rsidR="006546CB" w:rsidRDefault="006546CB" w:rsidP="001F7D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46CB" w:rsidRDefault="006546CB" w:rsidP="001F7D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________________/Ф.И.О.</w:t>
            </w:r>
          </w:p>
          <w:p w:rsidR="006546CB" w:rsidRPr="0068257A" w:rsidRDefault="006546CB" w:rsidP="001F7D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257A">
              <w:rPr>
                <w:rFonts w:ascii="Times New Roman" w:hAnsi="Times New Roman"/>
                <w:sz w:val="20"/>
                <w:szCs w:val="20"/>
              </w:rPr>
              <w:t>(подпись, печать)</w:t>
            </w:r>
          </w:p>
        </w:tc>
      </w:tr>
    </w:tbl>
    <w:p w:rsidR="00441844" w:rsidRDefault="00677BE4" w:rsidP="001F7D4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F7D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1844" w:rsidRDefault="00441844" w:rsidP="001F7D4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41844" w:rsidRDefault="00441844" w:rsidP="001F7D4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441844" w:rsidRPr="00441844" w:rsidTr="00441844">
        <w:tc>
          <w:tcPr>
            <w:tcW w:w="5495" w:type="dxa"/>
          </w:tcPr>
          <w:p w:rsidR="00441844" w:rsidRDefault="00441844" w:rsidP="001F7D46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76" w:type="dxa"/>
          </w:tcPr>
          <w:p w:rsidR="00441844" w:rsidRPr="001F7D46" w:rsidRDefault="00441844" w:rsidP="0044184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441844" w:rsidRDefault="00441844" w:rsidP="00441844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311043">
              <w:rPr>
                <w:sz w:val="28"/>
                <w:szCs w:val="28"/>
              </w:rPr>
              <w:t xml:space="preserve">к настоящему  </w:t>
            </w:r>
            <w:r w:rsidRPr="001829F8">
              <w:rPr>
                <w:sz w:val="28"/>
                <w:szCs w:val="28"/>
              </w:rPr>
              <w:t>Соглашению</w:t>
            </w:r>
            <w:r>
              <w:rPr>
                <w:sz w:val="28"/>
                <w:szCs w:val="28"/>
              </w:rPr>
              <w:t xml:space="preserve"> </w:t>
            </w:r>
          </w:p>
          <w:p w:rsidR="00441844" w:rsidRPr="009C68FF" w:rsidRDefault="00441844" w:rsidP="00441844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</w:t>
            </w:r>
            <w:r w:rsidRPr="009C68FF">
              <w:rPr>
                <w:sz w:val="28"/>
                <w:szCs w:val="28"/>
              </w:rPr>
              <w:t>___</w:t>
            </w:r>
          </w:p>
          <w:p w:rsidR="00441844" w:rsidRPr="00441844" w:rsidRDefault="00441844" w:rsidP="0044184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844" w:rsidRPr="00441844" w:rsidRDefault="00441844" w:rsidP="001F7D4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6CB" w:rsidRDefault="006546CB" w:rsidP="001F7D46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</w:p>
    <w:p w:rsidR="006546CB" w:rsidRPr="00295169" w:rsidRDefault="006546CB" w:rsidP="001F7D46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5169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6546CB" w:rsidRPr="00295169" w:rsidRDefault="006546CB" w:rsidP="001F7D46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169">
        <w:rPr>
          <w:rFonts w:ascii="Times New Roman" w:hAnsi="Times New Roman"/>
          <w:b/>
          <w:color w:val="000000"/>
          <w:sz w:val="28"/>
          <w:szCs w:val="28"/>
        </w:rPr>
        <w:t xml:space="preserve">малонаселённых и </w:t>
      </w:r>
      <w:r w:rsidR="001F7D46">
        <w:rPr>
          <w:rFonts w:ascii="Times New Roman" w:hAnsi="Times New Roman"/>
          <w:b/>
          <w:color w:val="000000"/>
          <w:sz w:val="28"/>
          <w:szCs w:val="28"/>
        </w:rPr>
        <w:t xml:space="preserve">(или) </w:t>
      </w:r>
      <w:r w:rsidRPr="00295169">
        <w:rPr>
          <w:rFonts w:ascii="Times New Roman" w:hAnsi="Times New Roman"/>
          <w:b/>
          <w:color w:val="000000"/>
          <w:sz w:val="28"/>
          <w:szCs w:val="28"/>
        </w:rPr>
        <w:t>труднодоступных населённых пунктов</w:t>
      </w:r>
    </w:p>
    <w:p w:rsidR="006546CB" w:rsidRPr="00295169" w:rsidRDefault="006546CB" w:rsidP="001F7D46">
      <w:pPr>
        <w:tabs>
          <w:tab w:val="left" w:pos="5572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951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95169">
        <w:rPr>
          <w:rFonts w:ascii="Times New Roman" w:hAnsi="Times New Roman"/>
          <w:b/>
          <w:sz w:val="28"/>
          <w:szCs w:val="28"/>
        </w:rPr>
        <w:t>Тарногского</w:t>
      </w:r>
      <w:proofErr w:type="spellEnd"/>
      <w:r w:rsidRPr="00295169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округ</w:t>
      </w:r>
      <w:r w:rsidRPr="00295169">
        <w:rPr>
          <w:rFonts w:ascii="Times New Roman" w:hAnsi="Times New Roman"/>
          <w:b/>
          <w:sz w:val="28"/>
          <w:szCs w:val="28"/>
        </w:rPr>
        <w:t>а</w:t>
      </w:r>
    </w:p>
    <w:p w:rsidR="00EF3B02" w:rsidRDefault="00EF3B02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546CB" w:rsidRDefault="006546CB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441844" w:rsidRPr="00441844" w:rsidTr="00A6468E">
        <w:tc>
          <w:tcPr>
            <w:tcW w:w="5495" w:type="dxa"/>
          </w:tcPr>
          <w:p w:rsidR="00441844" w:rsidRDefault="00441844" w:rsidP="00A6468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76" w:type="dxa"/>
          </w:tcPr>
          <w:p w:rsidR="00441844" w:rsidRPr="001F7D46" w:rsidRDefault="00441844" w:rsidP="00A6468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D4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9C6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1844" w:rsidRDefault="00441844" w:rsidP="00A6468E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1829F8">
              <w:rPr>
                <w:sz w:val="28"/>
                <w:szCs w:val="28"/>
              </w:rPr>
              <w:t>Соглашению</w:t>
            </w:r>
            <w:r>
              <w:rPr>
                <w:sz w:val="28"/>
                <w:szCs w:val="28"/>
              </w:rPr>
              <w:t xml:space="preserve"> </w:t>
            </w:r>
          </w:p>
          <w:p w:rsidR="00441844" w:rsidRPr="00441844" w:rsidRDefault="00441844" w:rsidP="00A6468E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</w:t>
            </w:r>
            <w:r w:rsidRPr="00441844">
              <w:rPr>
                <w:sz w:val="28"/>
                <w:szCs w:val="28"/>
              </w:rPr>
              <w:t>___</w:t>
            </w:r>
          </w:p>
          <w:p w:rsidR="00441844" w:rsidRPr="00441844" w:rsidRDefault="00441844" w:rsidP="00441844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EF3B02" w:rsidRDefault="00EF3B02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546CB" w:rsidRPr="0014274A" w:rsidRDefault="006546CB" w:rsidP="001F7D46">
      <w:pPr>
        <w:pStyle w:val="ConsPlusNormal"/>
        <w:spacing w:line="276" w:lineRule="auto"/>
        <w:ind w:right="140"/>
        <w:jc w:val="right"/>
        <w:rPr>
          <w:sz w:val="28"/>
          <w:szCs w:val="28"/>
        </w:rPr>
      </w:pPr>
    </w:p>
    <w:p w:rsidR="006546CB" w:rsidRPr="0014274A" w:rsidRDefault="006546CB" w:rsidP="001F7D4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ЗАЯВЛЕНИЕ</w:t>
      </w:r>
    </w:p>
    <w:p w:rsidR="006546CB" w:rsidRPr="0014274A" w:rsidRDefault="006546CB" w:rsidP="001F7D4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6546CB" w:rsidRPr="0014274A" w:rsidRDefault="006546CB" w:rsidP="001F7D4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6CB" w:rsidRPr="0014274A" w:rsidRDefault="006546CB" w:rsidP="001F7D4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 xml:space="preserve">С целью получения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</w:t>
      </w:r>
      <w:proofErr w:type="spellStart"/>
      <w:r w:rsidRPr="0014274A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14274A">
        <w:rPr>
          <w:rFonts w:ascii="Times New Roman" w:hAnsi="Times New Roman" w:cs="Times New Roman"/>
          <w:sz w:val="28"/>
          <w:szCs w:val="28"/>
        </w:rPr>
        <w:t xml:space="preserve"> муниципального округа,  __________________________________________________________________</w:t>
      </w:r>
    </w:p>
    <w:p w:rsidR="006546CB" w:rsidRPr="0014274A" w:rsidRDefault="006546CB" w:rsidP="001F7D4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46CB" w:rsidRPr="0014274A" w:rsidRDefault="006546CB" w:rsidP="001F7D46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14274A">
        <w:rPr>
          <w:rFonts w:ascii="Times New Roman" w:hAnsi="Times New Roman" w:cs="Times New Roman"/>
        </w:rPr>
        <w:t>(наименование Получателя, ИНН, КПП, адрес)</w:t>
      </w:r>
    </w:p>
    <w:p w:rsidR="006546CB" w:rsidRPr="0014274A" w:rsidRDefault="006546CB" w:rsidP="001F7D4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 xml:space="preserve"> просит предоставить субсидию в размере </w:t>
      </w:r>
    </w:p>
    <w:p w:rsidR="006546CB" w:rsidRPr="0014274A" w:rsidRDefault="006546CB" w:rsidP="001F7D4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рублей </w:t>
      </w:r>
    </w:p>
    <w:p w:rsidR="006546CB" w:rsidRPr="0014274A" w:rsidRDefault="006546CB" w:rsidP="001F7D4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(сумма прописью</w:t>
      </w:r>
      <w:r w:rsidRPr="0014274A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6546CB" w:rsidRPr="0014274A" w:rsidRDefault="006546CB" w:rsidP="001F7D46">
      <w:pPr>
        <w:tabs>
          <w:tab w:val="left" w:pos="3308"/>
          <w:tab w:val="left" w:pos="5862"/>
        </w:tabs>
        <w:spacing w:after="0"/>
        <w:ind w:firstLine="689"/>
        <w:contextualSpacing/>
        <w:jc w:val="both"/>
        <w:rPr>
          <w:rFonts w:ascii="Times New Roman" w:hAnsi="Times New Roman"/>
          <w:sz w:val="28"/>
          <w:szCs w:val="28"/>
        </w:rPr>
      </w:pPr>
      <w:r w:rsidRPr="0014274A">
        <w:rPr>
          <w:rFonts w:ascii="Times New Roman" w:hAnsi="Times New Roman"/>
          <w:sz w:val="28"/>
          <w:szCs w:val="28"/>
        </w:rPr>
        <w:t>и направляет:</w:t>
      </w:r>
    </w:p>
    <w:p w:rsidR="006546CB" w:rsidRPr="0014274A" w:rsidRDefault="006546CB" w:rsidP="001F7D46">
      <w:pPr>
        <w:pStyle w:val="ConsPlusNormal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 xml:space="preserve">1) копии первичных документов, подтверждающих фактические затраты организаций и ИП на ГСМ: </w:t>
      </w:r>
    </w:p>
    <w:p w:rsidR="006546CB" w:rsidRPr="0014274A" w:rsidRDefault="006546CB" w:rsidP="001F7D46">
      <w:pPr>
        <w:pStyle w:val="ConsPlusNormal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 xml:space="preserve">- путевые листы, </w:t>
      </w:r>
    </w:p>
    <w:p w:rsidR="006546CB" w:rsidRPr="0014274A" w:rsidRDefault="006546CB" w:rsidP="001F7D46">
      <w:pPr>
        <w:pStyle w:val="ConsPlusNormal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>- кассовые чеки на оплату ГСМ (счетов-фактур, транзакционных отчетов, иных документов подтверждающих оплату ГСМ),</w:t>
      </w:r>
    </w:p>
    <w:p w:rsidR="006546CB" w:rsidRPr="0014274A" w:rsidRDefault="006546CB" w:rsidP="001F7D46">
      <w:pPr>
        <w:pStyle w:val="ConsPlusNormal"/>
        <w:spacing w:line="276" w:lineRule="auto"/>
        <w:ind w:firstLine="539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 xml:space="preserve">    - приказы об утверждении норм расхода ГСМ, рассчитанных в соответствии с распоряжением Министерства транспорта Российской Федерации от 14 марта 2008 года № АМ-23-р «О введении в действие </w:t>
      </w:r>
      <w:r w:rsidRPr="0014274A">
        <w:rPr>
          <w:sz w:val="28"/>
          <w:szCs w:val="28"/>
        </w:rPr>
        <w:lastRenderedPageBreak/>
        <w:t xml:space="preserve">методических рекомендаций «Нормы расхода топлива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записки). </w:t>
      </w:r>
    </w:p>
    <w:p w:rsidR="006546CB" w:rsidRPr="0014274A" w:rsidRDefault="006546CB" w:rsidP="001F7D46">
      <w:pPr>
        <w:pStyle w:val="ConsPlusNormal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>2) отчет о достижении значения результата предоставления субсидии на ГСМ по форме, установленной типовой формой Соглашения.</w:t>
      </w:r>
    </w:p>
    <w:p w:rsidR="006546CB" w:rsidRPr="0014274A" w:rsidRDefault="006546CB" w:rsidP="001F7D46">
      <w:pPr>
        <w:pStyle w:val="ConsPlusNormal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14274A">
        <w:rPr>
          <w:sz w:val="28"/>
          <w:szCs w:val="28"/>
        </w:rPr>
        <w:t>3) справки органов местного самоуправления сельских поселений, удостоверяющих факт доставки и реализации продовольственных товаров в соответствии с маршрутами и графиками, указанными в Соглашении о предоставлении  субсидии на ГСМ.</w:t>
      </w:r>
    </w:p>
    <w:p w:rsidR="006546CB" w:rsidRPr="0014274A" w:rsidRDefault="006546CB" w:rsidP="001F7D46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46CB" w:rsidRPr="0014274A" w:rsidRDefault="006546CB" w:rsidP="001F7D46">
      <w:pPr>
        <w:tabs>
          <w:tab w:val="left" w:pos="3308"/>
          <w:tab w:val="left" w:pos="586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4274A">
        <w:rPr>
          <w:rFonts w:ascii="Times New Roman" w:hAnsi="Times New Roman"/>
          <w:sz w:val="28"/>
          <w:szCs w:val="28"/>
        </w:rPr>
        <w:t>Приложение: на ___ л. в ___ экз.</w:t>
      </w:r>
    </w:p>
    <w:p w:rsidR="006546CB" w:rsidRPr="0014274A" w:rsidRDefault="006546CB" w:rsidP="001F7D46">
      <w:pPr>
        <w:pStyle w:val="ConsPlusNormal"/>
        <w:spacing w:line="276" w:lineRule="auto"/>
        <w:contextualSpacing/>
        <w:jc w:val="right"/>
        <w:outlineLvl w:val="1"/>
        <w:rPr>
          <w:sz w:val="28"/>
          <w:szCs w:val="28"/>
        </w:rPr>
      </w:pPr>
    </w:p>
    <w:p w:rsidR="006546CB" w:rsidRPr="0014274A" w:rsidRDefault="006546CB" w:rsidP="001F7D46">
      <w:pPr>
        <w:pStyle w:val="ConsPlusNormal"/>
        <w:spacing w:line="276" w:lineRule="auto"/>
        <w:contextualSpacing/>
        <w:jc w:val="both"/>
        <w:outlineLvl w:val="1"/>
        <w:rPr>
          <w:sz w:val="28"/>
          <w:szCs w:val="28"/>
        </w:rPr>
      </w:pPr>
    </w:p>
    <w:p w:rsidR="006546CB" w:rsidRPr="0014274A" w:rsidRDefault="006546CB" w:rsidP="001F7D46">
      <w:pPr>
        <w:pStyle w:val="ConsPlusNormal"/>
        <w:spacing w:line="276" w:lineRule="auto"/>
        <w:contextualSpacing/>
        <w:jc w:val="both"/>
        <w:outlineLvl w:val="1"/>
        <w:rPr>
          <w:sz w:val="28"/>
          <w:szCs w:val="28"/>
        </w:rPr>
      </w:pPr>
      <w:r w:rsidRPr="0014274A">
        <w:rPr>
          <w:sz w:val="28"/>
          <w:szCs w:val="28"/>
        </w:rPr>
        <w:t>________________     ______________________   _____________________</w:t>
      </w:r>
    </w:p>
    <w:p w:rsidR="006546CB" w:rsidRPr="0014274A" w:rsidRDefault="006546CB" w:rsidP="001F7D46">
      <w:pPr>
        <w:pStyle w:val="ConsPlusNormal"/>
        <w:spacing w:line="276" w:lineRule="auto"/>
        <w:contextualSpacing/>
        <w:jc w:val="both"/>
        <w:outlineLvl w:val="1"/>
        <w:rPr>
          <w:sz w:val="20"/>
        </w:rPr>
      </w:pPr>
      <w:r w:rsidRPr="0014274A">
        <w:rPr>
          <w:sz w:val="20"/>
        </w:rPr>
        <w:t xml:space="preserve">          (должность)                                         (подпись)                                      (расшифровка подписи)</w:t>
      </w:r>
    </w:p>
    <w:p w:rsidR="00441844" w:rsidRDefault="00441844" w:rsidP="001F7D46">
      <w:pPr>
        <w:pStyle w:val="ConsPlusNormal"/>
        <w:spacing w:line="276" w:lineRule="auto"/>
        <w:contextualSpacing/>
        <w:jc w:val="both"/>
        <w:outlineLvl w:val="1"/>
        <w:rPr>
          <w:sz w:val="28"/>
          <w:szCs w:val="28"/>
        </w:rPr>
      </w:pPr>
    </w:p>
    <w:p w:rsidR="006546CB" w:rsidRPr="0014274A" w:rsidRDefault="006546CB" w:rsidP="001F7D46">
      <w:pPr>
        <w:pStyle w:val="ConsPlusNormal"/>
        <w:spacing w:line="276" w:lineRule="auto"/>
        <w:contextualSpacing/>
        <w:jc w:val="both"/>
        <w:outlineLvl w:val="1"/>
        <w:rPr>
          <w:sz w:val="28"/>
          <w:szCs w:val="28"/>
        </w:rPr>
      </w:pPr>
      <w:r w:rsidRPr="0014274A">
        <w:rPr>
          <w:sz w:val="28"/>
          <w:szCs w:val="28"/>
        </w:rPr>
        <w:t>М.П. (при наличии)</w:t>
      </w:r>
    </w:p>
    <w:p w:rsidR="00EF3B02" w:rsidRDefault="00EF3B02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EF3B02" w:rsidRDefault="00EF3B02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EF3B02" w:rsidRDefault="00EF3B02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546CB" w:rsidRDefault="006546CB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EF3B02" w:rsidRDefault="00EF3B02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1F7D46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1F7D46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1F7D46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1F7D46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1F7D46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1F7D46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1F7D46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1F7D46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1F7D46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1F7D46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1F7D46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1F7D46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1F7D46" w:rsidRDefault="001F7D46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EF3B02" w:rsidRDefault="00EF3B02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EF3B02" w:rsidRDefault="00EF3B02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EF3B02" w:rsidRDefault="00EF3B02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A65E9B" w:rsidRPr="00D97351" w:rsidRDefault="00A65E9B" w:rsidP="001F7D46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  <w:r w:rsidRPr="00D97351">
        <w:rPr>
          <w:sz w:val="28"/>
          <w:szCs w:val="28"/>
        </w:rPr>
        <w:lastRenderedPageBreak/>
        <w:t xml:space="preserve">Приложение  </w:t>
      </w:r>
      <w:r w:rsidR="00677BE4">
        <w:rPr>
          <w:sz w:val="28"/>
          <w:szCs w:val="28"/>
        </w:rPr>
        <w:t>4</w:t>
      </w:r>
      <w:r w:rsidRPr="00D97351">
        <w:rPr>
          <w:sz w:val="28"/>
          <w:szCs w:val="28"/>
        </w:rPr>
        <w:t xml:space="preserve"> к Порядку</w:t>
      </w:r>
    </w:p>
    <w:p w:rsidR="00A65E9B" w:rsidRPr="00D97351" w:rsidRDefault="00A65E9B" w:rsidP="001F7D46">
      <w:pPr>
        <w:pStyle w:val="ConsPlusNormal"/>
        <w:spacing w:line="276" w:lineRule="auto"/>
        <w:ind w:left="5103"/>
        <w:jc w:val="right"/>
        <w:rPr>
          <w:sz w:val="28"/>
          <w:szCs w:val="28"/>
        </w:rPr>
      </w:pPr>
      <w:r w:rsidRPr="00D97351">
        <w:rPr>
          <w:sz w:val="28"/>
          <w:szCs w:val="28"/>
        </w:rPr>
        <w:t>Форма</w:t>
      </w:r>
    </w:p>
    <w:p w:rsidR="00A65E9B" w:rsidRDefault="00A65E9B" w:rsidP="001F7D4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4D8A" w:rsidRPr="00D97351" w:rsidRDefault="009A4D8A" w:rsidP="001F7D4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5E9B" w:rsidRPr="00151CFF" w:rsidRDefault="00A65E9B" w:rsidP="001F7D46">
      <w:pPr>
        <w:autoSpaceDE w:val="0"/>
        <w:autoSpaceDN w:val="0"/>
        <w:adjustRightInd w:val="0"/>
        <w:spacing w:after="0"/>
        <w:ind w:left="1080" w:right="1115"/>
        <w:jc w:val="center"/>
        <w:rPr>
          <w:rFonts w:ascii="Times New Roman" w:hAnsi="Times New Roman"/>
          <w:b/>
          <w:bCs/>
          <w:sz w:val="28"/>
          <w:szCs w:val="28"/>
        </w:rPr>
      </w:pPr>
      <w:r w:rsidRPr="00151CFF">
        <w:rPr>
          <w:rFonts w:ascii="Times New Roman" w:hAnsi="Times New Roman"/>
          <w:b/>
          <w:bCs/>
          <w:sz w:val="28"/>
          <w:szCs w:val="28"/>
        </w:rPr>
        <w:t>РАСЧЕТ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затрат на доставку и реализацию продовольственных товаров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97351">
        <w:rPr>
          <w:rFonts w:ascii="Times New Roman" w:hAnsi="Times New Roman"/>
          <w:bCs/>
          <w:sz w:val="28"/>
          <w:szCs w:val="28"/>
        </w:rPr>
        <w:t>в малонаселённые и (или) труднодоступные населённые пункты</w:t>
      </w:r>
    </w:p>
    <w:p w:rsidR="00A65E9B" w:rsidRPr="00D97351" w:rsidRDefault="0096282A" w:rsidP="001F7D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Pr="00D97351">
        <w:rPr>
          <w:rFonts w:ascii="Times New Roman" w:hAnsi="Times New Roman"/>
          <w:bCs/>
          <w:sz w:val="28"/>
          <w:szCs w:val="28"/>
        </w:rPr>
        <w:t xml:space="preserve"> </w:t>
      </w:r>
      <w:r w:rsidR="00A65E9B" w:rsidRPr="00D97351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985C75">
        <w:rPr>
          <w:rFonts w:ascii="Times New Roman" w:hAnsi="Times New Roman"/>
          <w:bCs/>
          <w:sz w:val="28"/>
          <w:szCs w:val="28"/>
        </w:rPr>
        <w:t>округ</w:t>
      </w:r>
      <w:r w:rsidR="00A65E9B" w:rsidRPr="00D97351">
        <w:rPr>
          <w:rFonts w:ascii="Times New Roman" w:hAnsi="Times New Roman"/>
          <w:bCs/>
          <w:sz w:val="28"/>
          <w:szCs w:val="28"/>
        </w:rPr>
        <w:t xml:space="preserve">а </w:t>
      </w:r>
      <w:r w:rsidR="00A65E9B" w:rsidRPr="00D973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5E9B" w:rsidRPr="00151CFF" w:rsidRDefault="00A65E9B" w:rsidP="001F7D4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151CFF">
        <w:rPr>
          <w:rFonts w:ascii="Times New Roman" w:hAnsi="Times New Roman"/>
          <w:sz w:val="20"/>
          <w:szCs w:val="20"/>
        </w:rPr>
        <w:t>(полное наименование получателя субсидии)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 xml:space="preserve">ОГРН (ОГРНИП) _______________________________________________, 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ИНН / КПП ____________________________________________________,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Адрес получателя субсидии ________________________________________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___________________________________</w:t>
      </w:r>
      <w:r w:rsidR="00AE46A8">
        <w:rPr>
          <w:rFonts w:ascii="Times New Roman" w:hAnsi="Times New Roman"/>
          <w:sz w:val="28"/>
          <w:szCs w:val="28"/>
        </w:rPr>
        <w:t>_______________________________</w:t>
      </w:r>
      <w:r w:rsidRPr="00D97351">
        <w:rPr>
          <w:rFonts w:ascii="Times New Roman" w:hAnsi="Times New Roman"/>
          <w:sz w:val="28"/>
          <w:szCs w:val="28"/>
        </w:rPr>
        <w:t>.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Расчетный период _________________________</w:t>
      </w:r>
    </w:p>
    <w:p w:rsidR="00A65E9B" w:rsidRPr="00151CFF" w:rsidRDefault="00A65E9B" w:rsidP="001F7D46">
      <w:pPr>
        <w:tabs>
          <w:tab w:val="left" w:pos="326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D97351">
        <w:rPr>
          <w:rFonts w:ascii="Times New Roman" w:hAnsi="Times New Roman"/>
          <w:sz w:val="28"/>
          <w:szCs w:val="28"/>
        </w:rPr>
        <w:t xml:space="preserve"> </w:t>
      </w:r>
      <w:r w:rsidRPr="00D97351">
        <w:rPr>
          <w:rFonts w:ascii="Times New Roman" w:hAnsi="Times New Roman"/>
          <w:sz w:val="28"/>
          <w:szCs w:val="28"/>
        </w:rPr>
        <w:tab/>
      </w:r>
      <w:r w:rsidRPr="00151CFF">
        <w:rPr>
          <w:rFonts w:ascii="Times New Roman" w:hAnsi="Times New Roman"/>
          <w:sz w:val="20"/>
          <w:szCs w:val="20"/>
        </w:rPr>
        <w:t>(полугодие)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Дата и № соглашения, заключенного с админис</w:t>
      </w:r>
      <w:r w:rsidR="00AE46A8">
        <w:rPr>
          <w:rFonts w:ascii="Times New Roman" w:hAnsi="Times New Roman"/>
          <w:sz w:val="28"/>
          <w:szCs w:val="28"/>
        </w:rPr>
        <w:t xml:space="preserve">трацией </w:t>
      </w:r>
      <w:r w:rsidR="00985C75">
        <w:rPr>
          <w:rFonts w:ascii="Times New Roman" w:hAnsi="Times New Roman"/>
          <w:sz w:val="28"/>
          <w:szCs w:val="28"/>
        </w:rPr>
        <w:t>округ</w:t>
      </w:r>
      <w:r w:rsidR="00AE46A8">
        <w:rPr>
          <w:rFonts w:ascii="Times New Roman" w:hAnsi="Times New Roman"/>
          <w:sz w:val="28"/>
          <w:szCs w:val="28"/>
        </w:rPr>
        <w:t>а, __</w:t>
      </w:r>
      <w:r w:rsidRPr="00D97351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2"/>
        <w:gridCol w:w="1559"/>
        <w:gridCol w:w="1418"/>
        <w:gridCol w:w="1275"/>
        <w:gridCol w:w="1560"/>
      </w:tblGrid>
      <w:tr w:rsidR="00A65E9B" w:rsidRPr="00D97351" w:rsidTr="00151CFF">
        <w:tc>
          <w:tcPr>
            <w:tcW w:w="1134" w:type="dxa"/>
          </w:tcPr>
          <w:p w:rsidR="00A65E9B" w:rsidRPr="00151CFF" w:rsidRDefault="00151CFF" w:rsidP="001F7D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>Д</w:t>
            </w:r>
            <w:r w:rsidR="00A65E9B" w:rsidRPr="00151CFF">
              <w:rPr>
                <w:rFonts w:ascii="Times New Roman" w:hAnsi="Times New Roman"/>
                <w:sz w:val="26"/>
                <w:szCs w:val="26"/>
              </w:rPr>
              <w:t>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151CFF" w:rsidRDefault="00151CFF" w:rsidP="001F7D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A65E9B" w:rsidRPr="00151CFF">
              <w:rPr>
                <w:rFonts w:ascii="Times New Roman" w:hAnsi="Times New Roman"/>
                <w:sz w:val="26"/>
                <w:szCs w:val="26"/>
              </w:rPr>
              <w:t xml:space="preserve">аименование </w:t>
            </w:r>
          </w:p>
          <w:p w:rsidR="00A65E9B" w:rsidRPr="00151CFF" w:rsidRDefault="00A65E9B" w:rsidP="001F7D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>маршрута (от места загрузки)</w:t>
            </w:r>
          </w:p>
        </w:tc>
        <w:tc>
          <w:tcPr>
            <w:tcW w:w="1559" w:type="dxa"/>
          </w:tcPr>
          <w:p w:rsidR="00A65E9B" w:rsidRPr="00151CFF" w:rsidRDefault="00A65E9B" w:rsidP="001F7D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>Расстояние маршрута согласно путевому листу(</w:t>
            </w:r>
            <w:r w:rsidRPr="00151CFF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151CFF">
              <w:rPr>
                <w:rFonts w:ascii="Times New Roman" w:hAnsi="Times New Roman"/>
                <w:sz w:val="26"/>
                <w:szCs w:val="26"/>
              </w:rPr>
              <w:t>), км</w:t>
            </w:r>
          </w:p>
        </w:tc>
        <w:tc>
          <w:tcPr>
            <w:tcW w:w="1418" w:type="dxa"/>
          </w:tcPr>
          <w:p w:rsidR="00A65E9B" w:rsidRPr="00151CFF" w:rsidRDefault="00A65E9B" w:rsidP="001F7D4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1CFF">
              <w:rPr>
                <w:rFonts w:ascii="Times New Roman" w:hAnsi="Times New Roman"/>
                <w:sz w:val="26"/>
                <w:szCs w:val="26"/>
              </w:rPr>
              <w:t xml:space="preserve">Цена </w:t>
            </w:r>
            <w:proofErr w:type="spellStart"/>
            <w:r w:rsidRPr="00151CFF">
              <w:rPr>
                <w:rFonts w:ascii="Times New Roman" w:hAnsi="Times New Roman"/>
                <w:sz w:val="26"/>
                <w:szCs w:val="26"/>
              </w:rPr>
              <w:t>горюче-смазоч</w:t>
            </w:r>
            <w:r w:rsidR="00151CFF">
              <w:rPr>
                <w:rFonts w:ascii="Times New Roman" w:hAnsi="Times New Roman"/>
                <w:sz w:val="26"/>
                <w:szCs w:val="26"/>
              </w:rPr>
              <w:t>-</w:t>
            </w:r>
            <w:r w:rsidRPr="00151CFF">
              <w:rPr>
                <w:rFonts w:ascii="Times New Roman" w:hAnsi="Times New Roman"/>
                <w:sz w:val="26"/>
                <w:szCs w:val="26"/>
              </w:rPr>
              <w:t>ных</w:t>
            </w:r>
            <w:proofErr w:type="spellEnd"/>
            <w:r w:rsidRPr="00151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51CFF">
              <w:rPr>
                <w:rFonts w:ascii="Times New Roman" w:hAnsi="Times New Roman"/>
                <w:sz w:val="26"/>
                <w:szCs w:val="26"/>
              </w:rPr>
              <w:t>материа</w:t>
            </w:r>
            <w:r w:rsidR="00151CFF">
              <w:rPr>
                <w:rFonts w:ascii="Times New Roman" w:hAnsi="Times New Roman"/>
                <w:sz w:val="26"/>
                <w:szCs w:val="26"/>
              </w:rPr>
              <w:t>-</w:t>
            </w:r>
            <w:r w:rsidRPr="00151CFF">
              <w:rPr>
                <w:rFonts w:ascii="Times New Roman" w:hAnsi="Times New Roman"/>
                <w:sz w:val="26"/>
                <w:szCs w:val="26"/>
              </w:rPr>
              <w:t>лов</w:t>
            </w:r>
            <w:proofErr w:type="spellEnd"/>
            <w:proofErr w:type="gramEnd"/>
            <w:r w:rsidRPr="00151CFF">
              <w:rPr>
                <w:rFonts w:ascii="Times New Roman" w:hAnsi="Times New Roman"/>
                <w:sz w:val="26"/>
                <w:szCs w:val="26"/>
              </w:rPr>
              <w:t xml:space="preserve"> за единицу объема (</w:t>
            </w:r>
            <w:r w:rsidRPr="00151CFF">
              <w:rPr>
                <w:rFonts w:ascii="Times New Roman" w:hAnsi="Times New Roman"/>
                <w:sz w:val="26"/>
                <w:szCs w:val="26"/>
                <w:lang w:val="en-US"/>
              </w:rPr>
              <w:t>P</w:t>
            </w:r>
            <w:r w:rsidRPr="00151CFF">
              <w:rPr>
                <w:rFonts w:ascii="Times New Roman" w:hAnsi="Times New Roman"/>
                <w:sz w:val="26"/>
                <w:szCs w:val="26"/>
              </w:rPr>
              <w:t>), рублей</w:t>
            </w:r>
          </w:p>
        </w:tc>
        <w:tc>
          <w:tcPr>
            <w:tcW w:w="1275" w:type="dxa"/>
          </w:tcPr>
          <w:p w:rsidR="00A65E9B" w:rsidRPr="00151CFF" w:rsidRDefault="00151CFF" w:rsidP="001F7D46">
            <w:pPr>
              <w:pStyle w:val="31"/>
              <w:spacing w:line="276" w:lineRule="auto"/>
              <w:ind w:right="0"/>
              <w:jc w:val="center"/>
              <w:rPr>
                <w:sz w:val="26"/>
                <w:szCs w:val="26"/>
              </w:rPr>
            </w:pPr>
            <w:r w:rsidRPr="00151CFF">
              <w:rPr>
                <w:sz w:val="26"/>
                <w:szCs w:val="26"/>
              </w:rPr>
              <w:t>Н</w:t>
            </w:r>
            <w:r w:rsidR="00A65E9B" w:rsidRPr="00151CFF">
              <w:rPr>
                <w:sz w:val="26"/>
                <w:szCs w:val="26"/>
              </w:rPr>
              <w:t>орма</w:t>
            </w:r>
            <w:r>
              <w:rPr>
                <w:sz w:val="26"/>
                <w:szCs w:val="26"/>
              </w:rPr>
              <w:t xml:space="preserve"> </w:t>
            </w:r>
            <w:r w:rsidR="00A65E9B" w:rsidRPr="00151CFF">
              <w:rPr>
                <w:sz w:val="26"/>
                <w:szCs w:val="26"/>
              </w:rPr>
              <w:t xml:space="preserve"> расхода </w:t>
            </w:r>
            <w:proofErr w:type="spellStart"/>
            <w:r w:rsidR="00A65E9B" w:rsidRPr="00151CFF">
              <w:rPr>
                <w:sz w:val="26"/>
                <w:szCs w:val="26"/>
              </w:rPr>
              <w:t>горюче-смазоч</w:t>
            </w:r>
            <w:r>
              <w:rPr>
                <w:sz w:val="26"/>
                <w:szCs w:val="26"/>
              </w:rPr>
              <w:t>-</w:t>
            </w:r>
            <w:r w:rsidR="00A65E9B" w:rsidRPr="00151CFF">
              <w:rPr>
                <w:sz w:val="26"/>
                <w:szCs w:val="26"/>
              </w:rPr>
              <w:t>ных</w:t>
            </w:r>
            <w:proofErr w:type="spellEnd"/>
            <w:r w:rsidR="00A65E9B" w:rsidRPr="00151CF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A65E9B" w:rsidRPr="00151CFF">
              <w:rPr>
                <w:sz w:val="26"/>
                <w:szCs w:val="26"/>
              </w:rPr>
              <w:t>материа</w:t>
            </w:r>
            <w:r>
              <w:rPr>
                <w:sz w:val="26"/>
                <w:szCs w:val="26"/>
              </w:rPr>
              <w:t>-</w:t>
            </w:r>
            <w:r w:rsidR="00A65E9B" w:rsidRPr="00151CFF">
              <w:rPr>
                <w:sz w:val="26"/>
                <w:szCs w:val="26"/>
              </w:rPr>
              <w:t>лов</w:t>
            </w:r>
            <w:proofErr w:type="spellEnd"/>
            <w:proofErr w:type="gramEnd"/>
            <w:r w:rsidR="00A65E9B" w:rsidRPr="00151CFF">
              <w:rPr>
                <w:sz w:val="26"/>
                <w:szCs w:val="26"/>
              </w:rPr>
              <w:t xml:space="preserve"> на 1 км (</w:t>
            </w:r>
            <w:r w:rsidR="00A65E9B" w:rsidRPr="00151CFF">
              <w:rPr>
                <w:sz w:val="26"/>
                <w:szCs w:val="26"/>
                <w:lang w:val="en-US"/>
              </w:rPr>
              <w:t>N</w:t>
            </w:r>
            <w:r w:rsidR="00A65E9B" w:rsidRPr="00151CFF">
              <w:rPr>
                <w:sz w:val="26"/>
                <w:szCs w:val="26"/>
              </w:rPr>
              <w:t>),</w:t>
            </w:r>
          </w:p>
        </w:tc>
        <w:tc>
          <w:tcPr>
            <w:tcW w:w="1560" w:type="dxa"/>
          </w:tcPr>
          <w:p w:rsidR="00A65E9B" w:rsidRPr="00151CFF" w:rsidRDefault="00A65E9B" w:rsidP="001F7D46">
            <w:pPr>
              <w:pStyle w:val="31"/>
              <w:spacing w:line="276" w:lineRule="auto"/>
              <w:ind w:right="0"/>
              <w:jc w:val="center"/>
              <w:rPr>
                <w:sz w:val="26"/>
                <w:szCs w:val="26"/>
              </w:rPr>
            </w:pPr>
            <w:r w:rsidRPr="00151CFF">
              <w:rPr>
                <w:sz w:val="26"/>
                <w:szCs w:val="26"/>
              </w:rPr>
              <w:t xml:space="preserve">Всего затрат на </w:t>
            </w:r>
            <w:proofErr w:type="spellStart"/>
            <w:proofErr w:type="gramStart"/>
            <w:r w:rsidRPr="00151CFF">
              <w:rPr>
                <w:sz w:val="26"/>
                <w:szCs w:val="26"/>
              </w:rPr>
              <w:t>возмеще</w:t>
            </w:r>
            <w:r w:rsidR="00151CFF">
              <w:rPr>
                <w:sz w:val="26"/>
                <w:szCs w:val="26"/>
              </w:rPr>
              <w:t>-</w:t>
            </w:r>
            <w:r w:rsidRPr="00151CFF">
              <w:rPr>
                <w:sz w:val="26"/>
                <w:szCs w:val="26"/>
              </w:rPr>
              <w:t>ние</w:t>
            </w:r>
            <w:proofErr w:type="spellEnd"/>
            <w:proofErr w:type="gramEnd"/>
            <w:r w:rsidRPr="00151CFF">
              <w:rPr>
                <w:sz w:val="26"/>
                <w:szCs w:val="26"/>
              </w:rPr>
              <w:t xml:space="preserve"> расходов</w:t>
            </w:r>
          </w:p>
          <w:p w:rsidR="00A65E9B" w:rsidRPr="00151CFF" w:rsidRDefault="00A65E9B" w:rsidP="001F7D46">
            <w:pPr>
              <w:pStyle w:val="ConsPlusNormal"/>
              <w:spacing w:line="276" w:lineRule="auto"/>
              <w:jc w:val="center"/>
              <w:rPr>
                <w:sz w:val="26"/>
                <w:szCs w:val="26"/>
              </w:rPr>
            </w:pPr>
            <w:r w:rsidRPr="00151CFF">
              <w:rPr>
                <w:sz w:val="26"/>
                <w:szCs w:val="26"/>
              </w:rPr>
              <w:t>(</w:t>
            </w:r>
            <w:r w:rsidRPr="00151CFF">
              <w:rPr>
                <w:sz w:val="26"/>
                <w:szCs w:val="26"/>
                <w:lang w:val="en-US"/>
              </w:rPr>
              <w:t>S</w:t>
            </w:r>
            <w:r w:rsidRPr="00151CFF">
              <w:rPr>
                <w:sz w:val="26"/>
                <w:szCs w:val="26"/>
              </w:rPr>
              <w:t xml:space="preserve"> х </w:t>
            </w:r>
            <w:proofErr w:type="gramStart"/>
            <w:r w:rsidRPr="00151CFF">
              <w:rPr>
                <w:sz w:val="26"/>
                <w:szCs w:val="26"/>
              </w:rPr>
              <w:t>Р</w:t>
            </w:r>
            <w:proofErr w:type="gramEnd"/>
            <w:r w:rsidRPr="00151CFF">
              <w:rPr>
                <w:sz w:val="26"/>
                <w:szCs w:val="26"/>
              </w:rPr>
              <w:t xml:space="preserve"> х </w:t>
            </w:r>
            <w:r w:rsidRPr="00151CFF">
              <w:rPr>
                <w:sz w:val="26"/>
                <w:szCs w:val="26"/>
                <w:lang w:val="en-US"/>
              </w:rPr>
              <w:t>N</w:t>
            </w:r>
            <w:r w:rsidRPr="00151CFF">
              <w:rPr>
                <w:sz w:val="26"/>
                <w:szCs w:val="26"/>
              </w:rPr>
              <w:t>), рублей</w:t>
            </w:r>
          </w:p>
        </w:tc>
      </w:tr>
      <w:tr w:rsidR="00A65E9B" w:rsidRPr="00151CFF" w:rsidTr="00151CFF">
        <w:tc>
          <w:tcPr>
            <w:tcW w:w="1134" w:type="dxa"/>
          </w:tcPr>
          <w:p w:rsidR="00A65E9B" w:rsidRPr="00151CFF" w:rsidRDefault="00A65E9B" w:rsidP="001F7D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65E9B" w:rsidRPr="00151CFF" w:rsidRDefault="00A65E9B" w:rsidP="001F7D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65E9B" w:rsidRPr="00151CFF" w:rsidRDefault="00A65E9B" w:rsidP="001F7D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65E9B" w:rsidRPr="00151CFF" w:rsidRDefault="00A65E9B" w:rsidP="001F7D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65E9B" w:rsidRPr="00151CFF" w:rsidRDefault="00A65E9B" w:rsidP="001F7D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65E9B" w:rsidRPr="00151CFF" w:rsidRDefault="00A65E9B" w:rsidP="001F7D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5E9B" w:rsidRPr="00D97351" w:rsidTr="00151CFF">
        <w:tc>
          <w:tcPr>
            <w:tcW w:w="1134" w:type="dxa"/>
          </w:tcPr>
          <w:p w:rsidR="00A65E9B" w:rsidRPr="00D97351" w:rsidRDefault="00A65E9B" w:rsidP="001F7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9B" w:rsidRPr="00D97351" w:rsidTr="00151CFF">
        <w:tc>
          <w:tcPr>
            <w:tcW w:w="1134" w:type="dxa"/>
          </w:tcPr>
          <w:p w:rsidR="00A65E9B" w:rsidRPr="00D97351" w:rsidRDefault="00A65E9B" w:rsidP="001F7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9B" w:rsidRPr="00D97351" w:rsidTr="00151CFF">
        <w:tc>
          <w:tcPr>
            <w:tcW w:w="1134" w:type="dxa"/>
          </w:tcPr>
          <w:p w:rsidR="00A65E9B" w:rsidRPr="00D97351" w:rsidRDefault="00A65E9B" w:rsidP="001F7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9B" w:rsidRPr="00D97351" w:rsidTr="00151CFF">
        <w:trPr>
          <w:trHeight w:val="523"/>
        </w:trPr>
        <w:tc>
          <w:tcPr>
            <w:tcW w:w="1134" w:type="dxa"/>
            <w:vAlign w:val="center"/>
          </w:tcPr>
          <w:p w:rsidR="00A65E9B" w:rsidRPr="00D97351" w:rsidRDefault="00A65E9B" w:rsidP="001F7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7351"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151CF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  <w:vAlign w:val="center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65E9B" w:rsidRPr="00D97351" w:rsidRDefault="00A65E9B" w:rsidP="001F7D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5E9B" w:rsidRPr="00D97351" w:rsidRDefault="00A65E9B" w:rsidP="001F7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5E9B" w:rsidRPr="00D97351" w:rsidRDefault="00A65E9B" w:rsidP="001F7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Руководитель</w:t>
      </w:r>
    </w:p>
    <w:p w:rsidR="00A65E9B" w:rsidRPr="00D97351" w:rsidRDefault="00A65E9B" w:rsidP="001F7D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Главный бухгалтер</w:t>
      </w:r>
    </w:p>
    <w:p w:rsidR="00A65E9B" w:rsidRPr="00D97351" w:rsidRDefault="00A65E9B" w:rsidP="001F7D46">
      <w:pPr>
        <w:pStyle w:val="ConsPlusNormal"/>
        <w:spacing w:line="276" w:lineRule="auto"/>
        <w:ind w:firstLine="851"/>
        <w:jc w:val="both"/>
        <w:rPr>
          <w:sz w:val="28"/>
          <w:szCs w:val="28"/>
        </w:rPr>
      </w:pPr>
      <w:r w:rsidRPr="00D97351">
        <w:rPr>
          <w:sz w:val="28"/>
          <w:szCs w:val="28"/>
        </w:rPr>
        <w:t>М.П.</w:t>
      </w:r>
    </w:p>
    <w:p w:rsidR="00A65E9B" w:rsidRDefault="00A65E9B" w:rsidP="001F7D4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A8" w:rsidRDefault="00AE46A8" w:rsidP="001F7D4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8E4369" w:rsidTr="008E4369">
        <w:tc>
          <w:tcPr>
            <w:tcW w:w="5070" w:type="dxa"/>
          </w:tcPr>
          <w:p w:rsidR="008E4369" w:rsidRDefault="008E4369" w:rsidP="001F7D4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8E4369" w:rsidRPr="00D97351" w:rsidRDefault="008E4369" w:rsidP="008E43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7351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8E4369" w:rsidRPr="00D97351" w:rsidRDefault="008E4369" w:rsidP="008E4369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r w:rsidRPr="00D97351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постановлению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округа  </w:t>
            </w:r>
            <w:r w:rsidRPr="00D97351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01.02.2023 г.  </w:t>
            </w:r>
            <w:r w:rsidRPr="00D97351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  <w:p w:rsidR="008E4369" w:rsidRDefault="008E4369" w:rsidP="008E436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6A8" w:rsidRDefault="00AE46A8" w:rsidP="001F7D4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E9B" w:rsidRPr="003250D9" w:rsidRDefault="00A65E9B" w:rsidP="001F7D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50D9">
        <w:rPr>
          <w:rFonts w:ascii="Times New Roman" w:hAnsi="Times New Roman"/>
          <w:b/>
          <w:sz w:val="28"/>
          <w:szCs w:val="28"/>
        </w:rPr>
        <w:t>СОСТАВ</w:t>
      </w:r>
    </w:p>
    <w:p w:rsidR="00A65E9B" w:rsidRPr="00D97351" w:rsidRDefault="00A65E9B" w:rsidP="001F7D4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7351">
        <w:rPr>
          <w:rFonts w:ascii="Times New Roman" w:hAnsi="Times New Roman"/>
          <w:color w:val="000000"/>
          <w:sz w:val="28"/>
          <w:szCs w:val="28"/>
        </w:rPr>
        <w:t>комиссии по рассмотрению заявлений и документов</w:t>
      </w:r>
    </w:p>
    <w:p w:rsidR="00A65E9B" w:rsidRPr="00B20E87" w:rsidRDefault="00A65E9B" w:rsidP="001F7D4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7351">
        <w:rPr>
          <w:rFonts w:ascii="Times New Roman" w:hAnsi="Times New Roman"/>
          <w:color w:val="000000"/>
          <w:sz w:val="28"/>
          <w:szCs w:val="28"/>
        </w:rPr>
        <w:t>организаций любых форм собственности и индивидуаль</w:t>
      </w:r>
      <w:r w:rsidR="00852E9E">
        <w:rPr>
          <w:rFonts w:ascii="Times New Roman" w:hAnsi="Times New Roman"/>
          <w:color w:val="000000"/>
          <w:sz w:val="28"/>
          <w:szCs w:val="28"/>
        </w:rPr>
        <w:t>ных предпринимателей, занимающих</w:t>
      </w:r>
      <w:r w:rsidRPr="00D97351">
        <w:rPr>
          <w:rFonts w:ascii="Times New Roman" w:hAnsi="Times New Roman"/>
          <w:color w:val="000000"/>
          <w:sz w:val="28"/>
          <w:szCs w:val="28"/>
        </w:rPr>
        <w:t>ся доставкой и реализацией продовольственных товаров</w:t>
      </w:r>
      <w:r w:rsidR="00B20E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7351">
        <w:rPr>
          <w:rFonts w:ascii="Times New Roman" w:hAnsi="Times New Roman"/>
          <w:color w:val="000000"/>
          <w:sz w:val="28"/>
          <w:szCs w:val="28"/>
        </w:rPr>
        <w:t>в малонаселённые и труднодоступные населённые пункты</w:t>
      </w:r>
      <w:r w:rsidR="00B20E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6282A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96282A" w:rsidRPr="00D97351">
        <w:rPr>
          <w:rFonts w:ascii="Times New Roman" w:hAnsi="Times New Roman"/>
          <w:sz w:val="28"/>
          <w:szCs w:val="28"/>
        </w:rPr>
        <w:t xml:space="preserve"> </w:t>
      </w:r>
      <w:r w:rsidR="00697650">
        <w:rPr>
          <w:rFonts w:ascii="Times New Roman" w:hAnsi="Times New Roman"/>
          <w:sz w:val="28"/>
          <w:szCs w:val="28"/>
        </w:rPr>
        <w:t>муниципального округ</w:t>
      </w:r>
      <w:r w:rsidRPr="00D97351">
        <w:rPr>
          <w:rFonts w:ascii="Times New Roman" w:hAnsi="Times New Roman"/>
          <w:sz w:val="28"/>
          <w:szCs w:val="28"/>
        </w:rPr>
        <w:t>а</w:t>
      </w:r>
    </w:p>
    <w:p w:rsidR="00A65E9B" w:rsidRPr="00C01389" w:rsidRDefault="00A65E9B" w:rsidP="001F7D46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A65E9B" w:rsidRDefault="00B20E87" w:rsidP="001F7D46">
      <w:pPr>
        <w:spacing w:after="0"/>
        <w:ind w:left="4956" w:hanging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Ульяновская Галина Владимировна </w:t>
      </w:r>
      <w:r w:rsidR="00325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250D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</w:t>
      </w:r>
      <w:r w:rsidR="0096282A">
        <w:rPr>
          <w:rFonts w:ascii="Times New Roman" w:hAnsi="Times New Roman"/>
          <w:sz w:val="28"/>
          <w:szCs w:val="28"/>
        </w:rPr>
        <w:t>редседатель комиссии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96282A">
        <w:rPr>
          <w:rFonts w:ascii="Times New Roman" w:hAnsi="Times New Roman"/>
          <w:sz w:val="28"/>
          <w:szCs w:val="28"/>
        </w:rPr>
        <w:t>начальник управления сельского хозяйства и экономики</w:t>
      </w:r>
      <w:r w:rsidR="00A65E9B" w:rsidRPr="00D9735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6282A" w:rsidRPr="00D97351">
        <w:rPr>
          <w:rFonts w:ascii="Times New Roman" w:hAnsi="Times New Roman"/>
          <w:bCs/>
          <w:sz w:val="28"/>
          <w:szCs w:val="28"/>
        </w:rPr>
        <w:t>Тарногского</w:t>
      </w:r>
      <w:proofErr w:type="spellEnd"/>
      <w:r w:rsidR="0096282A" w:rsidRPr="00D97351">
        <w:rPr>
          <w:rFonts w:ascii="Times New Roman" w:hAnsi="Times New Roman"/>
          <w:sz w:val="28"/>
          <w:szCs w:val="28"/>
        </w:rPr>
        <w:t xml:space="preserve"> </w:t>
      </w:r>
      <w:r w:rsidR="00A65E9B" w:rsidRPr="00D97351">
        <w:rPr>
          <w:rFonts w:ascii="Times New Roman" w:hAnsi="Times New Roman"/>
          <w:sz w:val="28"/>
          <w:szCs w:val="28"/>
        </w:rPr>
        <w:t xml:space="preserve">муниципального </w:t>
      </w:r>
      <w:r w:rsidR="00697650">
        <w:rPr>
          <w:rFonts w:ascii="Times New Roman" w:hAnsi="Times New Roman"/>
          <w:sz w:val="28"/>
          <w:szCs w:val="28"/>
        </w:rPr>
        <w:t>округ</w:t>
      </w:r>
      <w:r w:rsidR="00A65E9B" w:rsidRPr="00D97351">
        <w:rPr>
          <w:rFonts w:ascii="Times New Roman" w:hAnsi="Times New Roman"/>
          <w:sz w:val="28"/>
          <w:szCs w:val="28"/>
        </w:rPr>
        <w:t>а;</w:t>
      </w:r>
    </w:p>
    <w:p w:rsidR="003250D9" w:rsidRPr="009522FA" w:rsidRDefault="003250D9" w:rsidP="001F7D46">
      <w:pPr>
        <w:spacing w:after="0"/>
        <w:ind w:left="4956" w:hanging="4956"/>
        <w:jc w:val="both"/>
        <w:rPr>
          <w:rFonts w:ascii="Times New Roman" w:hAnsi="Times New Roman"/>
          <w:sz w:val="16"/>
          <w:szCs w:val="16"/>
        </w:rPr>
      </w:pPr>
    </w:p>
    <w:p w:rsidR="00A65E9B" w:rsidRDefault="00B20E87" w:rsidP="001F7D46">
      <w:pPr>
        <w:spacing w:after="0"/>
        <w:ind w:left="4950" w:hanging="49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Шабанова Галина В</w:t>
      </w:r>
      <w:r w:rsidR="009C68F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тальевна </w:t>
      </w:r>
      <w:r w:rsidR="003250D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заместитель </w:t>
      </w:r>
      <w:r w:rsidR="00E218AA">
        <w:rPr>
          <w:rFonts w:ascii="Times New Roman" w:hAnsi="Times New Roman"/>
          <w:sz w:val="28"/>
          <w:szCs w:val="28"/>
        </w:rPr>
        <w:t>председателя к</w:t>
      </w:r>
      <w:r w:rsidR="00A65E9B" w:rsidRPr="00D97351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96282A" w:rsidRPr="00D97351">
        <w:rPr>
          <w:rFonts w:ascii="Times New Roman" w:hAnsi="Times New Roman"/>
          <w:sz w:val="28"/>
          <w:szCs w:val="28"/>
        </w:rPr>
        <w:t xml:space="preserve">начальник  </w:t>
      </w:r>
      <w:r w:rsidR="0096282A">
        <w:rPr>
          <w:rFonts w:ascii="Times New Roman" w:hAnsi="Times New Roman"/>
          <w:sz w:val="28"/>
          <w:szCs w:val="28"/>
        </w:rPr>
        <w:t>фин</w:t>
      </w:r>
      <w:r w:rsidR="003250D9">
        <w:rPr>
          <w:rFonts w:ascii="Times New Roman" w:hAnsi="Times New Roman"/>
          <w:sz w:val="28"/>
          <w:szCs w:val="28"/>
        </w:rPr>
        <w:t>а</w:t>
      </w:r>
      <w:r w:rsidR="0096282A">
        <w:rPr>
          <w:rFonts w:ascii="Times New Roman" w:hAnsi="Times New Roman"/>
          <w:sz w:val="28"/>
          <w:szCs w:val="28"/>
        </w:rPr>
        <w:t>нсового управления</w:t>
      </w:r>
      <w:r w:rsidR="0096282A" w:rsidRPr="00D97351">
        <w:rPr>
          <w:rFonts w:ascii="Times New Roman" w:hAnsi="Times New Roman"/>
          <w:sz w:val="28"/>
          <w:szCs w:val="28"/>
        </w:rPr>
        <w:t xml:space="preserve"> администрации </w:t>
      </w:r>
      <w:r w:rsidR="00697650">
        <w:rPr>
          <w:rFonts w:ascii="Times New Roman" w:hAnsi="Times New Roman"/>
          <w:sz w:val="28"/>
          <w:szCs w:val="28"/>
        </w:rPr>
        <w:t>округ</w:t>
      </w:r>
      <w:r w:rsidR="0096282A" w:rsidRPr="00D97351">
        <w:rPr>
          <w:rFonts w:ascii="Times New Roman" w:hAnsi="Times New Roman"/>
          <w:sz w:val="28"/>
          <w:szCs w:val="28"/>
        </w:rPr>
        <w:t>а</w:t>
      </w:r>
      <w:r w:rsidR="00A65E9B" w:rsidRPr="00D97351">
        <w:rPr>
          <w:rFonts w:ascii="Times New Roman" w:hAnsi="Times New Roman"/>
          <w:sz w:val="28"/>
          <w:szCs w:val="28"/>
        </w:rPr>
        <w:t>;</w:t>
      </w:r>
    </w:p>
    <w:p w:rsidR="009522FA" w:rsidRPr="009522FA" w:rsidRDefault="009522FA" w:rsidP="001F7D46">
      <w:pPr>
        <w:spacing w:after="0"/>
        <w:ind w:left="4950" w:hanging="4950"/>
        <w:jc w:val="both"/>
        <w:rPr>
          <w:rFonts w:ascii="Times New Roman" w:hAnsi="Times New Roman"/>
          <w:sz w:val="20"/>
          <w:szCs w:val="20"/>
        </w:rPr>
      </w:pPr>
    </w:p>
    <w:p w:rsidR="00A65E9B" w:rsidRPr="00D97351" w:rsidRDefault="00B20E87" w:rsidP="001F7D46">
      <w:pPr>
        <w:spacing w:after="0"/>
        <w:ind w:left="4950" w:hanging="49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Некрасова Оксана Анатольевна </w:t>
      </w:r>
      <w:r w:rsidR="003250D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с</w:t>
      </w:r>
      <w:r w:rsidR="007C3EB3" w:rsidRPr="00D97351">
        <w:rPr>
          <w:rFonts w:ascii="Times New Roman" w:hAnsi="Times New Roman"/>
          <w:sz w:val="28"/>
          <w:szCs w:val="28"/>
        </w:rPr>
        <w:t>екретарь комиссии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7C3EB3" w:rsidRPr="00D97351">
        <w:rPr>
          <w:rFonts w:ascii="Times New Roman" w:hAnsi="Times New Roman"/>
          <w:sz w:val="28"/>
          <w:szCs w:val="28"/>
        </w:rPr>
        <w:t>з</w:t>
      </w:r>
      <w:r w:rsidR="00A65E9B" w:rsidRPr="00D97351">
        <w:rPr>
          <w:rFonts w:ascii="Times New Roman" w:hAnsi="Times New Roman"/>
          <w:sz w:val="28"/>
          <w:szCs w:val="28"/>
        </w:rPr>
        <w:t xml:space="preserve">аместитель начальника </w:t>
      </w:r>
      <w:r w:rsidR="0096282A">
        <w:rPr>
          <w:rFonts w:ascii="Times New Roman" w:hAnsi="Times New Roman"/>
          <w:sz w:val="28"/>
          <w:szCs w:val="28"/>
        </w:rPr>
        <w:t>управления сельского хозяйства и экономики</w:t>
      </w:r>
      <w:r>
        <w:rPr>
          <w:rFonts w:ascii="Times New Roman" w:hAnsi="Times New Roman"/>
          <w:sz w:val="28"/>
          <w:szCs w:val="28"/>
        </w:rPr>
        <w:t xml:space="preserve">  администрации  </w:t>
      </w:r>
      <w:r w:rsidR="00697650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а.</w:t>
      </w:r>
    </w:p>
    <w:p w:rsidR="00A65E9B" w:rsidRPr="00D97351" w:rsidRDefault="00A65E9B" w:rsidP="001F7D46">
      <w:pPr>
        <w:tabs>
          <w:tab w:val="left" w:pos="3047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65E9B" w:rsidRDefault="00A65E9B" w:rsidP="001F7D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97351">
        <w:rPr>
          <w:rFonts w:ascii="Times New Roman" w:hAnsi="Times New Roman"/>
          <w:sz w:val="28"/>
          <w:szCs w:val="28"/>
        </w:rPr>
        <w:t>Члены комиссии:</w:t>
      </w:r>
    </w:p>
    <w:p w:rsidR="003250D9" w:rsidRPr="00D97351" w:rsidRDefault="003250D9" w:rsidP="001F7D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E9B" w:rsidRDefault="00B20E87" w:rsidP="001F7D46">
      <w:pPr>
        <w:spacing w:after="0"/>
        <w:ind w:left="4950" w:hanging="49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Вячеславова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А</w:t>
      </w:r>
      <w:r w:rsidR="00220D26">
        <w:rPr>
          <w:rFonts w:ascii="Times New Roman" w:hAnsi="Times New Roman"/>
          <w:sz w:val="28"/>
          <w:szCs w:val="28"/>
        </w:rPr>
        <w:t xml:space="preserve">лексеевна </w:t>
      </w:r>
      <w:r w:rsidR="003250D9">
        <w:rPr>
          <w:rFonts w:ascii="Times New Roman" w:hAnsi="Times New Roman"/>
          <w:sz w:val="28"/>
          <w:szCs w:val="28"/>
        </w:rPr>
        <w:t xml:space="preserve">          </w:t>
      </w:r>
      <w:r w:rsidR="00220D26">
        <w:rPr>
          <w:rFonts w:ascii="Times New Roman" w:hAnsi="Times New Roman"/>
          <w:sz w:val="28"/>
          <w:szCs w:val="28"/>
        </w:rPr>
        <w:t>-</w:t>
      </w:r>
      <w:r w:rsidR="00220D26">
        <w:rPr>
          <w:rFonts w:ascii="Times New Roman" w:hAnsi="Times New Roman"/>
          <w:sz w:val="28"/>
          <w:szCs w:val="28"/>
        </w:rPr>
        <w:tab/>
      </w:r>
      <w:r w:rsidR="00E53A45">
        <w:rPr>
          <w:rFonts w:ascii="Times New Roman" w:hAnsi="Times New Roman"/>
          <w:sz w:val="28"/>
          <w:szCs w:val="28"/>
        </w:rPr>
        <w:t>начальник</w:t>
      </w:r>
      <w:r w:rsidR="00A65E9B" w:rsidRPr="00D97351">
        <w:rPr>
          <w:rFonts w:ascii="Times New Roman" w:hAnsi="Times New Roman"/>
          <w:sz w:val="28"/>
          <w:szCs w:val="28"/>
        </w:rPr>
        <w:t xml:space="preserve"> </w:t>
      </w:r>
      <w:r w:rsidR="00220D26">
        <w:rPr>
          <w:rFonts w:ascii="Times New Roman" w:hAnsi="Times New Roman"/>
          <w:sz w:val="28"/>
          <w:szCs w:val="28"/>
        </w:rPr>
        <w:t>правов</w:t>
      </w:r>
      <w:r w:rsidR="00E53A45">
        <w:rPr>
          <w:rFonts w:ascii="Times New Roman" w:hAnsi="Times New Roman"/>
          <w:sz w:val="28"/>
          <w:szCs w:val="28"/>
        </w:rPr>
        <w:t>ого</w:t>
      </w:r>
      <w:r w:rsidR="0096282A">
        <w:rPr>
          <w:rFonts w:ascii="Times New Roman" w:hAnsi="Times New Roman"/>
          <w:sz w:val="28"/>
          <w:szCs w:val="28"/>
        </w:rPr>
        <w:t xml:space="preserve"> </w:t>
      </w:r>
      <w:r w:rsidR="00E53A45">
        <w:rPr>
          <w:rFonts w:ascii="Times New Roman" w:hAnsi="Times New Roman"/>
          <w:sz w:val="28"/>
          <w:szCs w:val="28"/>
        </w:rPr>
        <w:t>отдела</w:t>
      </w:r>
      <w:r w:rsidR="00A65E9B" w:rsidRPr="00D97351">
        <w:rPr>
          <w:rFonts w:ascii="Times New Roman" w:hAnsi="Times New Roman"/>
          <w:sz w:val="28"/>
          <w:szCs w:val="28"/>
        </w:rPr>
        <w:t xml:space="preserve"> администрации  </w:t>
      </w:r>
      <w:r w:rsidR="00697650">
        <w:rPr>
          <w:rFonts w:ascii="Times New Roman" w:hAnsi="Times New Roman"/>
          <w:sz w:val="28"/>
          <w:szCs w:val="28"/>
        </w:rPr>
        <w:t>округ</w:t>
      </w:r>
      <w:r w:rsidR="00A65E9B" w:rsidRPr="00D97351">
        <w:rPr>
          <w:rFonts w:ascii="Times New Roman" w:hAnsi="Times New Roman"/>
          <w:sz w:val="28"/>
          <w:szCs w:val="28"/>
        </w:rPr>
        <w:t>а;</w:t>
      </w:r>
    </w:p>
    <w:p w:rsidR="009522FA" w:rsidRPr="009522FA" w:rsidRDefault="009522FA" w:rsidP="001F7D46">
      <w:pPr>
        <w:spacing w:after="0"/>
        <w:ind w:left="4950" w:hanging="4950"/>
        <w:jc w:val="both"/>
        <w:rPr>
          <w:rFonts w:ascii="Times New Roman" w:hAnsi="Times New Roman"/>
          <w:sz w:val="24"/>
          <w:szCs w:val="24"/>
        </w:rPr>
      </w:pPr>
    </w:p>
    <w:p w:rsidR="00A65E9B" w:rsidRPr="00D97351" w:rsidRDefault="00B20E87" w:rsidP="001F7D46">
      <w:pPr>
        <w:spacing w:after="0"/>
        <w:ind w:left="4950" w:hanging="49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Шестакова Нина Андреевна </w:t>
      </w:r>
      <w:r w:rsidR="003250D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6282A">
        <w:rPr>
          <w:rFonts w:ascii="Times New Roman" w:hAnsi="Times New Roman"/>
          <w:sz w:val="28"/>
          <w:szCs w:val="28"/>
        </w:rPr>
        <w:t>консультант управления сельского хозяйства и экономики</w:t>
      </w:r>
      <w:r w:rsidR="0096282A" w:rsidRPr="00D97351">
        <w:rPr>
          <w:rFonts w:ascii="Times New Roman" w:hAnsi="Times New Roman"/>
          <w:sz w:val="28"/>
          <w:szCs w:val="28"/>
        </w:rPr>
        <w:t xml:space="preserve">  администрации  </w:t>
      </w:r>
      <w:r w:rsidR="00697650">
        <w:rPr>
          <w:rFonts w:ascii="Times New Roman" w:hAnsi="Times New Roman"/>
          <w:sz w:val="28"/>
          <w:szCs w:val="28"/>
        </w:rPr>
        <w:t>округ</w:t>
      </w:r>
      <w:r w:rsidR="0096282A" w:rsidRPr="00D97351">
        <w:rPr>
          <w:rFonts w:ascii="Times New Roman" w:hAnsi="Times New Roman"/>
          <w:sz w:val="28"/>
          <w:szCs w:val="28"/>
        </w:rPr>
        <w:t>а</w:t>
      </w:r>
      <w:r w:rsidR="00A65E9B" w:rsidRPr="00D97351">
        <w:rPr>
          <w:rFonts w:ascii="Times New Roman" w:hAnsi="Times New Roman"/>
          <w:sz w:val="28"/>
          <w:szCs w:val="28"/>
        </w:rPr>
        <w:t>.</w:t>
      </w:r>
    </w:p>
    <w:p w:rsidR="008E4369" w:rsidRDefault="008E4369" w:rsidP="008E43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4369" w:rsidRDefault="008E4369" w:rsidP="008E43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4369" w:rsidRDefault="008E4369" w:rsidP="008E43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8E4369" w:rsidTr="00A6468E">
        <w:tc>
          <w:tcPr>
            <w:tcW w:w="5070" w:type="dxa"/>
          </w:tcPr>
          <w:p w:rsidR="008E4369" w:rsidRDefault="008E4369" w:rsidP="00A6468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8E4369" w:rsidRPr="00D97351" w:rsidRDefault="008E4369" w:rsidP="00A646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97351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8E4369" w:rsidRPr="00D97351" w:rsidRDefault="008E4369" w:rsidP="00A6468E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r w:rsidRPr="00D97351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постановлению администрации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округа  </w:t>
            </w:r>
            <w:r w:rsidRPr="00D97351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01.02.2023 г.  </w:t>
            </w:r>
            <w:r w:rsidRPr="00D97351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  <w:p w:rsidR="008E4369" w:rsidRDefault="008E4369" w:rsidP="00A6468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369" w:rsidRDefault="008E4369" w:rsidP="008E43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4369" w:rsidRPr="00D97351" w:rsidRDefault="008E4369" w:rsidP="008E43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5169" w:rsidRPr="00295169" w:rsidRDefault="00295169" w:rsidP="008E4369">
      <w:pPr>
        <w:tabs>
          <w:tab w:val="left" w:pos="557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5169">
        <w:rPr>
          <w:rFonts w:ascii="Times New Roman" w:hAnsi="Times New Roman"/>
          <w:b/>
          <w:sz w:val="28"/>
          <w:szCs w:val="28"/>
        </w:rPr>
        <w:t>Перечень</w:t>
      </w:r>
    </w:p>
    <w:p w:rsidR="00295169" w:rsidRPr="00295169" w:rsidRDefault="00295169" w:rsidP="008E4369">
      <w:pPr>
        <w:tabs>
          <w:tab w:val="left" w:pos="5572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5169">
        <w:rPr>
          <w:rFonts w:ascii="Times New Roman" w:hAnsi="Times New Roman"/>
          <w:b/>
          <w:color w:val="000000"/>
          <w:sz w:val="28"/>
          <w:szCs w:val="28"/>
        </w:rPr>
        <w:t xml:space="preserve">малонаселённых и </w:t>
      </w:r>
      <w:r w:rsidR="0054364C" w:rsidRPr="0054364C">
        <w:rPr>
          <w:rFonts w:ascii="Times New Roman" w:hAnsi="Times New Roman"/>
          <w:b/>
          <w:sz w:val="28"/>
          <w:szCs w:val="28"/>
        </w:rPr>
        <w:t>(или)</w:t>
      </w:r>
      <w:r w:rsidR="0054364C" w:rsidRPr="00D97351">
        <w:rPr>
          <w:b/>
          <w:szCs w:val="28"/>
        </w:rPr>
        <w:t xml:space="preserve"> </w:t>
      </w:r>
      <w:r w:rsidRPr="00295169">
        <w:rPr>
          <w:rFonts w:ascii="Times New Roman" w:hAnsi="Times New Roman"/>
          <w:b/>
          <w:color w:val="000000"/>
          <w:sz w:val="28"/>
          <w:szCs w:val="28"/>
        </w:rPr>
        <w:t>труднодоступных населённых пунктов</w:t>
      </w:r>
    </w:p>
    <w:p w:rsidR="00295169" w:rsidRPr="00295169" w:rsidRDefault="00295169" w:rsidP="008E4369">
      <w:pPr>
        <w:tabs>
          <w:tab w:val="left" w:pos="557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95169">
        <w:rPr>
          <w:rFonts w:ascii="Times New Roman" w:hAnsi="Times New Roman"/>
          <w:b/>
          <w:sz w:val="28"/>
          <w:szCs w:val="28"/>
        </w:rPr>
        <w:t>Тарногского</w:t>
      </w:r>
      <w:proofErr w:type="spellEnd"/>
      <w:r w:rsidRPr="00295169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>округ</w:t>
      </w:r>
      <w:r w:rsidRPr="00295169">
        <w:rPr>
          <w:rFonts w:ascii="Times New Roman" w:hAnsi="Times New Roman"/>
          <w:b/>
          <w:sz w:val="28"/>
          <w:szCs w:val="28"/>
        </w:rPr>
        <w:t>а</w:t>
      </w:r>
    </w:p>
    <w:p w:rsidR="00295169" w:rsidRDefault="00295169" w:rsidP="001F7D46">
      <w:pPr>
        <w:pStyle w:val="ConsPlusNormal"/>
        <w:spacing w:line="276" w:lineRule="auto"/>
        <w:jc w:val="right"/>
        <w:outlineLvl w:val="1"/>
        <w:rPr>
          <w:sz w:val="28"/>
          <w:szCs w:val="28"/>
        </w:rPr>
      </w:pPr>
      <w:bookmarkStart w:id="13" w:name="P110"/>
      <w:bookmarkStart w:id="14" w:name="P12839"/>
      <w:bookmarkEnd w:id="13"/>
      <w:bookmarkEnd w:id="14"/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505"/>
      </w:tblGrid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spacing w:after="0"/>
              <w:rPr>
                <w:rFonts w:ascii="Times New Roman" w:hAnsi="Times New Roman"/>
                <w:szCs w:val="28"/>
              </w:rPr>
            </w:pPr>
          </w:p>
          <w:p w:rsidR="001F7D46" w:rsidRPr="00295169" w:rsidRDefault="001F7D46" w:rsidP="001F7D46">
            <w:pPr>
              <w:spacing w:after="0"/>
              <w:rPr>
                <w:rFonts w:ascii="Times New Roman" w:hAnsi="Times New Roman"/>
                <w:szCs w:val="28"/>
              </w:rPr>
            </w:pPr>
          </w:p>
          <w:p w:rsidR="001F7D46" w:rsidRPr="00295169" w:rsidRDefault="001F7D46" w:rsidP="001F7D46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F7D46" w:rsidRPr="00295169" w:rsidRDefault="001F7D46" w:rsidP="001F7D46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2951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95169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1F7D46" w:rsidRPr="00295169" w:rsidRDefault="001F7D46" w:rsidP="001F7D46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Пункт доставки товара  </w:t>
            </w:r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Аббакумовская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д. Алферовская</w:t>
            </w:r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Д. Веригино</w:t>
            </w:r>
          </w:p>
        </w:tc>
      </w:tr>
      <w:tr w:rsidR="001F7D46" w:rsidRPr="00295169" w:rsidTr="008E43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Верхнепаунинская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д. Горка</w:t>
            </w:r>
          </w:p>
        </w:tc>
      </w:tr>
      <w:tr w:rsidR="001F7D46" w:rsidRPr="00295169" w:rsidTr="008E43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д. Григорьевская (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Пёлтасы</w:t>
            </w:r>
            <w:proofErr w:type="spellEnd"/>
            <w:r w:rsidRPr="002951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Гусиха</w:t>
            </w:r>
            <w:proofErr w:type="spellEnd"/>
          </w:p>
        </w:tc>
      </w:tr>
      <w:tr w:rsidR="001F7D46" w:rsidRPr="00295169" w:rsidTr="008E43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Дементьевская</w:t>
            </w:r>
            <w:proofErr w:type="spellEnd"/>
            <w:r w:rsidRPr="002951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Пёлтасы</w:t>
            </w:r>
            <w:proofErr w:type="spellEnd"/>
            <w:r w:rsidRPr="002951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д. Доронинская</w:t>
            </w:r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д. Дуброва</w:t>
            </w:r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Киривановская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Кичигинская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Клевцовская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Кокориха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д. Конец</w:t>
            </w:r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Коротковская</w:t>
            </w:r>
            <w:proofErr w:type="spellEnd"/>
            <w:r w:rsidRPr="00295169">
              <w:rPr>
                <w:rFonts w:ascii="Times New Roman" w:hAnsi="Times New Roman"/>
                <w:sz w:val="28"/>
                <w:szCs w:val="28"/>
              </w:rPr>
              <w:t xml:space="preserve"> (Березник)</w:t>
            </w:r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Кремлево</w:t>
            </w:r>
            <w:proofErr w:type="spellEnd"/>
          </w:p>
        </w:tc>
      </w:tr>
      <w:tr w:rsidR="001F7D46" w:rsidRPr="00295169" w:rsidTr="008E4369">
        <w:tc>
          <w:tcPr>
            <w:tcW w:w="993" w:type="dxa"/>
            <w:tcBorders>
              <w:top w:val="single" w:sz="4" w:space="0" w:color="auto"/>
            </w:tcBorders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Криуля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Манюковская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Мартьяновская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Матвеевская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д. Михайловская</w:t>
            </w:r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д. Михеевская</w:t>
            </w:r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Никитиха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Никоновская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Окатовская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Окуловская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Патракеевская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д. Першинская</w:t>
            </w:r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Погоняевская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Проневская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Пятовская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д. Раменье</w:t>
            </w:r>
          </w:p>
        </w:tc>
      </w:tr>
      <w:tr w:rsidR="001F7D46" w:rsidRPr="00295169" w:rsidTr="008E43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д. Сергиевская</w:t>
            </w:r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д. Старый Двор</w:t>
            </w:r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Тиуновская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Тырлининская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46" w:rsidRPr="003C24BA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3C24BA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3C24BA">
              <w:rPr>
                <w:rFonts w:ascii="Times New Roman" w:hAnsi="Times New Roman"/>
                <w:sz w:val="28"/>
                <w:szCs w:val="28"/>
              </w:rPr>
              <w:t>Федневская</w:t>
            </w:r>
            <w:proofErr w:type="spellEnd"/>
            <w:r w:rsidRPr="003C24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Феофилатовская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д. Харитоновская</w:t>
            </w:r>
          </w:p>
        </w:tc>
      </w:tr>
      <w:tr w:rsidR="001F7D46" w:rsidRPr="00295169" w:rsidTr="008E43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Целковская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Цибунинская</w:t>
            </w:r>
            <w:proofErr w:type="spellEnd"/>
          </w:p>
        </w:tc>
      </w:tr>
      <w:tr w:rsidR="001F7D46" w:rsidRPr="00295169" w:rsidTr="008E4369">
        <w:tc>
          <w:tcPr>
            <w:tcW w:w="993" w:type="dxa"/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д. Якушевская</w:t>
            </w:r>
          </w:p>
        </w:tc>
      </w:tr>
      <w:tr w:rsidR="001F7D46" w:rsidRPr="00295169" w:rsidTr="008E4369">
        <w:tc>
          <w:tcPr>
            <w:tcW w:w="993" w:type="dxa"/>
            <w:tcBorders>
              <w:bottom w:val="single" w:sz="4" w:space="0" w:color="auto"/>
            </w:tcBorders>
          </w:tcPr>
          <w:p w:rsidR="001F7D46" w:rsidRPr="00295169" w:rsidRDefault="001F7D46" w:rsidP="001F7D46">
            <w:pPr>
              <w:widowControl w:val="0"/>
              <w:numPr>
                <w:ilvl w:val="0"/>
                <w:numId w:val="8"/>
              </w:numPr>
              <w:autoSpaceDE w:val="0"/>
              <w:spacing w:after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F7D46" w:rsidRPr="00295169" w:rsidRDefault="001F7D46" w:rsidP="001F7D46">
            <w:pPr>
              <w:autoSpaceDE w:val="0"/>
              <w:spacing w:after="0"/>
              <w:rPr>
                <w:rFonts w:ascii="Times New Roman" w:hAnsi="Times New Roman"/>
                <w:szCs w:val="28"/>
              </w:rPr>
            </w:pPr>
            <w:r w:rsidRPr="00295169">
              <w:rPr>
                <w:rFonts w:ascii="Times New Roman" w:hAnsi="Times New Roman"/>
                <w:sz w:val="28"/>
                <w:szCs w:val="28"/>
              </w:rPr>
              <w:t>п. Конторка (</w:t>
            </w:r>
            <w:proofErr w:type="spellStart"/>
            <w:r w:rsidRPr="00295169">
              <w:rPr>
                <w:rFonts w:ascii="Times New Roman" w:hAnsi="Times New Roman"/>
                <w:sz w:val="28"/>
                <w:szCs w:val="28"/>
              </w:rPr>
              <w:t>Сулонга</w:t>
            </w:r>
            <w:proofErr w:type="spellEnd"/>
            <w:r w:rsidRPr="002951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95169" w:rsidRDefault="00295169" w:rsidP="001F7D46"/>
    <w:p w:rsidR="00295169" w:rsidRDefault="00295169" w:rsidP="001F7D46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</w:p>
    <w:p w:rsidR="00295169" w:rsidRDefault="00295169" w:rsidP="001F7D46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</w:p>
    <w:p w:rsidR="00295169" w:rsidRDefault="00295169" w:rsidP="001F7D46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</w:p>
    <w:p w:rsidR="003C24BA" w:rsidRDefault="003C24BA" w:rsidP="001F7D46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</w:p>
    <w:p w:rsidR="003C24BA" w:rsidRDefault="003C24BA" w:rsidP="001F7D46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</w:p>
    <w:p w:rsidR="003C24BA" w:rsidRDefault="003C24BA" w:rsidP="001F7D46">
      <w:pPr>
        <w:pStyle w:val="ConsPlusNormal"/>
        <w:spacing w:line="276" w:lineRule="auto"/>
        <w:ind w:firstLine="708"/>
        <w:jc w:val="right"/>
        <w:rPr>
          <w:sz w:val="28"/>
          <w:szCs w:val="28"/>
        </w:rPr>
      </w:pPr>
    </w:p>
    <w:p w:rsidR="00985C75" w:rsidRDefault="00985C75" w:rsidP="001F7D46">
      <w:pPr>
        <w:pStyle w:val="ConsPlusNormal"/>
        <w:spacing w:line="276" w:lineRule="auto"/>
        <w:contextualSpacing/>
        <w:jc w:val="right"/>
        <w:outlineLvl w:val="1"/>
        <w:rPr>
          <w:sz w:val="28"/>
          <w:szCs w:val="28"/>
        </w:rPr>
      </w:pPr>
      <w:bookmarkStart w:id="15" w:name="P927"/>
      <w:bookmarkEnd w:id="15"/>
    </w:p>
    <w:p w:rsidR="00295169" w:rsidRPr="00D97351" w:rsidRDefault="00295169" w:rsidP="001F7D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95169" w:rsidRPr="00D97351" w:rsidSect="00EF3B02">
      <w:footerReference w:type="default" r:id="rId12"/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969" w:rsidRDefault="00870969" w:rsidP="00B01CB9">
      <w:pPr>
        <w:spacing w:after="0" w:line="240" w:lineRule="auto"/>
      </w:pPr>
      <w:r>
        <w:separator/>
      </w:r>
    </w:p>
  </w:endnote>
  <w:endnote w:type="continuationSeparator" w:id="0">
    <w:p w:rsidR="00870969" w:rsidRDefault="00870969" w:rsidP="00B0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0E4" w:rsidRDefault="00B260E4">
    <w:pPr>
      <w:pStyle w:val="a6"/>
      <w:jc w:val="right"/>
    </w:pPr>
  </w:p>
  <w:p w:rsidR="00B260E4" w:rsidRDefault="00B260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969" w:rsidRDefault="00870969" w:rsidP="00B01CB9">
      <w:pPr>
        <w:spacing w:after="0" w:line="240" w:lineRule="auto"/>
      </w:pPr>
      <w:r>
        <w:separator/>
      </w:r>
    </w:p>
  </w:footnote>
  <w:footnote w:type="continuationSeparator" w:id="0">
    <w:p w:rsidR="00870969" w:rsidRDefault="00870969" w:rsidP="00B01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147"/>
    <w:multiLevelType w:val="hybridMultilevel"/>
    <w:tmpl w:val="7A1C02A6"/>
    <w:lvl w:ilvl="0" w:tplc="F4DC2B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F32284"/>
    <w:multiLevelType w:val="multilevel"/>
    <w:tmpl w:val="BF1632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C0769C"/>
    <w:multiLevelType w:val="hybridMultilevel"/>
    <w:tmpl w:val="1CD8CEF8"/>
    <w:lvl w:ilvl="0" w:tplc="EB9C7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673E6F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66B1D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E6931"/>
    <w:multiLevelType w:val="hybridMultilevel"/>
    <w:tmpl w:val="5324E2BE"/>
    <w:lvl w:ilvl="0" w:tplc="141E00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E9B"/>
    <w:rsid w:val="000069A6"/>
    <w:rsid w:val="000170A4"/>
    <w:rsid w:val="0002242E"/>
    <w:rsid w:val="000766E2"/>
    <w:rsid w:val="000A25C0"/>
    <w:rsid w:val="000A3575"/>
    <w:rsid w:val="000A4B9F"/>
    <w:rsid w:val="00120938"/>
    <w:rsid w:val="001250DD"/>
    <w:rsid w:val="0014274A"/>
    <w:rsid w:val="00151CFF"/>
    <w:rsid w:val="001C167B"/>
    <w:rsid w:val="001C3907"/>
    <w:rsid w:val="001D3D86"/>
    <w:rsid w:val="001F4672"/>
    <w:rsid w:val="001F7D46"/>
    <w:rsid w:val="00220D26"/>
    <w:rsid w:val="00295169"/>
    <w:rsid w:val="002E2F27"/>
    <w:rsid w:val="00306D1E"/>
    <w:rsid w:val="003250D9"/>
    <w:rsid w:val="003303C9"/>
    <w:rsid w:val="00345D45"/>
    <w:rsid w:val="00355D5E"/>
    <w:rsid w:val="00357E1F"/>
    <w:rsid w:val="00384A50"/>
    <w:rsid w:val="003878A7"/>
    <w:rsid w:val="003B4037"/>
    <w:rsid w:val="003C0FCD"/>
    <w:rsid w:val="003C24BA"/>
    <w:rsid w:val="003E135F"/>
    <w:rsid w:val="003E1C02"/>
    <w:rsid w:val="003F1748"/>
    <w:rsid w:val="003F4E51"/>
    <w:rsid w:val="00407A39"/>
    <w:rsid w:val="0042185A"/>
    <w:rsid w:val="00441844"/>
    <w:rsid w:val="00442221"/>
    <w:rsid w:val="0045209E"/>
    <w:rsid w:val="004A417F"/>
    <w:rsid w:val="004B1D1C"/>
    <w:rsid w:val="004D42B4"/>
    <w:rsid w:val="0054364C"/>
    <w:rsid w:val="00555692"/>
    <w:rsid w:val="005837E3"/>
    <w:rsid w:val="00597425"/>
    <w:rsid w:val="005E68AA"/>
    <w:rsid w:val="00622A42"/>
    <w:rsid w:val="006546CB"/>
    <w:rsid w:val="006623E6"/>
    <w:rsid w:val="00670D90"/>
    <w:rsid w:val="00677BE4"/>
    <w:rsid w:val="006935B2"/>
    <w:rsid w:val="00697650"/>
    <w:rsid w:val="006A02AE"/>
    <w:rsid w:val="006D315B"/>
    <w:rsid w:val="00711E18"/>
    <w:rsid w:val="007134CB"/>
    <w:rsid w:val="00771D97"/>
    <w:rsid w:val="00781EAC"/>
    <w:rsid w:val="0079213F"/>
    <w:rsid w:val="007A5CB3"/>
    <w:rsid w:val="007C3EB3"/>
    <w:rsid w:val="007C64A3"/>
    <w:rsid w:val="0082089B"/>
    <w:rsid w:val="00831A50"/>
    <w:rsid w:val="00837A57"/>
    <w:rsid w:val="00851958"/>
    <w:rsid w:val="00852E9E"/>
    <w:rsid w:val="00870969"/>
    <w:rsid w:val="0087428A"/>
    <w:rsid w:val="00880229"/>
    <w:rsid w:val="008A5AAE"/>
    <w:rsid w:val="008E280C"/>
    <w:rsid w:val="008E4369"/>
    <w:rsid w:val="00912A90"/>
    <w:rsid w:val="00946547"/>
    <w:rsid w:val="009522FA"/>
    <w:rsid w:val="0096282A"/>
    <w:rsid w:val="00967D62"/>
    <w:rsid w:val="00985C75"/>
    <w:rsid w:val="009A4D8A"/>
    <w:rsid w:val="009C6463"/>
    <w:rsid w:val="009C68FF"/>
    <w:rsid w:val="009D4128"/>
    <w:rsid w:val="00A173DA"/>
    <w:rsid w:val="00A65E9B"/>
    <w:rsid w:val="00A862D5"/>
    <w:rsid w:val="00A9491B"/>
    <w:rsid w:val="00AE46A8"/>
    <w:rsid w:val="00B01CB9"/>
    <w:rsid w:val="00B20E87"/>
    <w:rsid w:val="00B260E4"/>
    <w:rsid w:val="00B32930"/>
    <w:rsid w:val="00BB1674"/>
    <w:rsid w:val="00BD2A53"/>
    <w:rsid w:val="00C01389"/>
    <w:rsid w:val="00C0529D"/>
    <w:rsid w:val="00C22137"/>
    <w:rsid w:val="00C466F4"/>
    <w:rsid w:val="00C47A8C"/>
    <w:rsid w:val="00C92194"/>
    <w:rsid w:val="00CE57C4"/>
    <w:rsid w:val="00D442DE"/>
    <w:rsid w:val="00D50809"/>
    <w:rsid w:val="00D54784"/>
    <w:rsid w:val="00D70C3C"/>
    <w:rsid w:val="00D97351"/>
    <w:rsid w:val="00DB2865"/>
    <w:rsid w:val="00DB76CB"/>
    <w:rsid w:val="00DC4057"/>
    <w:rsid w:val="00DD51C9"/>
    <w:rsid w:val="00E1450E"/>
    <w:rsid w:val="00E218AA"/>
    <w:rsid w:val="00E2673E"/>
    <w:rsid w:val="00E41AE5"/>
    <w:rsid w:val="00E452E4"/>
    <w:rsid w:val="00E53A45"/>
    <w:rsid w:val="00E744E9"/>
    <w:rsid w:val="00EA6D9D"/>
    <w:rsid w:val="00EC55C6"/>
    <w:rsid w:val="00ED4D15"/>
    <w:rsid w:val="00EE4D1A"/>
    <w:rsid w:val="00EF3B02"/>
    <w:rsid w:val="00F04297"/>
    <w:rsid w:val="00F070AF"/>
    <w:rsid w:val="00F53E8A"/>
    <w:rsid w:val="00FE18D7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9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A65E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A65E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A65E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65E9B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A65E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A65E9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65E9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A65E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E9B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A65E9B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A65E9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5E9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A65E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65E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65E9B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E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E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E9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5E9B"/>
    <w:pPr>
      <w:ind w:left="720"/>
      <w:contextualSpacing/>
    </w:pPr>
  </w:style>
  <w:style w:type="paragraph" w:styleId="ab">
    <w:name w:val="No Spacing"/>
    <w:uiPriority w:val="1"/>
    <w:qFormat/>
    <w:rsid w:val="00A65E9B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65E9B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A65E9B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65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A65E9B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rsid w:val="00A65E9B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A65E9B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A65E9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A65E9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65E9B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A65E9B"/>
  </w:style>
  <w:style w:type="character" w:customStyle="1" w:styleId="ae">
    <w:name w:val="Основной текст + Полужирный"/>
    <w:uiPriority w:val="99"/>
    <w:rsid w:val="00A65E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A65E9B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65E9B"/>
    <w:pPr>
      <w:widowControl w:val="0"/>
      <w:suppressAutoHyphens/>
      <w:autoSpaceDN w:val="0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65E9B"/>
    <w:pPr>
      <w:suppressLineNumbers/>
    </w:pPr>
  </w:style>
  <w:style w:type="character" w:customStyle="1" w:styleId="23">
    <w:name w:val="Основной текст (2)_"/>
    <w:link w:val="24"/>
    <w:rsid w:val="00A65E9B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5E9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A65E9B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65E9B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65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A65E9B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65E9B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A65E9B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5E9B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A65E9B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65E9B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A65E9B"/>
    <w:rPr>
      <w:rFonts w:cs="Times New Roman"/>
      <w:color w:val="0000FF"/>
      <w:u w:val="single"/>
    </w:rPr>
  </w:style>
  <w:style w:type="character" w:customStyle="1" w:styleId="WW8Num5z1">
    <w:name w:val="WW8Num5z1"/>
    <w:rsid w:val="00A65E9B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A65E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65E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A65E9B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A65E9B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A65E9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A65E9B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A65E9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A65E9B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A65E9B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A65E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A65E9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A65E9B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A65E9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A65E9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A65E9B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A65E9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A65E9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A65E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A65E9B"/>
    <w:rPr>
      <w:b/>
      <w:bCs/>
    </w:rPr>
  </w:style>
  <w:style w:type="character" w:styleId="aff">
    <w:name w:val="Emphasis"/>
    <w:uiPriority w:val="20"/>
    <w:qFormat/>
    <w:rsid w:val="00A65E9B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A65E9B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A65E9B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A65E9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A65E9B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A65E9B"/>
    <w:rPr>
      <w:i/>
      <w:iCs/>
      <w:color w:val="808080"/>
    </w:rPr>
  </w:style>
  <w:style w:type="character" w:styleId="aff3">
    <w:name w:val="Intense Emphasis"/>
    <w:uiPriority w:val="21"/>
    <w:qFormat/>
    <w:rsid w:val="00A65E9B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A65E9B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A65E9B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A65E9B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A65E9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5E9B"/>
  </w:style>
  <w:style w:type="paragraph" w:styleId="2d">
    <w:name w:val="Body Text Indent 2"/>
    <w:basedOn w:val="a"/>
    <w:link w:val="2e"/>
    <w:uiPriority w:val="99"/>
    <w:rsid w:val="00A65E9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A65E9B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A65E9B"/>
    <w:rPr>
      <w:sz w:val="16"/>
      <w:lang w:val="ru-RU" w:eastAsia="ru-RU"/>
    </w:rPr>
  </w:style>
  <w:style w:type="paragraph" w:customStyle="1" w:styleId="lst">
    <w:name w:val="lst"/>
    <w:basedOn w:val="a"/>
    <w:rsid w:val="00A65E9B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E9B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A65E9B"/>
    <w:pPr>
      <w:widowControl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A65E9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A65E9B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rsid w:val="00A65E9B"/>
    <w:rPr>
      <w:color w:val="106BBE"/>
    </w:rPr>
  </w:style>
  <w:style w:type="paragraph" w:customStyle="1" w:styleId="Normal">
    <w:name w:val="Normal Знак Знак Знак"/>
    <w:rsid w:val="00A65E9B"/>
    <w:pPr>
      <w:snapToGri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A65E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A65E9B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A65E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A65E9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A6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A65E9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A65E9B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A65E9B"/>
    <w:pPr>
      <w:widowControl w:val="0"/>
      <w:spacing w:line="240" w:lineRule="atLeast"/>
      <w:ind w:left="0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A65E9B"/>
  </w:style>
  <w:style w:type="character" w:customStyle="1" w:styleId="15">
    <w:name w:val="Основной шрифт абзаца1"/>
    <w:rsid w:val="00A65E9B"/>
  </w:style>
  <w:style w:type="paragraph" w:customStyle="1" w:styleId="ConsPlusTitlePage">
    <w:name w:val="ConsPlusTitlePage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5E9B"/>
    <w:pPr>
      <w:widowControl w:val="0"/>
      <w:autoSpaceDE w:val="0"/>
      <w:autoSpaceDN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9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A65E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A65E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A65E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65E9B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A65E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A65E9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65E9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A65E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E9B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A65E9B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A65E9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5E9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A65E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65E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65E9B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E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E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E9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5E9B"/>
    <w:pPr>
      <w:ind w:left="720"/>
      <w:contextualSpacing/>
    </w:pPr>
  </w:style>
  <w:style w:type="paragraph" w:styleId="ab">
    <w:name w:val="No Spacing"/>
    <w:uiPriority w:val="1"/>
    <w:qFormat/>
    <w:rsid w:val="00A65E9B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65E9B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A65E9B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65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A65E9B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rsid w:val="00A65E9B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A65E9B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A65E9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A65E9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65E9B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A65E9B"/>
  </w:style>
  <w:style w:type="character" w:customStyle="1" w:styleId="ae">
    <w:name w:val="Основной текст + Полужирный"/>
    <w:uiPriority w:val="99"/>
    <w:rsid w:val="00A65E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A65E9B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65E9B"/>
    <w:pPr>
      <w:widowControl w:val="0"/>
      <w:suppressAutoHyphens/>
      <w:autoSpaceDN w:val="0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65E9B"/>
    <w:pPr>
      <w:suppressLineNumbers/>
    </w:pPr>
  </w:style>
  <w:style w:type="character" w:customStyle="1" w:styleId="23">
    <w:name w:val="Основной текст (2)_"/>
    <w:link w:val="24"/>
    <w:rsid w:val="00A65E9B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5E9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A65E9B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65E9B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65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A65E9B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65E9B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A65E9B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5E9B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A65E9B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65E9B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A65E9B"/>
    <w:rPr>
      <w:rFonts w:cs="Times New Roman"/>
      <w:color w:val="0000FF"/>
      <w:u w:val="single"/>
    </w:rPr>
  </w:style>
  <w:style w:type="character" w:customStyle="1" w:styleId="WW8Num5z1">
    <w:name w:val="WW8Num5z1"/>
    <w:rsid w:val="00A65E9B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A65E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65E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A65E9B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A65E9B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A65E9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A65E9B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A65E9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A65E9B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A65E9B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A65E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A65E9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A65E9B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A65E9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A65E9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A65E9B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A65E9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A65E9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A65E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A65E9B"/>
    <w:rPr>
      <w:b/>
      <w:bCs/>
    </w:rPr>
  </w:style>
  <w:style w:type="character" w:styleId="aff">
    <w:name w:val="Emphasis"/>
    <w:uiPriority w:val="20"/>
    <w:qFormat/>
    <w:rsid w:val="00A65E9B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A65E9B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A65E9B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A65E9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A65E9B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A65E9B"/>
    <w:rPr>
      <w:i/>
      <w:iCs/>
      <w:color w:val="808080"/>
    </w:rPr>
  </w:style>
  <w:style w:type="character" w:styleId="aff3">
    <w:name w:val="Intense Emphasis"/>
    <w:uiPriority w:val="21"/>
    <w:qFormat/>
    <w:rsid w:val="00A65E9B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A65E9B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A65E9B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A65E9B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A65E9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5E9B"/>
  </w:style>
  <w:style w:type="paragraph" w:styleId="2d">
    <w:name w:val="Body Text Indent 2"/>
    <w:basedOn w:val="a"/>
    <w:link w:val="2e"/>
    <w:uiPriority w:val="99"/>
    <w:rsid w:val="00A65E9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A65E9B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A65E9B"/>
    <w:rPr>
      <w:sz w:val="16"/>
      <w:lang w:val="ru-RU" w:eastAsia="ru-RU"/>
    </w:rPr>
  </w:style>
  <w:style w:type="paragraph" w:customStyle="1" w:styleId="lst">
    <w:name w:val="lst"/>
    <w:basedOn w:val="a"/>
    <w:rsid w:val="00A65E9B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E9B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A65E9B"/>
    <w:pPr>
      <w:widowControl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A65E9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A65E9B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rsid w:val="00A65E9B"/>
    <w:rPr>
      <w:color w:val="106BBE"/>
    </w:rPr>
  </w:style>
  <w:style w:type="paragraph" w:customStyle="1" w:styleId="Normal">
    <w:name w:val="Normal Знак Знак Знак"/>
    <w:rsid w:val="00A65E9B"/>
    <w:pPr>
      <w:snapToGri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A65E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A65E9B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A65E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A65E9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A6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A65E9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A65E9B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A65E9B"/>
    <w:pPr>
      <w:widowControl w:val="0"/>
      <w:spacing w:line="240" w:lineRule="atLeast"/>
      <w:ind w:left="0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A65E9B"/>
  </w:style>
  <w:style w:type="character" w:customStyle="1" w:styleId="15">
    <w:name w:val="Основной шрифт абзаца1"/>
    <w:rsid w:val="00A65E9B"/>
  </w:style>
  <w:style w:type="paragraph" w:customStyle="1" w:styleId="ConsPlusTitlePage">
    <w:name w:val="ConsPlusTitlePage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5E9B"/>
    <w:pPr>
      <w:widowControl w:val="0"/>
      <w:autoSpaceDE w:val="0"/>
      <w:autoSpaceDN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ltantplus://offline/ref=E32A2FEAF61E3C893D766F75442381FB99E8F252552E21BE711D159C5C8EE9C16135641A78DAC0850EE4E88486g5f5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B1D8C1515035A0B5463F764C1FB2F176E28838F1C60C4DF9BB8A7D8EC9E103BB3F290A077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5860B-EE9F-41F5-BCC6-F4CE8A41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26</Pages>
  <Words>6480</Words>
  <Characters>36942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11</cp:revision>
  <cp:lastPrinted>2023-02-03T15:07:00Z</cp:lastPrinted>
  <dcterms:created xsi:type="dcterms:W3CDTF">2023-02-03T13:50:00Z</dcterms:created>
  <dcterms:modified xsi:type="dcterms:W3CDTF">2023-02-03T15:07:00Z</dcterms:modified>
</cp:coreProperties>
</file>