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8" w:rsidRDefault="0093105B" w:rsidP="004F346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3105B">
        <w:rPr>
          <w:rFonts w:ascii="Tahoma" w:hAnsi="Tahoma" w:cs="Tahoma"/>
          <w:color w:val="000000"/>
          <w:sz w:val="28"/>
          <w:szCs w:val="28"/>
        </w:rPr>
        <w:t>﻿</w:t>
      </w:r>
      <w:r w:rsidR="00AB22B6" w:rsidRPr="0093105B">
        <w:rPr>
          <w:b/>
          <w:noProof/>
          <w:sz w:val="28"/>
          <w:szCs w:val="28"/>
        </w:rPr>
        <w:drawing>
          <wp:anchor distT="0" distB="0" distL="114300" distR="114300" simplePos="0" relativeHeight="251658752" behindDoc="1" locked="1" layoutInCell="1" allowOverlap="1" wp14:anchorId="2F46129E" wp14:editId="2E45015B">
            <wp:simplePos x="0" y="0"/>
            <wp:positionH relativeFrom="column">
              <wp:posOffset>2422525</wp:posOffset>
            </wp:positionH>
            <wp:positionV relativeFrom="page">
              <wp:posOffset>469265</wp:posOffset>
            </wp:positionV>
            <wp:extent cx="596900" cy="723900"/>
            <wp:effectExtent l="0" t="0" r="0" b="0"/>
            <wp:wrapNone/>
            <wp:docPr id="7" name="Рисунок 7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468" w:rsidRDefault="004F3468" w:rsidP="004F346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F3468" w:rsidRDefault="004F3468" w:rsidP="004F346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6A73FF" w:rsidRPr="0093105B" w:rsidRDefault="006A73FF" w:rsidP="004F346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3105B">
        <w:rPr>
          <w:b/>
          <w:sz w:val="28"/>
          <w:szCs w:val="28"/>
        </w:rPr>
        <w:t>АДМИНИСТРАЦИЯ ТАРНОГСКОГО МУНИЦИПАЛЬНОГО ОКРУГА</w:t>
      </w:r>
    </w:p>
    <w:p w:rsidR="006A73FF" w:rsidRPr="0093105B" w:rsidRDefault="006A73FF" w:rsidP="006A7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3FF" w:rsidRPr="0093105B" w:rsidRDefault="006A73FF" w:rsidP="006A7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6A73FF" w:rsidRPr="0093105B" w:rsidRDefault="006A73FF" w:rsidP="006A7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A73FF" w:rsidRPr="0093105B" w:rsidTr="006A73FF">
        <w:tc>
          <w:tcPr>
            <w:tcW w:w="588" w:type="dxa"/>
          </w:tcPr>
          <w:p w:rsidR="006A73FF" w:rsidRPr="0093105B" w:rsidRDefault="006A73FF" w:rsidP="006A73F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3FF" w:rsidRPr="0093105B" w:rsidRDefault="00C53B60" w:rsidP="006A73F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11.03.2024</w:t>
            </w:r>
          </w:p>
        </w:tc>
        <w:tc>
          <w:tcPr>
            <w:tcW w:w="484" w:type="dxa"/>
          </w:tcPr>
          <w:p w:rsidR="006A73FF" w:rsidRPr="0093105B" w:rsidRDefault="006A73FF" w:rsidP="006A73F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3FF" w:rsidRPr="0093105B" w:rsidRDefault="00C53B60" w:rsidP="006A73F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</w:tr>
    </w:tbl>
    <w:p w:rsidR="006A73FF" w:rsidRPr="0093105B" w:rsidRDefault="006A73FF" w:rsidP="006A73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640"/>
      </w:tblGrid>
      <w:tr w:rsidR="006A73FF" w:rsidRPr="0093105B" w:rsidTr="006A73FF">
        <w:tc>
          <w:tcPr>
            <w:tcW w:w="2640" w:type="dxa"/>
          </w:tcPr>
          <w:p w:rsidR="006A73FF" w:rsidRPr="0093105B" w:rsidRDefault="006A73FF" w:rsidP="006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310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 Тарногский Городок</w:t>
            </w:r>
          </w:p>
          <w:p w:rsidR="006A73FF" w:rsidRPr="0093105B" w:rsidRDefault="006A73FF" w:rsidP="006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310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:rsidR="006A73FF" w:rsidRPr="0093105B" w:rsidRDefault="006A73FF" w:rsidP="006A73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3105B">
        <w:rPr>
          <w:color w:val="000000"/>
          <w:sz w:val="28"/>
          <w:szCs w:val="28"/>
        </w:rPr>
        <w:t> </w:t>
      </w:r>
    </w:p>
    <w:p w:rsidR="006A73FF" w:rsidRPr="006A73FF" w:rsidRDefault="006A73FF" w:rsidP="006A73FF">
      <w:pPr>
        <w:pStyle w:val="a3"/>
        <w:spacing w:before="0" w:beforeAutospacing="0" w:after="0" w:afterAutospacing="0"/>
        <w:ind w:right="4535"/>
        <w:jc w:val="both"/>
        <w:rPr>
          <w:color w:val="000000"/>
          <w:sz w:val="28"/>
          <w:szCs w:val="28"/>
        </w:rPr>
      </w:pPr>
      <w:r w:rsidRPr="006A73FF">
        <w:rPr>
          <w:color w:val="000000"/>
          <w:sz w:val="28"/>
          <w:szCs w:val="28"/>
        </w:rPr>
        <w:t>О создании комиссии п</w:t>
      </w:r>
      <w:r w:rsidR="00A05934">
        <w:rPr>
          <w:color w:val="000000"/>
          <w:sz w:val="28"/>
          <w:szCs w:val="28"/>
        </w:rPr>
        <w:t xml:space="preserve">о поступлению и выбытию активов </w:t>
      </w:r>
      <w:r w:rsidRPr="006A73FF">
        <w:rPr>
          <w:color w:val="000000"/>
          <w:sz w:val="28"/>
          <w:szCs w:val="28"/>
        </w:rPr>
        <w:t>в целях подготовки решений о списании начисленных и неуплаченных</w:t>
      </w:r>
      <w:r>
        <w:rPr>
          <w:color w:val="000000"/>
          <w:sz w:val="28"/>
          <w:szCs w:val="28"/>
        </w:rPr>
        <w:t xml:space="preserve"> сумм неустоек (штрафов, пеней)</w:t>
      </w:r>
    </w:p>
    <w:p w:rsidR="006A73FF" w:rsidRPr="0093105B" w:rsidRDefault="006A73FF" w:rsidP="006A73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05B">
        <w:rPr>
          <w:color w:val="000000"/>
          <w:sz w:val="28"/>
          <w:szCs w:val="28"/>
        </w:rPr>
        <w:t> </w:t>
      </w:r>
    </w:p>
    <w:p w:rsidR="006A73FF" w:rsidRPr="0093105B" w:rsidRDefault="006A73FF" w:rsidP="006A73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3105B">
        <w:rPr>
          <w:color w:val="000000"/>
          <w:sz w:val="28"/>
          <w:szCs w:val="28"/>
        </w:rPr>
        <w:t> </w:t>
      </w:r>
    </w:p>
    <w:p w:rsidR="006A73FF" w:rsidRDefault="006A73FF" w:rsidP="006A73F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73FF">
        <w:rPr>
          <w:color w:val="000000"/>
          <w:sz w:val="28"/>
          <w:szCs w:val="28"/>
        </w:rPr>
        <w:t>В</w:t>
      </w:r>
      <w:r w:rsidR="00A05934">
        <w:rPr>
          <w:color w:val="000000"/>
          <w:sz w:val="28"/>
          <w:szCs w:val="28"/>
        </w:rPr>
        <w:t xml:space="preserve"> целях реализации постановления </w:t>
      </w:r>
      <w:r w:rsidRPr="006A73FF">
        <w:rPr>
          <w:color w:val="000000"/>
          <w:sz w:val="28"/>
          <w:szCs w:val="28"/>
        </w:rPr>
        <w:t>Правительства Российской Федерации от 04.07.2018</w:t>
      </w:r>
      <w:r w:rsidR="004F34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A05934">
        <w:rPr>
          <w:color w:val="000000"/>
          <w:sz w:val="28"/>
          <w:szCs w:val="28"/>
        </w:rPr>
        <w:t xml:space="preserve"> № 783 </w:t>
      </w:r>
      <w:r w:rsidRPr="006A73FF">
        <w:rPr>
          <w:color w:val="000000"/>
          <w:sz w:val="28"/>
          <w:szCs w:val="28"/>
        </w:rPr>
        <w:t>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 руководствуясь Федеральным законом от 05.04.2013</w:t>
      </w:r>
      <w:r w:rsidR="004F34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A05934">
        <w:rPr>
          <w:color w:val="000000"/>
          <w:sz w:val="28"/>
          <w:szCs w:val="28"/>
        </w:rPr>
        <w:t xml:space="preserve"> № </w:t>
      </w:r>
      <w:r w:rsidRPr="006A73FF">
        <w:rPr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</w:t>
      </w:r>
      <w:r w:rsidRPr="006A73FF"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администрация округа </w:t>
      </w:r>
      <w:r>
        <w:rPr>
          <w:color w:val="000000"/>
          <w:sz w:val="28"/>
          <w:szCs w:val="28"/>
        </w:rPr>
        <w:tab/>
      </w:r>
    </w:p>
    <w:p w:rsidR="006A73FF" w:rsidRPr="00023161" w:rsidRDefault="006A73FF" w:rsidP="00C53B6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23161">
        <w:rPr>
          <w:b/>
          <w:color w:val="000000"/>
          <w:sz w:val="28"/>
          <w:szCs w:val="28"/>
        </w:rPr>
        <w:t>ПОСТАНОВЛЯЕТ:</w:t>
      </w:r>
    </w:p>
    <w:p w:rsidR="006A73FF" w:rsidRPr="006A73FF" w:rsidRDefault="006A73FF" w:rsidP="00607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</w:r>
      <w:r w:rsidRPr="006A73F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60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</w:t>
      </w:r>
      <w:r w:rsidRPr="006A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комиссии по поступлению и выбытию активов в целях подготовки решений о списании начисленных и неуплаченных сумм неустоек (штрафов, пеней) </w:t>
      </w:r>
      <w:r w:rsidRPr="006A73FF">
        <w:rPr>
          <w:rFonts w:ascii="Times New Roman" w:hAnsi="Times New Roman" w:cs="Times New Roman"/>
          <w:color w:val="000000"/>
          <w:sz w:val="28"/>
          <w:szCs w:val="28"/>
        </w:rPr>
        <w:t>(приложение 1).</w:t>
      </w:r>
    </w:p>
    <w:p w:rsidR="006A73FF" w:rsidRPr="006A73FF" w:rsidRDefault="00A05934" w:rsidP="00607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Создать комиссию </w:t>
      </w:r>
      <w:r w:rsidR="006A73FF" w:rsidRPr="006A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поступлению и выбытию активов в целях подготовки решений о списании начисленных и неуплаченных сумм неустоек (штрафов, пеней) </w:t>
      </w:r>
      <w:r w:rsidR="006A73FF" w:rsidRPr="006A73FF">
        <w:rPr>
          <w:rFonts w:ascii="Times New Roman" w:hAnsi="Times New Roman" w:cs="Times New Roman"/>
          <w:color w:val="000000"/>
          <w:sz w:val="28"/>
          <w:szCs w:val="28"/>
        </w:rPr>
        <w:t>(приложение 2).</w:t>
      </w:r>
    </w:p>
    <w:p w:rsidR="006A73FF" w:rsidRPr="0093105B" w:rsidRDefault="00A05934" w:rsidP="006A73F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A73FF" w:rsidRPr="006A73FF">
        <w:rPr>
          <w:color w:val="000000"/>
          <w:sz w:val="28"/>
          <w:szCs w:val="28"/>
        </w:rPr>
        <w:t xml:space="preserve"> Настоящее постановление подлежит</w:t>
      </w:r>
      <w:r w:rsidR="006A73FF" w:rsidRPr="0093105B">
        <w:rPr>
          <w:color w:val="000000"/>
          <w:sz w:val="28"/>
          <w:szCs w:val="28"/>
        </w:rPr>
        <w:t xml:space="preserve"> размещению на официальном сайте </w:t>
      </w:r>
      <w:r w:rsidR="006A73FF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в </w:t>
      </w:r>
      <w:r w:rsidR="006A73FF" w:rsidRPr="0093105B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6A73FF" w:rsidRPr="0093105B" w:rsidRDefault="006A73FF" w:rsidP="006A73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3105B">
        <w:rPr>
          <w:color w:val="000000"/>
          <w:sz w:val="28"/>
          <w:szCs w:val="28"/>
        </w:rPr>
        <w:t> </w:t>
      </w:r>
    </w:p>
    <w:p w:rsidR="006A73FF" w:rsidRDefault="006A73FF" w:rsidP="006A73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3105B">
        <w:rPr>
          <w:color w:val="000000"/>
          <w:sz w:val="28"/>
          <w:szCs w:val="28"/>
        </w:rPr>
        <w:t> </w:t>
      </w:r>
    </w:p>
    <w:p w:rsidR="00C53B60" w:rsidRPr="0093105B" w:rsidRDefault="00C53B60" w:rsidP="006A73F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A73FF" w:rsidRPr="0093105B" w:rsidRDefault="006A73FF" w:rsidP="006A73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округа</w:t>
      </w:r>
      <w:r w:rsidR="00C53B60">
        <w:rPr>
          <w:color w:val="000000"/>
          <w:sz w:val="28"/>
          <w:szCs w:val="28"/>
        </w:rPr>
        <w:tab/>
      </w:r>
      <w:r w:rsidR="00C53B60">
        <w:rPr>
          <w:color w:val="000000"/>
          <w:sz w:val="28"/>
          <w:szCs w:val="28"/>
        </w:rPr>
        <w:tab/>
      </w:r>
      <w:r w:rsidR="00C53B60">
        <w:rPr>
          <w:color w:val="000000"/>
          <w:sz w:val="28"/>
          <w:szCs w:val="28"/>
        </w:rPr>
        <w:tab/>
      </w:r>
      <w:r w:rsidR="00C53B60">
        <w:rPr>
          <w:color w:val="000000"/>
          <w:sz w:val="28"/>
          <w:szCs w:val="28"/>
        </w:rPr>
        <w:tab/>
      </w:r>
      <w:r w:rsidR="00C53B60">
        <w:rPr>
          <w:color w:val="000000"/>
          <w:sz w:val="28"/>
          <w:szCs w:val="28"/>
        </w:rPr>
        <w:tab/>
      </w:r>
      <w:r w:rsidR="00C53B60">
        <w:rPr>
          <w:color w:val="000000"/>
          <w:sz w:val="28"/>
          <w:szCs w:val="28"/>
        </w:rPr>
        <w:tab/>
      </w:r>
      <w:r w:rsidR="00C53B60">
        <w:rPr>
          <w:color w:val="000000"/>
          <w:sz w:val="28"/>
          <w:szCs w:val="28"/>
        </w:rPr>
        <w:tab/>
      </w:r>
      <w:r w:rsidR="00C53B60">
        <w:rPr>
          <w:color w:val="000000"/>
          <w:sz w:val="28"/>
          <w:szCs w:val="28"/>
        </w:rPr>
        <w:tab/>
      </w:r>
      <w:r w:rsidR="00C53B6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А.В. Кочкин</w:t>
      </w:r>
    </w:p>
    <w:p w:rsidR="0034467D" w:rsidRDefault="0034467D" w:rsidP="00DD1E7D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34467D" w:rsidRDefault="0034467D" w:rsidP="00DD1E7D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97697A" w:rsidRDefault="0097697A" w:rsidP="00DD1E7D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4F3468" w:rsidRDefault="004F3468" w:rsidP="00DD1E7D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4F3468" w:rsidRDefault="004F3468" w:rsidP="00DD1E7D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97697A" w:rsidRDefault="0097697A" w:rsidP="00DD1E7D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D1E7D" w:rsidRDefault="00C53B60" w:rsidP="00C53B60">
      <w:pPr>
        <w:pStyle w:val="a3"/>
        <w:spacing w:before="0" w:beforeAutospacing="0" w:after="0" w:afterAutospacing="0"/>
        <w:ind w:firstLine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  <w:r w:rsidRPr="0093105B">
        <w:rPr>
          <w:color w:val="000000"/>
          <w:sz w:val="28"/>
          <w:szCs w:val="28"/>
        </w:rPr>
        <w:t xml:space="preserve"> </w:t>
      </w:r>
    </w:p>
    <w:p w:rsidR="00DD1E7D" w:rsidRPr="0093105B" w:rsidRDefault="00DD1E7D" w:rsidP="00C53B60">
      <w:pPr>
        <w:pStyle w:val="a3"/>
        <w:spacing w:before="0" w:beforeAutospacing="0" w:after="0" w:afterAutospacing="0"/>
        <w:ind w:firstLine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3105B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 xml:space="preserve">ем </w:t>
      </w:r>
      <w:r w:rsidRPr="0093105B">
        <w:rPr>
          <w:color w:val="000000"/>
          <w:sz w:val="28"/>
          <w:szCs w:val="28"/>
        </w:rPr>
        <w:t>администрации</w:t>
      </w:r>
    </w:p>
    <w:p w:rsidR="00DD1E7D" w:rsidRDefault="00DD1E7D" w:rsidP="00C53B60">
      <w:pPr>
        <w:pStyle w:val="a3"/>
        <w:spacing w:before="0" w:beforeAutospacing="0" w:after="0" w:afterAutospacing="0"/>
        <w:ind w:firstLine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округа </w:t>
      </w:r>
      <w:r w:rsidR="0034467D">
        <w:rPr>
          <w:color w:val="000000"/>
          <w:sz w:val="28"/>
          <w:szCs w:val="28"/>
        </w:rPr>
        <w:t>от</w:t>
      </w:r>
      <w:r w:rsidR="00C53B60">
        <w:rPr>
          <w:color w:val="000000"/>
          <w:sz w:val="28"/>
          <w:szCs w:val="28"/>
        </w:rPr>
        <w:t xml:space="preserve"> 11.03.2024 г</w:t>
      </w:r>
      <w:r w:rsidRPr="0093105B">
        <w:rPr>
          <w:color w:val="000000"/>
          <w:sz w:val="28"/>
          <w:szCs w:val="28"/>
        </w:rPr>
        <w:t>. №</w:t>
      </w:r>
      <w:r w:rsidR="00C53B60">
        <w:rPr>
          <w:color w:val="000000"/>
          <w:sz w:val="28"/>
          <w:szCs w:val="28"/>
        </w:rPr>
        <w:t xml:space="preserve"> 169</w:t>
      </w:r>
    </w:p>
    <w:p w:rsidR="00DD1E7D" w:rsidRPr="0093105B" w:rsidRDefault="00DD1E7D" w:rsidP="00C53B60">
      <w:pPr>
        <w:pStyle w:val="a3"/>
        <w:spacing w:before="0" w:beforeAutospacing="0" w:after="0" w:afterAutospacing="0"/>
        <w:ind w:firstLine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(приложение 1)</w:t>
      </w:r>
      <w:r w:rsidRPr="0093105B">
        <w:rPr>
          <w:color w:val="000000"/>
          <w:sz w:val="28"/>
          <w:szCs w:val="28"/>
        </w:rPr>
        <w:t> </w:t>
      </w:r>
    </w:p>
    <w:p w:rsidR="006A73FF" w:rsidRPr="006A73FF" w:rsidRDefault="006A73FF" w:rsidP="006A73F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3F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6A73FF" w:rsidRPr="00DD1E7D" w:rsidRDefault="006A73FF" w:rsidP="00516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A73FF" w:rsidRDefault="00B372FD" w:rsidP="00C5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05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73FF" w:rsidRPr="00DD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 по поступлению и выбытию активов в целях подготовки решений о списании начисленных и неуплаченных</w:t>
      </w:r>
      <w:r w:rsidR="00DD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сумм неустоек (штрафов, пеней)</w:t>
      </w:r>
    </w:p>
    <w:p w:rsidR="00607EEC" w:rsidRPr="00607EEC" w:rsidRDefault="00607EEC" w:rsidP="00C5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Положение)</w:t>
      </w:r>
    </w:p>
    <w:p w:rsidR="006A73FF" w:rsidRPr="00607EEC" w:rsidRDefault="006A73FF" w:rsidP="006A73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A73FF" w:rsidRDefault="006A73FF" w:rsidP="00C5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53B60" w:rsidRPr="00A05934" w:rsidRDefault="00C53B60" w:rsidP="00C5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3FF" w:rsidRPr="00BA2CA4" w:rsidRDefault="006A73FF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</w:t>
      </w:r>
      <w:r w:rsidR="00607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устанавлива</w:t>
      </w:r>
      <w:r w:rsidR="00DD1E7D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основные полномочия комиссии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поступлению и выбытию активов в целях подготовки решений о списании начисленных и неуплаченных</w:t>
      </w:r>
      <w:r w:rsidR="00DD1E7D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 неустоек (штрафов, пеней)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омиссия), порядок </w:t>
      </w:r>
      <w:r w:rsidR="00DD1E7D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Комиссии.</w:t>
      </w:r>
    </w:p>
    <w:p w:rsidR="006A73FF" w:rsidRPr="00BA2CA4" w:rsidRDefault="00DD1E7D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азработано в целях реализации постановления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 04.07.2018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тв, предусмотренных контрактом»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Постановление №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783).</w:t>
      </w:r>
    </w:p>
    <w:p w:rsidR="006A73FF" w:rsidRPr="00BA2CA4" w:rsidRDefault="00DD1E7D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деятельности Комиссия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руководствуется Конституцией Российской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Федерации, Федеральным законом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05.04.2013</w:t>
      </w:r>
      <w:r w:rsidR="00C5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рственных и муниципальных нужд»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Федеральный закон №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44-ФЗ), Постановлением №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783,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настоящим Положением, иными нормативными правовыми актами Российской Федерации.</w:t>
      </w:r>
    </w:p>
    <w:p w:rsidR="006A73FF" w:rsidRPr="00BA2CA4" w:rsidRDefault="006A73FF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3FF" w:rsidRDefault="00DD1E7D" w:rsidP="00C5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полномочия Комиссии</w:t>
      </w:r>
    </w:p>
    <w:p w:rsidR="00C53B60" w:rsidRPr="00BA2CA4" w:rsidRDefault="00C53B60" w:rsidP="00C5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3FF" w:rsidRPr="00BA2CA4" w:rsidRDefault="006A73FF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Принимает решения по вопросам осуществления</w:t>
      </w:r>
      <w:r w:rsidR="00DD1E7D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Та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рногского муниципального округа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</w:t>
      </w:r>
      <w:r w:rsidR="00DD1E7D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округа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списания сумм неустоек (штрафов, пеней), начисленных поставщику (подрядчику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исполнителю), но не списанных Заказчиком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неисполнением или ненадлежащим исполнением обязатель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ств, предусмотренных контрактом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списание начисленных и неуплаченны</w:t>
      </w:r>
      <w:r w:rsidR="00C5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сумм неустоек (штрафов, пеней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A73FF" w:rsidRPr="00BA2CA4" w:rsidRDefault="00A05934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решения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Комиссия:</w:t>
      </w:r>
    </w:p>
    <w:p w:rsidR="006A73FF" w:rsidRPr="00BA2CA4" w:rsidRDefault="006A73FF" w:rsidP="00BA2CA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рассматривает документы, необходимые </w:t>
      </w:r>
      <w:r w:rsidR="00DD1E7D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решения о списании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начисленных и неуплаченных сумм неустоек (штрафов, пеней),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проверяет обоснованность обстоятел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ьств для осуществления списания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начисленных и неуплаченных сумм неустоек (штрафов, пеней);</w:t>
      </w:r>
    </w:p>
    <w:p w:rsidR="006A73FF" w:rsidRPr="00BA2CA4" w:rsidRDefault="006A73FF" w:rsidP="00BA2CA4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б)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истребует дополнит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ельные документы или информацию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Комиссией соответствующего решения;</w:t>
      </w:r>
    </w:p>
    <w:p w:rsidR="006A73FF" w:rsidRPr="00BA2CA4" w:rsidRDefault="006A73FF" w:rsidP="00BA2CA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предложения о возможности (не</w:t>
      </w:r>
      <w:r w:rsidR="00DD1E7D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возможности) принятия решения о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списании начисленных сумм неустоек (штрафов, пеней).</w:t>
      </w:r>
    </w:p>
    <w:p w:rsidR="006A73FF" w:rsidRPr="00BA2CA4" w:rsidRDefault="006A73FF" w:rsidP="00BA2CA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3FF" w:rsidRDefault="00A05934" w:rsidP="00BA2C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6A73FF" w:rsidRPr="00BA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 Комиссии</w:t>
      </w:r>
    </w:p>
    <w:p w:rsidR="00C53B60" w:rsidRPr="00BA2CA4" w:rsidRDefault="00C53B60" w:rsidP="00BA2C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3FF" w:rsidRPr="00BA2CA4" w:rsidRDefault="00A05934" w:rsidP="00B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:rsidR="006A73FF" w:rsidRPr="00BA2CA4" w:rsidRDefault="00A05934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является постоянно действующей.</w:t>
      </w:r>
    </w:p>
    <w:p w:rsidR="00607EEC" w:rsidRDefault="00A05934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607EEC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входят: председатель Комиссии, заместитель председателя Комиссии, секретарь и члены Комиссии.</w:t>
      </w:r>
    </w:p>
    <w:p w:rsidR="00607EEC" w:rsidRPr="00BA2CA4" w:rsidRDefault="00A05934" w:rsidP="00607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607EEC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</w:t>
      </w:r>
    </w:p>
    <w:p w:rsidR="00607EEC" w:rsidRDefault="00607EEC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председателя Комиссии его обязанности исполняет заместитель председателя Комиссии.</w:t>
      </w:r>
    </w:p>
    <w:p w:rsidR="006A73FF" w:rsidRPr="00BA2CA4" w:rsidRDefault="00A05934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проводит заседания по мере необходимости при наличии оснований и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решения о списании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начисленных и неуплаченных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 неустоек (штрафов, пеней). Место, дата и время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заседания Комиссии определяет ее председатель.</w:t>
      </w:r>
    </w:p>
    <w:p w:rsidR="006A73FF" w:rsidRPr="00BA2CA4" w:rsidRDefault="00A05934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DD1E7D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считается правомочным, если на нем присутствуют не менее 50 процентов ее состава.</w:t>
      </w:r>
    </w:p>
    <w:p w:rsidR="006A73FF" w:rsidRPr="00BA2CA4" w:rsidRDefault="006A73FF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D1E7D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Комиссии принимаются открытым голосованием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 большинством голосов от числа присутствующих на за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седании членов. При голосовании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Комиссии имеет один голос: «за» или «против». При равен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 голосов голос председателя Комиссии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решающим.</w:t>
      </w:r>
    </w:p>
    <w:p w:rsidR="0034467D" w:rsidRDefault="0034467D" w:rsidP="00BA2C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3FF" w:rsidRDefault="006A73FF" w:rsidP="00BA2C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работы Комиссии</w:t>
      </w:r>
    </w:p>
    <w:p w:rsidR="00C53B60" w:rsidRPr="00BA2CA4" w:rsidRDefault="00C53B60" w:rsidP="00BA2C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3FF" w:rsidRPr="00BA2CA4" w:rsidRDefault="006A73FF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Рассмотрение, проверка и анализ представленных поставщиком (подрядчиком, исполнителем) документов для списания Заказчиком неустоек (штрафов, пеней) в порядке, установленном постановлением Правительства №</w:t>
      </w:r>
      <w:r w:rsidR="00DD1E7D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783 и настоящим Положением.</w:t>
      </w:r>
    </w:p>
    <w:p w:rsidR="006A73FF" w:rsidRPr="00BA2CA4" w:rsidRDefault="006A73FF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Проверка обоснованности обстоятельств для осуществления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</w:p>
    <w:p w:rsidR="006A73FF" w:rsidRPr="00BA2CA4" w:rsidRDefault="00A05934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факта подтверждения поставщиком (подрядчиком, исполнителем) задолженности перед Заказчиком на основании подписанного акта сверки.</w:t>
      </w:r>
    </w:p>
    <w:p w:rsidR="006A73FF" w:rsidRPr="00BA2CA4" w:rsidRDefault="00A05934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4.4.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6A73FF" w:rsidRPr="00BA2CA4" w:rsidRDefault="00A05934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 оснований и документов Комиссия в течение 10 дней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осуществле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сверки расчетов с поставщик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(подрядчиком, исполнителем),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начисленной и неуплаченной сумме неус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тоек (штрафов, пеней) оформляет </w:t>
      </w:r>
      <w:r w:rsidR="006A73FF" w:rsidRPr="00C5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списании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начисленной и неуплаченной суммы неустоек (штрафов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пеней) </w:t>
      </w:r>
      <w:r w:rsid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ротоколом Комиссии по примерной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</w:t>
      </w:r>
      <w:r w:rsid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r w:rsidR="00535B69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</w:t>
      </w:r>
      <w:r w:rsid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35B69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5B69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97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настоящему </w:t>
      </w:r>
      <w:r w:rsidR="001A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3FF" w:rsidRPr="00BA2CA4" w:rsidRDefault="006A73FF" w:rsidP="00B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протокола Комиссии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принятии решения о списании начисленных и неуплаченных сумм неустоек (штрафов, пеней), Комиссией оформляется </w:t>
      </w:r>
      <w:r w:rsidR="00535B69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округа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списании начисленных и неуплаченных сумм не</w:t>
      </w:r>
      <w:r w:rsidR="00535B69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устоек (штрафов, пеней), согласно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535B69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 к настоящему Положению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содержащим следующую информацию:</w:t>
      </w:r>
    </w:p>
    <w:p w:rsidR="006A73FF" w:rsidRPr="00BA2CA4" w:rsidRDefault="006A73FF" w:rsidP="00B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–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налогоплательщика физического лица);</w:t>
      </w:r>
    </w:p>
    <w:p w:rsidR="006A73FF" w:rsidRPr="00BA2CA4" w:rsidRDefault="006A73FF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о начисленной и неуплаченной сумме неустоек (штрафов, пеней), включенные в реестр контрактов, заключенных Заказчиком;</w:t>
      </w:r>
    </w:p>
    <w:p w:rsidR="006A73FF" w:rsidRPr="00BA2CA4" w:rsidRDefault="006A73FF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обязательные реквизиты первичных учетных документов, установленные Министерством финансов Российской Федерации;</w:t>
      </w:r>
    </w:p>
    <w:p w:rsidR="006A73FF" w:rsidRPr="00BA2CA4" w:rsidRDefault="006A73FF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дата принятия решения о списании начисленной и неуплаченной суммы неустоек (штрафов, пеней);</w:t>
      </w:r>
    </w:p>
    <w:p w:rsidR="006A73FF" w:rsidRPr="00BA2CA4" w:rsidRDefault="006A73FF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подписи членов Комиссии.</w:t>
      </w:r>
    </w:p>
    <w:p w:rsidR="006A73FF" w:rsidRPr="00BA2CA4" w:rsidRDefault="00A05934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рабочих дней со дня издания </w:t>
      </w:r>
      <w:r w:rsidR="00BA2CA4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округа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списании начисленных и неуплаченных сумм неустоек (штрафов, пеней) </w:t>
      </w:r>
      <w:r w:rsidR="00BA2CA4" w:rsidRPr="00BA2CA4">
        <w:rPr>
          <w:rFonts w:ascii="Times New Roman" w:hAnsi="Times New Roman" w:cs="Times New Roman"/>
          <w:color w:val="000000"/>
          <w:sz w:val="28"/>
          <w:szCs w:val="28"/>
        </w:rPr>
        <w:t xml:space="preserve">КУ «Центр бюджетного учёта и обеспечения деятельности муниципальных учреждений»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округа осуществляет списание начисленных и неуплаченных сумм неустоек (штрафов, пеней).</w:t>
      </w:r>
    </w:p>
    <w:p w:rsidR="006A73FF" w:rsidRPr="00BA2CA4" w:rsidRDefault="00A05934" w:rsidP="00BA2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r w:rsidR="00BA2CA4" w:rsidRPr="00BA2CA4"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и экономики администрации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20 дней со дня принятия решения о списании начисленной и неуплаченной суммы неустоек (штрафов,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еней), указанного в пункте 4.</w:t>
      </w:r>
      <w:r w:rsidR="0059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оформляет и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размера по форме </w:t>
      </w:r>
      <w:r w:rsidR="0059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59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1A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67D" w:rsidRDefault="0034467D" w:rsidP="006A73F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3FF" w:rsidRPr="00A05934" w:rsidRDefault="0034467D" w:rsidP="00C53B60">
      <w:pPr>
        <w:spacing w:after="0" w:line="240" w:lineRule="auto"/>
        <w:ind w:left="4678"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6A73FF" w:rsidRP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A73FF" w:rsidRPr="00A05934" w:rsidRDefault="006A73FF" w:rsidP="00C53B60">
      <w:pPr>
        <w:spacing w:after="0" w:line="240" w:lineRule="auto"/>
        <w:ind w:left="4678"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</w:p>
    <w:p w:rsidR="00BA2CA4" w:rsidRPr="00A05934" w:rsidRDefault="00BA2CA4" w:rsidP="00C53B60">
      <w:pPr>
        <w:spacing w:after="0" w:line="240" w:lineRule="auto"/>
        <w:ind w:left="75" w:right="209" w:firstLine="19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3FF" w:rsidRDefault="0034467D" w:rsidP="00C53B60">
      <w:pPr>
        <w:spacing w:after="0" w:line="240" w:lineRule="auto"/>
        <w:ind w:left="75" w:right="209" w:firstLine="19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форма</w:t>
      </w:r>
    </w:p>
    <w:p w:rsidR="005162FB" w:rsidRPr="00A05934" w:rsidRDefault="005162FB" w:rsidP="00C53B60">
      <w:pPr>
        <w:spacing w:after="0" w:line="240" w:lineRule="auto"/>
        <w:ind w:left="75" w:right="209" w:firstLine="19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3FF" w:rsidRPr="00BA2CA4" w:rsidRDefault="00A05934" w:rsidP="006A73FF">
      <w:pPr>
        <w:spacing w:after="0" w:line="240" w:lineRule="auto"/>
        <w:ind w:right="31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  <w:r w:rsidR="006A73FF" w:rsidRPr="00BA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№__</w:t>
      </w:r>
    </w:p>
    <w:p w:rsidR="006A73FF" w:rsidRPr="00BA2CA4" w:rsidRDefault="006A73FF" w:rsidP="006A73FF">
      <w:pPr>
        <w:spacing w:after="0" w:line="240" w:lineRule="auto"/>
        <w:ind w:right="31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комиссии по поступлению и выбытию активов в целях подготовки решений о списании начисленных и неуплаченных сумм неустоек (штрафов, пеней</w:t>
      </w:r>
      <w:r w:rsidRPr="00BA2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4467D" w:rsidRDefault="0034467D" w:rsidP="006A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3FF" w:rsidRPr="0034467D" w:rsidRDefault="00BA2CA4" w:rsidP="00344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Тарногский Городок                                    </w:t>
      </w:r>
      <w:r w:rsidR="006A73FF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</w:t>
      </w:r>
      <w:r w:rsidR="006A73FF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202_ год</w:t>
      </w:r>
    </w:p>
    <w:p w:rsidR="006A73FF" w:rsidRPr="00BA2CA4" w:rsidRDefault="006A73FF" w:rsidP="006A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73FF" w:rsidRPr="00BA2CA4" w:rsidRDefault="006A73FF" w:rsidP="006A73FF">
      <w:pPr>
        <w:spacing w:after="0" w:line="240" w:lineRule="auto"/>
        <w:ind w:left="60" w:right="3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заседании присутствовали:</w:t>
      </w:r>
    </w:p>
    <w:p w:rsidR="006A73FF" w:rsidRPr="00BA2CA4" w:rsidRDefault="006A73FF" w:rsidP="006A73FF">
      <w:pPr>
        <w:spacing w:after="0" w:line="240" w:lineRule="auto"/>
        <w:ind w:lef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___________________;</w:t>
      </w:r>
    </w:p>
    <w:p w:rsidR="006A73FF" w:rsidRPr="00BA2CA4" w:rsidRDefault="006A73FF" w:rsidP="006A73FF">
      <w:pPr>
        <w:spacing w:after="0" w:line="240" w:lineRule="auto"/>
        <w:ind w:lef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  <w:r w:rsidRPr="00BA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____;</w:t>
      </w:r>
    </w:p>
    <w:p w:rsidR="006A73FF" w:rsidRPr="00BA2CA4" w:rsidRDefault="006A73FF" w:rsidP="006A73FF">
      <w:pPr>
        <w:spacing w:after="0" w:line="240" w:lineRule="auto"/>
        <w:ind w:lef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___________________;</w:t>
      </w:r>
    </w:p>
    <w:p w:rsidR="006A73FF" w:rsidRDefault="002245C6" w:rsidP="006A73FF">
      <w:pPr>
        <w:spacing w:after="0" w:line="240" w:lineRule="auto"/>
        <w:ind w:lef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___;</w:t>
      </w:r>
      <w:r w:rsidR="006A73FF" w:rsidRPr="00BA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67D" w:rsidRPr="00BA2CA4" w:rsidRDefault="00C53B60" w:rsidP="006A73FF">
      <w:pPr>
        <w:spacing w:after="0" w:line="240" w:lineRule="auto"/>
        <w:ind w:left="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___________________</w:t>
      </w:r>
    </w:p>
    <w:p w:rsidR="006A73FF" w:rsidRPr="0034467D" w:rsidRDefault="006A73FF" w:rsidP="006A73FF">
      <w:pPr>
        <w:spacing w:after="0" w:line="240" w:lineRule="auto"/>
        <w:ind w:left="60" w:right="3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заседания:</w:t>
      </w:r>
    </w:p>
    <w:p w:rsidR="006A73FF" w:rsidRPr="0034467D" w:rsidRDefault="006A73FF" w:rsidP="006A73FF">
      <w:pPr>
        <w:spacing w:after="0" w:line="240" w:lineRule="auto"/>
        <w:ind w:left="82" w:right="1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списании неустойки (штрафа, пени) по муниципальному контракту от «___» ______202_ года № ___ «_______________________________».</w:t>
      </w:r>
    </w:p>
    <w:p w:rsidR="006A73FF" w:rsidRPr="0034467D" w:rsidRDefault="006A73FF" w:rsidP="006A73FF">
      <w:pPr>
        <w:spacing w:after="0" w:line="240" w:lineRule="auto"/>
        <w:ind w:left="60" w:right="3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:rsidR="006A73FF" w:rsidRPr="0034467D" w:rsidRDefault="00A05934" w:rsidP="006A73FF">
      <w:pPr>
        <w:spacing w:after="0" w:line="240" w:lineRule="auto"/>
        <w:ind w:left="82" w:right="1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- </w:t>
      </w:r>
      <w:r w:rsidR="006A73FF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доложил(а) о наличии начисленных сумм неустоек (штрафов, пеней) по мун</w:t>
      </w:r>
      <w:r w:rsidR="00BA2CA4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иципальному конт</w:t>
      </w: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ракту от ______ </w:t>
      </w:r>
      <w:r w:rsidR="00BA2CA4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г. № ____ ______________</w:t>
      </w:r>
      <w:r w:rsidR="006A73FF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(реестровый номер </w:t>
      </w:r>
      <w:proofErr w:type="gramStart"/>
      <w:r w:rsidR="006A73FF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контракта:_</w:t>
      </w:r>
      <w:proofErr w:type="gramEnd"/>
      <w:r w:rsidR="006A73FF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 (при наличии)).</w:t>
      </w:r>
    </w:p>
    <w:p w:rsidR="006A73FF" w:rsidRPr="0034467D" w:rsidRDefault="006A73FF" w:rsidP="00BA2CA4">
      <w:pPr>
        <w:spacing w:after="0" w:line="240" w:lineRule="auto"/>
        <w:ind w:left="82" w:right="1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списания: (Указываются документы, послужившие ос</w:t>
      </w:r>
      <w:r w:rsidR="00BA2CA4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нованием для принятия решения*) </w:t>
      </w: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6A73FF" w:rsidRPr="0034467D" w:rsidRDefault="006A73FF" w:rsidP="00BA2C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BA2CA4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6A73FF" w:rsidRPr="0034467D" w:rsidRDefault="00BA2CA4" w:rsidP="00BA2C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FF" w:rsidRPr="0034467D" w:rsidRDefault="006A73FF" w:rsidP="006A73FF">
      <w:pPr>
        <w:spacing w:after="0" w:line="240" w:lineRule="auto"/>
        <w:ind w:left="82" w:right="1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Выступили (в случае выступления):</w:t>
      </w:r>
    </w:p>
    <w:p w:rsidR="006A73FF" w:rsidRPr="0034467D" w:rsidRDefault="006A73FF" w:rsidP="006A73FF">
      <w:pPr>
        <w:spacing w:after="0" w:line="240" w:lineRule="auto"/>
        <w:ind w:left="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___________________________;</w:t>
      </w:r>
    </w:p>
    <w:p w:rsidR="006A73FF" w:rsidRPr="0034467D" w:rsidRDefault="00BA2CA4" w:rsidP="006A73FF">
      <w:pPr>
        <w:spacing w:after="0" w:line="240" w:lineRule="auto"/>
        <w:ind w:left="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___________________________.</w:t>
      </w:r>
      <w:r w:rsidR="006A73FF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73FF" w:rsidRPr="0034467D" w:rsidRDefault="006A73FF" w:rsidP="006A73FF">
      <w:pPr>
        <w:spacing w:after="0" w:line="240" w:lineRule="auto"/>
        <w:ind w:left="60" w:right="3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6A73FF" w:rsidRPr="0034467D" w:rsidRDefault="006A73FF" w:rsidP="006A73FF">
      <w:pPr>
        <w:spacing w:after="0" w:line="240" w:lineRule="auto"/>
        <w:ind w:left="82" w:right="1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Списать общую сумму начисленной и неуплачен</w:t>
      </w:r>
      <w:r w:rsid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неустойки с____</w:t>
      </w:r>
    </w:p>
    <w:p w:rsidR="006A73FF" w:rsidRPr="0034467D" w:rsidRDefault="006A73FF" w:rsidP="006A73FF">
      <w:pPr>
        <w:spacing w:after="0" w:line="240" w:lineRule="auto"/>
        <w:ind w:left="60" w:right="3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(адрес:____________________; ИНН ________) по муниципальному контракту от «___» __________202__ г. №_____</w:t>
      </w:r>
      <w:r w:rsid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«______________________» (реестровый номер контракта:_____________, цена контракта:________________) в размере </w:t>
      </w:r>
      <w:r w:rsid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(____________</w:t>
      </w:r>
      <w:r w:rsidR="002245C6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__________) рублей ____ копеек.</w:t>
      </w:r>
    </w:p>
    <w:p w:rsidR="006A73FF" w:rsidRPr="0034467D" w:rsidRDefault="006A73FF" w:rsidP="006A73FF">
      <w:pPr>
        <w:spacing w:after="0" w:line="240" w:lineRule="auto"/>
        <w:ind w:left="60" w:right="3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Голосовали:</w:t>
      </w:r>
    </w:p>
    <w:p w:rsidR="006A73FF" w:rsidRPr="0034467D" w:rsidRDefault="0034467D" w:rsidP="006A73FF">
      <w:pPr>
        <w:spacing w:after="0" w:line="240" w:lineRule="auto"/>
        <w:ind w:left="82" w:right="1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«За» - </w:t>
      </w:r>
      <w:r w:rsidR="006A73FF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___________;</w:t>
      </w:r>
    </w:p>
    <w:p w:rsidR="006A73FF" w:rsidRPr="0034467D" w:rsidRDefault="00BA2CA4" w:rsidP="002245C6">
      <w:pPr>
        <w:spacing w:after="0" w:line="240" w:lineRule="auto"/>
        <w:ind w:left="82" w:right="48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- _______</w:t>
      </w:r>
      <w:r w:rsidR="006A73FF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A73FF" w:rsidRPr="0034467D" w:rsidRDefault="006A73FF" w:rsidP="006A73FF">
      <w:pPr>
        <w:spacing w:after="0" w:line="240" w:lineRule="auto"/>
        <w:ind w:left="60" w:right="3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Подписи:</w:t>
      </w:r>
    </w:p>
    <w:p w:rsidR="006A73FF" w:rsidRPr="0034467D" w:rsidRDefault="0034467D" w:rsidP="006A73FF">
      <w:pPr>
        <w:spacing w:after="0" w:line="240" w:lineRule="auto"/>
        <w:ind w:left="82" w:right="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r w:rsidR="006A73FF"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__________;</w:t>
      </w:r>
    </w:p>
    <w:p w:rsidR="006A73FF" w:rsidRPr="0034467D" w:rsidRDefault="006A73FF" w:rsidP="006A73FF">
      <w:pPr>
        <w:spacing w:after="0" w:line="240" w:lineRule="auto"/>
        <w:ind w:left="82" w:right="1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Комиссии: __________;</w:t>
      </w:r>
    </w:p>
    <w:p w:rsidR="006A73FF" w:rsidRPr="0034467D" w:rsidRDefault="006A73FF" w:rsidP="006A73FF">
      <w:pPr>
        <w:spacing w:after="0" w:line="240" w:lineRule="auto"/>
        <w:ind w:left="82" w:right="1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 Комиссии:</w:t>
      </w:r>
    </w:p>
    <w:p w:rsidR="006A73FF" w:rsidRPr="0034467D" w:rsidRDefault="006A73FF" w:rsidP="00BA2CA4">
      <w:pPr>
        <w:spacing w:after="0" w:line="240" w:lineRule="auto"/>
        <w:ind w:left="82"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___________________</w:t>
      </w:r>
      <w:r w:rsidR="0034467D" w:rsidRPr="0034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A2CA4" w:rsidRPr="0034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___________.</w:t>
      </w:r>
      <w:r w:rsidRPr="0034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73FF" w:rsidRPr="0034467D" w:rsidRDefault="006A73FF" w:rsidP="006A73FF">
      <w:pPr>
        <w:spacing w:after="0" w:line="247" w:lineRule="atLeast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 (</w:t>
      </w:r>
      <w:proofErr w:type="gramStart"/>
      <w:r w:rsidRPr="00344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</w:t>
      </w:r>
      <w:proofErr w:type="gramEnd"/>
      <w:r w:rsidRPr="00344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- письмо от поставщика (подрядчика, исполнителя) исх. № _____от «_____» ______</w:t>
      </w:r>
      <w:r w:rsidR="00344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_______202_ г. «О подтверждении </w:t>
      </w:r>
      <w:r w:rsidRPr="00344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задолженности»;</w:t>
      </w:r>
    </w:p>
    <w:p w:rsidR="006A73FF" w:rsidRPr="0034467D" w:rsidRDefault="006A73FF" w:rsidP="006A73FF">
      <w:pPr>
        <w:spacing w:after="0" w:line="185" w:lineRule="atLeast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акт сверки расчетов между поставщиком (подрядчиком, исполнителем) и Заказчиком, подписанный с двух сторон</w:t>
      </w:r>
    </w:p>
    <w:p w:rsidR="006A73FF" w:rsidRPr="0034467D" w:rsidRDefault="006A73FF" w:rsidP="006A73FF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копия акта приемки товара (работы, услуги) от «____» __________202 г. или другой документ, подтверждающий факт приемки товара (работы, услуги);</w:t>
      </w:r>
    </w:p>
    <w:p w:rsidR="006A73FF" w:rsidRPr="0034467D" w:rsidRDefault="0034467D" w:rsidP="006A73FF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6A73FF" w:rsidRPr="00344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обоснование обстоятельств, повлекших невозможность исполнения (надлежащего исполнения) контракта в связи с_______ (например: увеличением стоимости строительных, ресурсов или возникновением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 и </w:t>
      </w:r>
      <w:proofErr w:type="spellStart"/>
      <w:proofErr w:type="gramStart"/>
      <w:r w:rsidR="006A73FF" w:rsidRPr="00344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т.д</w:t>
      </w:r>
      <w:proofErr w:type="spellEnd"/>
      <w:r w:rsidR="006A73FF" w:rsidRPr="00344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)_</w:t>
      </w:r>
      <w:proofErr w:type="gramEnd"/>
      <w:r w:rsidR="006A73FF" w:rsidRPr="00344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_____с приложением подтверждающих документов;</w:t>
      </w:r>
    </w:p>
    <w:p w:rsidR="006A73FF" w:rsidRPr="0034467D" w:rsidRDefault="0034467D" w:rsidP="002245C6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6A73FF" w:rsidRPr="003446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документы, подтверждающие уплату 50 процентов начисленных и неуплаченных сумм неустоек (штрафов, пеней) (при необходимости) и прочие).</w:t>
      </w:r>
    </w:p>
    <w:p w:rsidR="0034467D" w:rsidRDefault="006A73FF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2FB" w:rsidRDefault="005162FB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67D" w:rsidRDefault="0034467D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3FF" w:rsidRPr="002245C6" w:rsidRDefault="00A05934" w:rsidP="002245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05934" w:rsidRDefault="006A73FF" w:rsidP="005162FB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</w:p>
    <w:p w:rsidR="00C53B60" w:rsidRDefault="00C53B60" w:rsidP="002245C6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B60" w:rsidRDefault="00C53B60" w:rsidP="002245C6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934" w:rsidRPr="00BA2CA4" w:rsidRDefault="00A05934" w:rsidP="002245C6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5C6" w:rsidRPr="002245C6" w:rsidRDefault="00BA2CA4" w:rsidP="002245C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3105B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1" layoutInCell="1" allowOverlap="1" wp14:anchorId="4750CBE5" wp14:editId="01AAEBE8">
            <wp:simplePos x="0" y="0"/>
            <wp:positionH relativeFrom="column">
              <wp:posOffset>2689225</wp:posOffset>
            </wp:positionH>
            <wp:positionV relativeFrom="page">
              <wp:posOffset>1078865</wp:posOffset>
            </wp:positionV>
            <wp:extent cx="596900" cy="723900"/>
            <wp:effectExtent l="0" t="0" r="0" b="0"/>
            <wp:wrapNone/>
            <wp:docPr id="5" name="Рисунок 5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2CA4" w:rsidRPr="0093105B" w:rsidRDefault="00BA2CA4" w:rsidP="00BA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BA2CA4" w:rsidRPr="0093105B" w:rsidRDefault="00BA2CA4" w:rsidP="00BA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CA4" w:rsidRPr="0093105B" w:rsidRDefault="00BA2CA4" w:rsidP="00BA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РАСПОРЯЖЕНИЕ</w:t>
      </w:r>
    </w:p>
    <w:p w:rsidR="00BA2CA4" w:rsidRPr="0093105B" w:rsidRDefault="00BA2CA4" w:rsidP="00BA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A2CA4" w:rsidRPr="0093105B" w:rsidTr="005162FB">
        <w:tc>
          <w:tcPr>
            <w:tcW w:w="588" w:type="dxa"/>
          </w:tcPr>
          <w:p w:rsidR="00BA2CA4" w:rsidRPr="0093105B" w:rsidRDefault="00BA2CA4" w:rsidP="00AB320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CA4" w:rsidRPr="0093105B" w:rsidRDefault="00123194" w:rsidP="00AB320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bookmarkStart w:id="0" w:name="_GoBack"/>
            <w:bookmarkEnd w:id="0"/>
          </w:p>
        </w:tc>
        <w:tc>
          <w:tcPr>
            <w:tcW w:w="484" w:type="dxa"/>
          </w:tcPr>
          <w:p w:rsidR="00BA2CA4" w:rsidRPr="0093105B" w:rsidRDefault="00BA2CA4" w:rsidP="00AB320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CA4" w:rsidRPr="0093105B" w:rsidRDefault="00BA2CA4" w:rsidP="00AB320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3298" w:tblpY="62"/>
        <w:tblW w:w="0" w:type="auto"/>
        <w:tblLayout w:type="fixed"/>
        <w:tblLook w:val="01E0" w:firstRow="1" w:lastRow="1" w:firstColumn="1" w:lastColumn="1" w:noHBand="0" w:noVBand="0"/>
      </w:tblPr>
      <w:tblGrid>
        <w:gridCol w:w="2640"/>
      </w:tblGrid>
      <w:tr w:rsidR="00A05934" w:rsidRPr="0093105B" w:rsidTr="00A05934">
        <w:tc>
          <w:tcPr>
            <w:tcW w:w="2640" w:type="dxa"/>
          </w:tcPr>
          <w:p w:rsidR="00A05934" w:rsidRDefault="00A05934" w:rsidP="00C5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05934" w:rsidRDefault="00A05934" w:rsidP="00A0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05934" w:rsidRPr="0093105B" w:rsidRDefault="00A05934" w:rsidP="00A0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310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 Тарногский Городок</w:t>
            </w:r>
          </w:p>
          <w:p w:rsidR="00A05934" w:rsidRPr="0093105B" w:rsidRDefault="00A05934" w:rsidP="00A0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310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:rsidR="00BA2CA4" w:rsidRPr="0093105B" w:rsidRDefault="00BA2CA4" w:rsidP="00BA2C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BA2CA4" w:rsidRDefault="006A73FF" w:rsidP="00BA2C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A7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5162FB" w:rsidRDefault="005162FB" w:rsidP="00BA2C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2CA4" w:rsidRPr="00BA2CA4" w:rsidRDefault="00BA2CA4" w:rsidP="00BA2C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списании начисленных и </w:t>
      </w:r>
    </w:p>
    <w:p w:rsidR="006A73FF" w:rsidRPr="00BA2CA4" w:rsidRDefault="00BA2CA4" w:rsidP="00BA2CA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неуплаченных сумм неустоек (штрафов, пеней)</w:t>
      </w:r>
    </w:p>
    <w:p w:rsidR="006A73FF" w:rsidRPr="006A73FF" w:rsidRDefault="006A73FF" w:rsidP="006A7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6A73FF" w:rsidRPr="00BA2CA4" w:rsidRDefault="006A73FF" w:rsidP="006A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05.04.2013</w:t>
      </w:r>
      <w:r w:rsidR="00C5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ственных и муниципальных нужд»,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04.07.2018</w:t>
      </w:r>
      <w:r w:rsidR="00C5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783 </w:t>
      </w:r>
      <w:r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предусмотренных контрактом»,</w:t>
      </w:r>
    </w:p>
    <w:p w:rsidR="006A73FF" w:rsidRPr="00BA2CA4" w:rsidRDefault="002245C6" w:rsidP="00224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BA2CA4">
        <w:rPr>
          <w:rFonts w:ascii="Times New Roman" w:hAnsi="Times New Roman" w:cs="Times New Roman"/>
          <w:color w:val="000000"/>
          <w:sz w:val="28"/>
          <w:szCs w:val="28"/>
        </w:rPr>
        <w:t>КУ «Центр бюджетного учёта и обеспечения деятельности муниципальных учреждений»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Протокола заседания комиссии по поступлению и выбытию активов в целях подготовки решений о списании начисленных и неуплаченных сумм неустоек (штраф</w:t>
      </w:r>
      <w:r w:rsidR="00A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пеней) от __________ №____,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списание начисленных сумм неустоек (штрафов, пеней) по муниципальному контракту от _______ № _______, заключенному с _______ (наименование,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ИНН, КПП), начисленных в соответствии с требованием (претензией) от _____ № _______. на _________ сумму руб. ____ коп. (сумма прописью).</w:t>
      </w:r>
    </w:p>
    <w:p w:rsidR="006A73FF" w:rsidRPr="00BA2CA4" w:rsidRDefault="00A05934" w:rsidP="00A059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6A73FF" w:rsidRPr="00BA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6A73FF" w:rsidRPr="00BA2CA4" w:rsidRDefault="006A73FF" w:rsidP="006A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3FF" w:rsidRPr="002245C6" w:rsidRDefault="002245C6" w:rsidP="002245C6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Тарногского</w:t>
      </w:r>
    </w:p>
    <w:p w:rsidR="006A73FF" w:rsidRPr="00B372FD" w:rsidRDefault="002245C6" w:rsidP="00B372F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24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округа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224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Кочкин</w:t>
      </w:r>
    </w:p>
    <w:p w:rsidR="00B372FD" w:rsidRDefault="00B372FD" w:rsidP="006A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3FF" w:rsidRPr="00B372FD" w:rsidRDefault="006A73FF" w:rsidP="006A7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СОГЛАСОВАНО:</w:t>
      </w:r>
    </w:p>
    <w:p w:rsidR="006A73FF" w:rsidRPr="00B372FD" w:rsidRDefault="00A05934" w:rsidP="006A7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Председатель </w:t>
      </w:r>
      <w:r w:rsidR="006A73FF" w:rsidRP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комиссии  </w:t>
      </w:r>
      <w:r w:rsid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  <w:r w:rsidR="006A73FF" w:rsidRP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 </w:t>
      </w:r>
    </w:p>
    <w:p w:rsidR="006A73FF" w:rsidRPr="00B372FD" w:rsidRDefault="00A05934" w:rsidP="006A7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Заместитель </w:t>
      </w:r>
      <w:r w:rsid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председателя комиссии ________________________</w:t>
      </w:r>
      <w:r w:rsidR="006A73FF" w:rsidRP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</w:t>
      </w:r>
    </w:p>
    <w:p w:rsidR="002245C6" w:rsidRPr="00B372FD" w:rsidRDefault="006A73FF" w:rsidP="006A7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комиссии:</w:t>
      </w:r>
      <w:r w:rsid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</w:t>
      </w:r>
    </w:p>
    <w:p w:rsidR="006A73FF" w:rsidRPr="00B372FD" w:rsidRDefault="002245C6" w:rsidP="006A7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</w:t>
      </w:r>
    </w:p>
    <w:p w:rsidR="00B372FD" w:rsidRDefault="002245C6" w:rsidP="00C5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="00B3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</w:t>
      </w:r>
    </w:p>
    <w:p w:rsidR="005162FB" w:rsidRPr="00C53B60" w:rsidRDefault="005162FB" w:rsidP="00C53B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A73FF" w:rsidRPr="002245C6" w:rsidRDefault="001A4280" w:rsidP="00C53B60">
      <w:pPr>
        <w:spacing w:after="0" w:line="240" w:lineRule="auto"/>
        <w:ind w:left="4678" w:firstLine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6A73FF" w:rsidRPr="00224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</w:p>
    <w:p w:rsidR="006A73FF" w:rsidRPr="002245C6" w:rsidRDefault="006A73FF" w:rsidP="00C53B60">
      <w:pPr>
        <w:spacing w:after="0" w:line="240" w:lineRule="auto"/>
        <w:ind w:left="4678" w:firstLine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</w:p>
    <w:p w:rsidR="002245C6" w:rsidRDefault="002245C6" w:rsidP="006A73FF">
      <w:pPr>
        <w:shd w:val="clear" w:color="auto" w:fill="FFFFFF"/>
        <w:spacing w:after="0" w:line="240" w:lineRule="auto"/>
        <w:ind w:firstLine="567"/>
        <w:jc w:val="center"/>
        <w:rPr>
          <w:rFonts w:ascii="Courier New" w:eastAsia="Times New Roman" w:hAnsi="Courier New" w:cs="Courier New"/>
          <w:b/>
          <w:bCs/>
          <w:color w:val="444444"/>
          <w:sz w:val="24"/>
          <w:szCs w:val="24"/>
          <w:lang w:eastAsia="ru-RU"/>
        </w:rPr>
      </w:pPr>
    </w:p>
    <w:p w:rsidR="006A73FF" w:rsidRPr="002245C6" w:rsidRDefault="006A73FF" w:rsidP="006A73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C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УВЕДОМЛЕНИЕ № _______</w:t>
      </w:r>
    </w:p>
    <w:p w:rsidR="006A73FF" w:rsidRPr="002245C6" w:rsidRDefault="006A73FF" w:rsidP="006A73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5C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списании начисленной и неуплаченной суммы неустоек (штрафов, пеней) по контрактам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170"/>
        <w:gridCol w:w="4157"/>
        <w:gridCol w:w="1595"/>
        <w:gridCol w:w="1105"/>
      </w:tblGrid>
      <w:tr w:rsidR="006A73FF" w:rsidRPr="002245C6" w:rsidTr="006A73FF">
        <w:trPr>
          <w:trHeight w:val="15"/>
        </w:trPr>
        <w:tc>
          <w:tcPr>
            <w:tcW w:w="2354" w:type="dxa"/>
            <w:hideMark/>
          </w:tcPr>
          <w:p w:rsidR="006A73FF" w:rsidRPr="002245C6" w:rsidRDefault="006A73FF" w:rsidP="006A73FF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6A73FF" w:rsidRPr="002245C6" w:rsidRDefault="006A73FF" w:rsidP="006A73FF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hideMark/>
          </w:tcPr>
          <w:p w:rsidR="006A73FF" w:rsidRPr="002245C6" w:rsidRDefault="006A73FF" w:rsidP="006A73FF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hideMark/>
          </w:tcPr>
          <w:p w:rsidR="006A73FF" w:rsidRPr="002245C6" w:rsidRDefault="006A73FF" w:rsidP="006A73FF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6A73FF" w:rsidRPr="002245C6" w:rsidRDefault="006A73FF" w:rsidP="006A73FF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"___" ________ 20___ г.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4B1B01">
        <w:trPr>
          <w:trHeight w:val="362"/>
        </w:trPr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(сокращенное наименование*)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2" w:type="dxa"/>
            <w:gridSpan w:val="2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110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организационно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4B1B01">
        <w:trPr>
          <w:trHeight w:val="504"/>
        </w:trPr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-правовой формы заказчика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A05934" w:rsidP="002245C6">
            <w:pPr>
              <w:spacing w:after="0" w:line="240" w:lineRule="auto"/>
              <w:ind w:firstLine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6" w:anchor="7D20K3" w:history="1">
              <w:r w:rsidR="006A73FF" w:rsidRPr="002245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ОКОПФ</w:t>
              </w:r>
            </w:hyperlink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6A73FF" w:rsidRPr="002245C6" w:rsidRDefault="006A73FF" w:rsidP="0022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 заказчика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ind w:firstLine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OКТМО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поставщика (подрядчика, исполнителя)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отчество* физического лица /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(сокращенное*) наименование юридического лица)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организационно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2" w:type="dxa"/>
            <w:gridSpan w:val="2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-правовой формы поставщика (подрядчика, исполнителя)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ind w:firstLine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hyperlink r:id="rId7" w:anchor="7D20K3" w:history="1">
              <w:r w:rsidRPr="002245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ОКОПФ</w:t>
              </w:r>
            </w:hyperlink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поставщика (подрядчика, исполнителя)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ОКТMO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6A73FF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22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 </w:t>
            </w:r>
            <w:hyperlink r:id="rId8" w:anchor="7D20K3" w:history="1">
              <w:r w:rsidRPr="002245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ОКСМ</w:t>
              </w:r>
            </w:hyperlink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3FF" w:rsidRPr="002245C6" w:rsidRDefault="006A73FF" w:rsidP="006A73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Сведения о контракте</w:t>
      </w:r>
    </w:p>
    <w:tbl>
      <w:tblPr>
        <w:tblW w:w="0" w:type="auto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3347"/>
        <w:gridCol w:w="185"/>
        <w:gridCol w:w="1385"/>
        <w:gridCol w:w="2344"/>
      </w:tblGrid>
      <w:tr w:rsidR="006A73FF" w:rsidRPr="002245C6" w:rsidTr="004B1B01">
        <w:trPr>
          <w:trHeight w:val="15"/>
        </w:trPr>
        <w:tc>
          <w:tcPr>
            <w:tcW w:w="2094" w:type="dxa"/>
            <w:hideMark/>
          </w:tcPr>
          <w:p w:rsidR="006A73FF" w:rsidRPr="002245C6" w:rsidRDefault="006A73FF" w:rsidP="006A73FF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hideMark/>
          </w:tcPr>
          <w:p w:rsidR="006A73FF" w:rsidRPr="002245C6" w:rsidRDefault="006A73FF" w:rsidP="006A73FF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9" w:type="dxa"/>
            <w:gridSpan w:val="2"/>
            <w:hideMark/>
          </w:tcPr>
          <w:p w:rsidR="006A73FF" w:rsidRPr="002245C6" w:rsidRDefault="006A73FF" w:rsidP="006A73FF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4B1B01">
        <w:trPr>
          <w:trHeight w:val="424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A0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контракта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A0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контракта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A0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 записи в реестре контрактов</w:t>
            </w:r>
          </w:p>
        </w:tc>
      </w:tr>
      <w:tr w:rsidR="006A73FF" w:rsidRPr="002245C6" w:rsidTr="004B1B01">
        <w:trPr>
          <w:trHeight w:val="135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4B1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4B1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4B1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4B1B01">
        <w:trPr>
          <w:trHeight w:val="454"/>
        </w:trPr>
        <w:tc>
          <w:tcPr>
            <w:tcW w:w="209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 с</w:t>
            </w:r>
          </w:p>
        </w:tc>
        <w:tc>
          <w:tcPr>
            <w:tcW w:w="3532" w:type="dxa"/>
            <w:gridSpan w:val="2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9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B01" w:rsidRPr="002245C6" w:rsidRDefault="004B1B01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«__» ______ 20__ г. №___</w:t>
            </w:r>
          </w:p>
        </w:tc>
      </w:tr>
      <w:tr w:rsidR="006A73FF" w:rsidRPr="002245C6" w:rsidTr="004B1B01">
        <w:tc>
          <w:tcPr>
            <w:tcW w:w="209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Default="006A73FF" w:rsidP="0078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(наименование внутреннего распорядительного документа заказчика)</w:t>
            </w:r>
          </w:p>
          <w:p w:rsidR="004B1B01" w:rsidRPr="002245C6" w:rsidRDefault="004B1B01" w:rsidP="0078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4B1B01">
        <w:tc>
          <w:tcPr>
            <w:tcW w:w="9355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 уведомляет о списании начисленных и неуплаченных неустоек (штрафов, пеней) в сумме</w:t>
            </w:r>
          </w:p>
        </w:tc>
      </w:tr>
      <w:tr w:rsidR="006A73FF" w:rsidRPr="002245C6" w:rsidTr="004B1B01">
        <w:tc>
          <w:tcPr>
            <w:tcW w:w="5441" w:type="dxa"/>
            <w:gridSpan w:val="2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2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4B1B01">
        <w:tc>
          <w:tcPr>
            <w:tcW w:w="5441" w:type="dxa"/>
            <w:gridSpan w:val="2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(прописью)</w:t>
            </w:r>
          </w:p>
        </w:tc>
        <w:tc>
          <w:tcPr>
            <w:tcW w:w="1570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782122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(цифрами (0,00)</w:t>
            </w:r>
          </w:p>
        </w:tc>
      </w:tr>
    </w:tbl>
    <w:p w:rsidR="006A73FF" w:rsidRPr="002245C6" w:rsidRDefault="006A73FF" w:rsidP="006A7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98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116"/>
        <w:gridCol w:w="179"/>
        <w:gridCol w:w="1792"/>
        <w:gridCol w:w="179"/>
        <w:gridCol w:w="2678"/>
      </w:tblGrid>
      <w:tr w:rsidR="006A73FF" w:rsidRPr="002245C6" w:rsidTr="00782122">
        <w:tc>
          <w:tcPr>
            <w:tcW w:w="9498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заказчика</w:t>
            </w:r>
          </w:p>
        </w:tc>
      </w:tr>
      <w:tr w:rsidR="006A73FF" w:rsidRPr="002245C6" w:rsidTr="00782122">
        <w:tc>
          <w:tcPr>
            <w:tcW w:w="2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116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782122">
        <w:tc>
          <w:tcPr>
            <w:tcW w:w="2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782122">
            <w:pPr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6A73FF" w:rsidRPr="002245C6" w:rsidTr="00782122">
        <w:tc>
          <w:tcPr>
            <w:tcW w:w="9498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3FF" w:rsidRPr="002245C6" w:rsidTr="00782122">
        <w:tc>
          <w:tcPr>
            <w:tcW w:w="6820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3FF" w:rsidRPr="002245C6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 20____ г.</w:t>
            </w:r>
          </w:p>
        </w:tc>
        <w:tc>
          <w:tcPr>
            <w:tcW w:w="2678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A73FF" w:rsidRPr="00782122" w:rsidRDefault="006A73FF" w:rsidP="006A73F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6A73FF" w:rsidRPr="002245C6" w:rsidRDefault="006A73FF" w:rsidP="006A73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4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6A73FF" w:rsidRPr="006A73FF" w:rsidRDefault="006A73FF" w:rsidP="006A73FF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3F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* Указывается при наличии</w:t>
      </w:r>
      <w:r w:rsidRPr="006A73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A73FF" w:rsidRPr="006A73FF" w:rsidRDefault="006A73FF" w:rsidP="006A73F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3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A73FF" w:rsidRPr="006A73FF" w:rsidRDefault="006A73FF" w:rsidP="00782122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3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4B1B01" w:rsidRDefault="004B1B01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4B1B01" w:rsidRDefault="004B1B01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4B1B01" w:rsidRDefault="004B1B01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B372FD" w:rsidRDefault="00B372FD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5162FB" w:rsidRDefault="005162FB" w:rsidP="006A73F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6A73FF" w:rsidRDefault="004B1B01" w:rsidP="004F3468">
      <w:pPr>
        <w:pStyle w:val="a3"/>
        <w:spacing w:before="0" w:beforeAutospacing="0" w:after="0" w:afterAutospacing="0"/>
        <w:ind w:firstLine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6A73FF" w:rsidRDefault="004F3468" w:rsidP="004F3468">
      <w:pPr>
        <w:pStyle w:val="a3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A73FF">
        <w:rPr>
          <w:color w:val="000000"/>
          <w:sz w:val="28"/>
          <w:szCs w:val="28"/>
        </w:rPr>
        <w:t>остановление</w:t>
      </w:r>
      <w:r w:rsidR="001A4280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администрации</w:t>
      </w:r>
      <w:r w:rsidR="006A73FF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</w:t>
      </w:r>
      <w:r w:rsidR="006A73FF" w:rsidRPr="0093105B">
        <w:rPr>
          <w:color w:val="000000"/>
          <w:sz w:val="28"/>
          <w:szCs w:val="28"/>
        </w:rPr>
        <w:t>от </w:t>
      </w:r>
      <w:r w:rsidR="004B1B01">
        <w:rPr>
          <w:color w:val="000000"/>
          <w:sz w:val="28"/>
          <w:szCs w:val="28"/>
        </w:rPr>
        <w:t xml:space="preserve">11.03.2024 </w:t>
      </w:r>
      <w:r w:rsidR="006A73FF" w:rsidRPr="0093105B">
        <w:rPr>
          <w:color w:val="000000"/>
          <w:sz w:val="28"/>
          <w:szCs w:val="28"/>
        </w:rPr>
        <w:t>г. № </w:t>
      </w:r>
      <w:r w:rsidR="004B1B01">
        <w:rPr>
          <w:color w:val="000000"/>
          <w:sz w:val="28"/>
          <w:szCs w:val="28"/>
        </w:rPr>
        <w:t>169</w:t>
      </w:r>
    </w:p>
    <w:p w:rsidR="006A73FF" w:rsidRPr="0093105B" w:rsidRDefault="006A73FF" w:rsidP="004F3468">
      <w:pPr>
        <w:pStyle w:val="a3"/>
        <w:spacing w:before="0" w:beforeAutospacing="0" w:after="0" w:afterAutospacing="0"/>
        <w:ind w:firstLine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(приложение 2)</w:t>
      </w:r>
    </w:p>
    <w:p w:rsidR="006A73FF" w:rsidRPr="006A73FF" w:rsidRDefault="006A73FF" w:rsidP="006A73FF">
      <w:pPr>
        <w:shd w:val="clear" w:color="auto" w:fill="FFFFFF"/>
        <w:spacing w:before="150" w:after="15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73F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6A73FF" w:rsidRPr="00B372FD" w:rsidRDefault="006A73FF" w:rsidP="00516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6A73FF" w:rsidRPr="00B372FD" w:rsidRDefault="006A73FF" w:rsidP="00516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 по поступлению и выб</w:t>
      </w:r>
      <w:r w:rsidR="00516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ытию активов в целях подготовки </w:t>
      </w:r>
      <w:r w:rsidRPr="00B3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решений о списании начисленн</w:t>
      </w:r>
      <w:r w:rsidR="00516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ых и неуплаченных сумм неустоек </w:t>
      </w:r>
      <w:r w:rsidRPr="00B3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(штрафов, пеней)</w:t>
      </w:r>
    </w:p>
    <w:p w:rsidR="006A73FF" w:rsidRPr="006A73FF" w:rsidRDefault="006A73FF" w:rsidP="006A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1B01" w:rsidRPr="00A85682" w:rsidRDefault="006A73FF" w:rsidP="004B1B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5682">
        <w:rPr>
          <w:color w:val="000000"/>
          <w:sz w:val="28"/>
          <w:szCs w:val="28"/>
        </w:rPr>
        <w:t>Председатель Комиссии:</w:t>
      </w:r>
    </w:p>
    <w:p w:rsidR="004B1B01" w:rsidRPr="00A85682" w:rsidRDefault="002245C6" w:rsidP="004B1B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5682">
        <w:rPr>
          <w:color w:val="000000"/>
          <w:sz w:val="28"/>
          <w:szCs w:val="28"/>
        </w:rPr>
        <w:t>Шабанова Галина Витальевна – заместитель главы округа, н</w:t>
      </w:r>
      <w:r w:rsidR="006A73FF" w:rsidRPr="00A85682">
        <w:rPr>
          <w:color w:val="000000"/>
          <w:sz w:val="28"/>
          <w:szCs w:val="28"/>
        </w:rPr>
        <w:t>ачальник финансового управления администрации Тарногского муниципального округа</w:t>
      </w:r>
      <w:r w:rsidRPr="00A85682">
        <w:rPr>
          <w:color w:val="000000"/>
          <w:sz w:val="28"/>
          <w:szCs w:val="28"/>
        </w:rPr>
        <w:t>, председатель Комиссии;</w:t>
      </w:r>
    </w:p>
    <w:p w:rsidR="004B1B01" w:rsidRPr="00A85682" w:rsidRDefault="00A85682" w:rsidP="004B1B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5682">
        <w:rPr>
          <w:color w:val="000000"/>
          <w:sz w:val="28"/>
          <w:szCs w:val="28"/>
        </w:rPr>
        <w:t xml:space="preserve">Попова Снежана Васильевна - консультант правового отдела администрации </w:t>
      </w:r>
      <w:r w:rsidRPr="00A85682">
        <w:rPr>
          <w:color w:val="000000"/>
          <w:sz w:val="28"/>
          <w:szCs w:val="28"/>
        </w:rPr>
        <w:t xml:space="preserve">округа, </w:t>
      </w:r>
      <w:r w:rsidR="00A05934" w:rsidRPr="00A85682">
        <w:rPr>
          <w:color w:val="000000"/>
          <w:sz w:val="28"/>
          <w:szCs w:val="28"/>
        </w:rPr>
        <w:t>заместитель председателя Комис</w:t>
      </w:r>
      <w:r w:rsidR="005162FB">
        <w:rPr>
          <w:color w:val="000000"/>
          <w:sz w:val="28"/>
          <w:szCs w:val="28"/>
        </w:rPr>
        <w:t>с</w:t>
      </w:r>
      <w:r w:rsidR="00A05934" w:rsidRPr="00A85682">
        <w:rPr>
          <w:color w:val="000000"/>
          <w:sz w:val="28"/>
          <w:szCs w:val="28"/>
        </w:rPr>
        <w:t>ии;</w:t>
      </w:r>
    </w:p>
    <w:p w:rsidR="004B1B01" w:rsidRPr="00A85682" w:rsidRDefault="002245C6" w:rsidP="004B1B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5682">
        <w:rPr>
          <w:sz w:val="28"/>
          <w:szCs w:val="28"/>
        </w:rPr>
        <w:t>Шестакова Н</w:t>
      </w:r>
      <w:r w:rsidR="001A4280" w:rsidRPr="00A85682">
        <w:rPr>
          <w:sz w:val="28"/>
          <w:szCs w:val="28"/>
        </w:rPr>
        <w:t>ина Андреевна</w:t>
      </w:r>
      <w:r w:rsidRPr="00A85682">
        <w:rPr>
          <w:sz w:val="28"/>
          <w:szCs w:val="28"/>
        </w:rPr>
        <w:t xml:space="preserve"> – консультант управления сельского хозяйства и экономики администрации округа</w:t>
      </w:r>
      <w:r w:rsidR="006A73FF" w:rsidRPr="00A85682">
        <w:rPr>
          <w:color w:val="000000"/>
          <w:sz w:val="28"/>
          <w:szCs w:val="28"/>
        </w:rPr>
        <w:t xml:space="preserve">, секретарь Комиссии. </w:t>
      </w:r>
    </w:p>
    <w:p w:rsidR="004B1B01" w:rsidRPr="00A85682" w:rsidRDefault="006A73FF" w:rsidP="004B1B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5682">
        <w:rPr>
          <w:color w:val="000000"/>
          <w:sz w:val="28"/>
          <w:szCs w:val="28"/>
        </w:rPr>
        <w:t>Члены Комиссии:</w:t>
      </w:r>
    </w:p>
    <w:p w:rsidR="004B1B01" w:rsidRPr="00A85682" w:rsidRDefault="006A73FF" w:rsidP="004B1B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5682">
        <w:rPr>
          <w:color w:val="000000"/>
          <w:sz w:val="28"/>
          <w:szCs w:val="28"/>
        </w:rPr>
        <w:t xml:space="preserve">- </w:t>
      </w:r>
      <w:proofErr w:type="spellStart"/>
      <w:r w:rsidRPr="00A85682">
        <w:rPr>
          <w:color w:val="000000"/>
          <w:sz w:val="28"/>
          <w:szCs w:val="28"/>
        </w:rPr>
        <w:t>Быстрякова</w:t>
      </w:r>
      <w:proofErr w:type="spellEnd"/>
      <w:r w:rsidRPr="00A85682">
        <w:rPr>
          <w:color w:val="000000"/>
          <w:sz w:val="28"/>
          <w:szCs w:val="28"/>
        </w:rPr>
        <w:t xml:space="preserve"> Галина Михайловна - главный бухгалтер КУ «Центр бюджетного учёта и обеспечения деятельности муниципальных учреждений»;</w:t>
      </w:r>
    </w:p>
    <w:p w:rsidR="006A73FF" w:rsidRPr="00A85682" w:rsidRDefault="006A73FF" w:rsidP="00A856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5682">
        <w:rPr>
          <w:color w:val="000000"/>
          <w:sz w:val="28"/>
          <w:szCs w:val="28"/>
        </w:rPr>
        <w:t xml:space="preserve">- </w:t>
      </w:r>
      <w:proofErr w:type="spellStart"/>
      <w:r w:rsidR="00A85682" w:rsidRPr="00A85682">
        <w:rPr>
          <w:color w:val="000000"/>
          <w:sz w:val="28"/>
          <w:szCs w:val="28"/>
        </w:rPr>
        <w:t>Машьянова</w:t>
      </w:r>
      <w:proofErr w:type="spellEnd"/>
      <w:r w:rsidR="00A85682" w:rsidRPr="00A85682">
        <w:rPr>
          <w:color w:val="000000"/>
          <w:sz w:val="28"/>
          <w:szCs w:val="28"/>
        </w:rPr>
        <w:t xml:space="preserve"> Елена Николаевна - </w:t>
      </w:r>
      <w:r w:rsidR="00A85682" w:rsidRPr="00A85682">
        <w:rPr>
          <w:color w:val="273350"/>
          <w:sz w:val="28"/>
          <w:szCs w:val="28"/>
          <w:shd w:val="clear" w:color="auto" w:fill="FFFFFF"/>
        </w:rPr>
        <w:t>начальник отдела учета и отчетности, главный бухгалтер</w:t>
      </w:r>
      <w:r w:rsidR="00A85682" w:rsidRPr="00A85682">
        <w:rPr>
          <w:color w:val="273350"/>
          <w:sz w:val="28"/>
          <w:szCs w:val="28"/>
          <w:shd w:val="clear" w:color="auto" w:fill="FFFFFF"/>
        </w:rPr>
        <w:t>.</w:t>
      </w:r>
    </w:p>
    <w:sectPr w:rsidR="006A73FF" w:rsidRPr="00A85682" w:rsidSect="00C53B6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77A40"/>
    <w:multiLevelType w:val="multilevel"/>
    <w:tmpl w:val="90CE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D60A8"/>
    <w:multiLevelType w:val="multilevel"/>
    <w:tmpl w:val="A73AFA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5B"/>
    <w:rsid w:val="00023161"/>
    <w:rsid w:val="00123194"/>
    <w:rsid w:val="001A4280"/>
    <w:rsid w:val="001B2961"/>
    <w:rsid w:val="002245C6"/>
    <w:rsid w:val="002E4EE9"/>
    <w:rsid w:val="003349AD"/>
    <w:rsid w:val="0034467D"/>
    <w:rsid w:val="003776E7"/>
    <w:rsid w:val="004B1B01"/>
    <w:rsid w:val="004F3468"/>
    <w:rsid w:val="005162FB"/>
    <w:rsid w:val="00535B69"/>
    <w:rsid w:val="005960B1"/>
    <w:rsid w:val="00607EEC"/>
    <w:rsid w:val="00661DFE"/>
    <w:rsid w:val="006A73FF"/>
    <w:rsid w:val="00782122"/>
    <w:rsid w:val="007E5E02"/>
    <w:rsid w:val="0093105B"/>
    <w:rsid w:val="0097697A"/>
    <w:rsid w:val="00981E7B"/>
    <w:rsid w:val="00A05934"/>
    <w:rsid w:val="00A85682"/>
    <w:rsid w:val="00AB22B6"/>
    <w:rsid w:val="00B0620D"/>
    <w:rsid w:val="00B372FD"/>
    <w:rsid w:val="00BA2CA4"/>
    <w:rsid w:val="00BE60F4"/>
    <w:rsid w:val="00C5190D"/>
    <w:rsid w:val="00C53B60"/>
    <w:rsid w:val="00D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21201-BD9F-4119-9BD8-0E4A1C9F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60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425012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2000967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20009679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12</cp:revision>
  <cp:lastPrinted>2024-03-11T08:34:00Z</cp:lastPrinted>
  <dcterms:created xsi:type="dcterms:W3CDTF">2024-02-26T12:09:00Z</dcterms:created>
  <dcterms:modified xsi:type="dcterms:W3CDTF">2024-03-11T08:36:00Z</dcterms:modified>
</cp:coreProperties>
</file>