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04" w:rsidRPr="00A642DE" w:rsidRDefault="00245604" w:rsidP="0075688E">
      <w:pPr>
        <w:jc w:val="center"/>
        <w:rPr>
          <w:b/>
          <w:sz w:val="40"/>
        </w:rPr>
      </w:pPr>
    </w:p>
    <w:p w:rsidR="00245604" w:rsidRPr="00A642DE" w:rsidRDefault="00245604" w:rsidP="0075688E">
      <w:pPr>
        <w:jc w:val="center"/>
        <w:rPr>
          <w:b/>
          <w:sz w:val="48"/>
          <w:szCs w:val="48"/>
        </w:rPr>
      </w:pPr>
    </w:p>
    <w:p w:rsidR="00245604" w:rsidRPr="00A642DE" w:rsidRDefault="00245604" w:rsidP="0075688E">
      <w:pPr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АДМИНИСТРАЦИЯ ТАРНОГСКОГО МУНИЦИПАЛЬНОГО ОКРУГА</w:t>
      </w:r>
    </w:p>
    <w:p w:rsidR="00245604" w:rsidRPr="00A642DE" w:rsidRDefault="00245604" w:rsidP="0075688E">
      <w:pPr>
        <w:jc w:val="center"/>
        <w:rPr>
          <w:b/>
          <w:sz w:val="28"/>
          <w:szCs w:val="28"/>
        </w:rPr>
      </w:pPr>
    </w:p>
    <w:p w:rsidR="00245604" w:rsidRPr="00A642DE" w:rsidRDefault="002C0864" w:rsidP="0075688E">
      <w:pPr>
        <w:jc w:val="center"/>
        <w:rPr>
          <w:b/>
          <w:sz w:val="40"/>
        </w:rPr>
      </w:pPr>
      <w:r w:rsidRPr="00A642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207pt;margin-top:38.7pt;width:47pt;height:57pt;z-index:-1;visibility:visible;mso-position-vertical-relative:page" o:allowincell="f">
            <v:imagedata r:id="rId4" o:title=""/>
            <w10:wrap anchory="page"/>
            <w10:anchorlock/>
          </v:shape>
        </w:pict>
      </w:r>
      <w:r w:rsidR="00245604" w:rsidRPr="00A642DE">
        <w:rPr>
          <w:b/>
          <w:sz w:val="40"/>
        </w:rPr>
        <w:t>ПОСТАНОВЛЕНИЕ</w:t>
      </w:r>
    </w:p>
    <w:p w:rsidR="00245604" w:rsidRPr="00A642DE" w:rsidRDefault="00245604" w:rsidP="0075688E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45604" w:rsidRPr="00A642DE" w:rsidTr="0075688E">
        <w:tc>
          <w:tcPr>
            <w:tcW w:w="588" w:type="dxa"/>
          </w:tcPr>
          <w:p w:rsidR="00245604" w:rsidRPr="00A642DE" w:rsidRDefault="0024560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604" w:rsidRPr="00A642DE" w:rsidRDefault="00AD0869" w:rsidP="00AD086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 xml:space="preserve">28.04.2025 </w:t>
            </w:r>
          </w:p>
        </w:tc>
        <w:tc>
          <w:tcPr>
            <w:tcW w:w="484" w:type="dxa"/>
          </w:tcPr>
          <w:p w:rsidR="00245604" w:rsidRPr="00A642DE" w:rsidRDefault="0024560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604" w:rsidRPr="00A642DE" w:rsidRDefault="00AD086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 xml:space="preserve">219 </w:t>
            </w:r>
          </w:p>
        </w:tc>
      </w:tr>
    </w:tbl>
    <w:p w:rsidR="00245604" w:rsidRPr="00A642DE" w:rsidRDefault="00245604" w:rsidP="0075688E">
      <w:pPr>
        <w:jc w:val="center"/>
        <w:rPr>
          <w:sz w:val="16"/>
          <w:szCs w:val="16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245604" w:rsidRPr="00A642DE" w:rsidTr="00AD0869">
        <w:tc>
          <w:tcPr>
            <w:tcW w:w="2400" w:type="dxa"/>
          </w:tcPr>
          <w:p w:rsidR="00245604" w:rsidRPr="00A642DE" w:rsidRDefault="00245604">
            <w:pPr>
              <w:jc w:val="center"/>
              <w:rPr>
                <w:sz w:val="20"/>
              </w:rPr>
            </w:pPr>
            <w:r w:rsidRPr="00A642DE">
              <w:rPr>
                <w:sz w:val="20"/>
              </w:rPr>
              <w:t>с. Тарногский Городок</w:t>
            </w:r>
          </w:p>
          <w:p w:rsidR="00245604" w:rsidRPr="00A642DE" w:rsidRDefault="00245604">
            <w:pPr>
              <w:jc w:val="center"/>
              <w:rPr>
                <w:sz w:val="20"/>
              </w:rPr>
            </w:pPr>
            <w:r w:rsidRPr="00A642DE">
              <w:rPr>
                <w:sz w:val="20"/>
              </w:rPr>
              <w:t>Вологодская область</w:t>
            </w:r>
          </w:p>
        </w:tc>
      </w:tr>
    </w:tbl>
    <w:p w:rsidR="00245604" w:rsidRPr="00A642DE" w:rsidRDefault="00245604" w:rsidP="0075688E">
      <w:pPr>
        <w:autoSpaceDE w:val="0"/>
        <w:autoSpaceDN w:val="0"/>
        <w:adjustRightInd w:val="0"/>
        <w:rPr>
          <w:sz w:val="28"/>
          <w:szCs w:val="28"/>
        </w:rPr>
      </w:pPr>
    </w:p>
    <w:p w:rsidR="00245604" w:rsidRPr="00A642DE" w:rsidRDefault="00245604" w:rsidP="007568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45604" w:rsidRPr="00A642DE" w:rsidTr="0075688E">
        <w:tc>
          <w:tcPr>
            <w:tcW w:w="4785" w:type="dxa"/>
          </w:tcPr>
          <w:p w:rsidR="00245604" w:rsidRPr="00A642DE" w:rsidRDefault="00245604" w:rsidP="00A642D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>Об утверждении Положения о правовом отделе управления делами администрации Тарногского муниципального округа</w:t>
            </w:r>
          </w:p>
        </w:tc>
        <w:tc>
          <w:tcPr>
            <w:tcW w:w="4786" w:type="dxa"/>
          </w:tcPr>
          <w:p w:rsidR="00245604" w:rsidRPr="00A642DE" w:rsidRDefault="00245604" w:rsidP="00A642D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45604" w:rsidRPr="00A642DE" w:rsidRDefault="00245604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Руководствуясь Уставом Тарногского муниципального округа, Вологодской области, администрация округа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ПОСТАНОВЛЯЕТ:</w:t>
      </w:r>
    </w:p>
    <w:p w:rsidR="00BA58DD" w:rsidRPr="00A642DE" w:rsidRDefault="00245604" w:rsidP="00A642D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 Утвердить Положение о правовом отделе управления делами администрации Тарногского муниципального округа (прилагается).</w:t>
      </w:r>
    </w:p>
    <w:p w:rsidR="00BA58DD" w:rsidRPr="00A642DE" w:rsidRDefault="00245604" w:rsidP="00A642D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 Признать утратившим силу постановление администрации округа от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23.01.2023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 xml:space="preserve">г. № 77 «Об утверждении Положения о правовом отделе администрации Тарногского муниципального округа», за исключением пункта 2. </w:t>
      </w:r>
    </w:p>
    <w:p w:rsidR="00245604" w:rsidRPr="00A642DE" w:rsidRDefault="00245604" w:rsidP="00A642D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 xml:space="preserve">3. Настоящее постановление вступает с 1 мая 2025 года </w:t>
      </w:r>
      <w:r w:rsidR="00BA58DD" w:rsidRPr="00A642DE">
        <w:rPr>
          <w:sz w:val="28"/>
          <w:szCs w:val="28"/>
        </w:rPr>
        <w:t>и подлежит</w:t>
      </w:r>
      <w:r w:rsidRPr="00A642DE">
        <w:rPr>
          <w:sz w:val="28"/>
          <w:szCs w:val="28"/>
        </w:rPr>
        <w:t xml:space="preserve"> размещению на официальном сайте округа в информационно-телекоммуникационной сети «Интернет».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642DE">
        <w:rPr>
          <w:sz w:val="28"/>
          <w:szCs w:val="28"/>
        </w:rPr>
        <w:t>Глава округа</w:t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="00BA58DD" w:rsidRPr="00A642DE">
        <w:rPr>
          <w:sz w:val="28"/>
          <w:szCs w:val="28"/>
        </w:rPr>
        <w:tab/>
      </w:r>
      <w:r w:rsidRPr="00A642DE">
        <w:rPr>
          <w:sz w:val="28"/>
          <w:szCs w:val="28"/>
        </w:rPr>
        <w:t>А.В. Кочкин</w:t>
      </w:r>
      <w:r w:rsidR="00BA58DD" w:rsidRPr="00A642DE">
        <w:rPr>
          <w:sz w:val="28"/>
          <w:szCs w:val="28"/>
        </w:rPr>
        <w:t xml:space="preserve"> 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45604" w:rsidRPr="00A642DE" w:rsidRDefault="00245604" w:rsidP="002C0864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45604" w:rsidRPr="00A642DE" w:rsidRDefault="00BA58DD" w:rsidP="00A642DE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A642DE">
        <w:rPr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245604" w:rsidRPr="00A642DE" w:rsidTr="0075688E">
        <w:tc>
          <w:tcPr>
            <w:tcW w:w="5353" w:type="dxa"/>
          </w:tcPr>
          <w:p w:rsidR="00245604" w:rsidRPr="00A642DE" w:rsidRDefault="00245604" w:rsidP="00A642D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45604" w:rsidRPr="00A642DE" w:rsidRDefault="00BA58DD" w:rsidP="00A642D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>УТВЕРЖДЕНО</w:t>
            </w:r>
          </w:p>
          <w:p w:rsidR="00245604" w:rsidRPr="00A642DE" w:rsidRDefault="00245604" w:rsidP="00A642D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42DE">
              <w:rPr>
                <w:sz w:val="28"/>
                <w:szCs w:val="28"/>
              </w:rPr>
              <w:t>постановлением администрации Тарногского муниципального</w:t>
            </w:r>
            <w:r w:rsidR="00BA58DD" w:rsidRPr="00A642DE">
              <w:rPr>
                <w:sz w:val="28"/>
                <w:szCs w:val="28"/>
              </w:rPr>
              <w:t xml:space="preserve"> </w:t>
            </w:r>
            <w:r w:rsidRPr="00A642DE">
              <w:rPr>
                <w:sz w:val="28"/>
                <w:szCs w:val="28"/>
              </w:rPr>
              <w:t>округа</w:t>
            </w:r>
            <w:r w:rsidR="00BA58DD" w:rsidRPr="00A642DE">
              <w:rPr>
                <w:sz w:val="28"/>
                <w:szCs w:val="28"/>
              </w:rPr>
              <w:t xml:space="preserve"> </w:t>
            </w:r>
            <w:r w:rsidRPr="00A642DE">
              <w:rPr>
                <w:sz w:val="28"/>
                <w:szCs w:val="28"/>
              </w:rPr>
              <w:t>от 28.04.2025 № 219</w:t>
            </w:r>
          </w:p>
        </w:tc>
      </w:tr>
    </w:tbl>
    <w:p w:rsidR="00245604" w:rsidRPr="00A642DE" w:rsidRDefault="00BA58DD" w:rsidP="002C0864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A642DE">
        <w:rPr>
          <w:sz w:val="28"/>
          <w:szCs w:val="28"/>
        </w:rPr>
        <w:t xml:space="preserve"> </w:t>
      </w:r>
      <w:bookmarkStart w:id="0" w:name="_GoBack"/>
      <w:bookmarkEnd w:id="0"/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ПОЛОЖЕНИЕ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о правовом отделе управления делами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администрации Тарногского муниципального округа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1. Общие положения</w:t>
      </w:r>
    </w:p>
    <w:p w:rsidR="00BA58DD" w:rsidRPr="00A642DE" w:rsidRDefault="00BA58DD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1.1. Правовой отдел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(далее - Отдел) является структурным подразделением управления делами администрации Тарногского муниципального округа Вологодской области и подчиняется непо</w:t>
      </w:r>
      <w:r w:rsidR="00BA58DD" w:rsidRPr="00A642DE">
        <w:rPr>
          <w:sz w:val="28"/>
          <w:szCs w:val="28"/>
        </w:rPr>
        <w:t>средственно управляющему делами.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1.2. Отдел образован в соответствии со структурой управления делами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1.3. Отдел в своей деятельности руководствуется Конституцией Российской Федерации, действующим федеральным и областным законодательством, Уставом Тарногского муниципального округа, решениями Представительного Собрания округа, постановлениями и распоряжениями администрации округа и настоящим Положением.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1.4. Отдел в своей деятельности взаимодействует со структурными подразделениями администрации округа, управления делами, органами администрации округа, организациями.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1.5. Отдел не является юридическим лицом.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2. Основные задачи Отдела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Основными задачами Отдела являются: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2.1. Обеспечение правовыми средствами законности в деятельности администрации Тарногского муниципального округа, управления делами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2.2. Осуществление системы мер по созданию нормативно-правовой базы администрации Тарногского муниципального округа, признание утратившими силу нормативных правовых актов администрации Тарногского муниципального района.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2.3. Представление интересов администрации округа в судах всех уровней.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2.4. Взаимодействие с надзорными органами,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территориальными органами федеральных органов государственной власти, органами государственной власти области.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 xml:space="preserve">2.5. Направление в Главное правовое управление Администрации Губернатора области нормативно-правовых актов органов местного самоуправления округа по защищенным каналам связи с использованием системы </w:t>
      </w:r>
      <w:proofErr w:type="spellStart"/>
      <w:r w:rsidRPr="00A642DE">
        <w:rPr>
          <w:sz w:val="28"/>
          <w:szCs w:val="28"/>
          <w:lang w:val="en-US"/>
        </w:rPr>
        <w:t>Vip</w:t>
      </w:r>
      <w:proofErr w:type="spellEnd"/>
      <w:r w:rsidRPr="00A642DE">
        <w:rPr>
          <w:sz w:val="28"/>
          <w:szCs w:val="28"/>
        </w:rPr>
        <w:t>-</w:t>
      </w:r>
      <w:r w:rsidRPr="00A642DE">
        <w:rPr>
          <w:sz w:val="28"/>
          <w:szCs w:val="28"/>
          <w:lang w:val="en-US"/>
        </w:rPr>
        <w:t>net</w:t>
      </w:r>
      <w:r w:rsidRPr="00A642DE">
        <w:rPr>
          <w:sz w:val="28"/>
          <w:szCs w:val="28"/>
        </w:rPr>
        <w:t xml:space="preserve"> Деловая почта.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lastRenderedPageBreak/>
        <w:t>2.6. Оказание правовой помощи руководителям структурных подразделений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и работникам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2.7. Формирование списков кандидатов в присяжные заседатели для 1-го Западного окружного военного суда, Вологодского областного суда, Тарногского районного суда, Вологодского гарнизонного военного суда.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2.8. Проведение правовой и антикоррупционной экспертизы проектов нормативно-правовых актов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2.9. Мониторинг действующих нормативно-правовых актов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 xml:space="preserve">2.10. Оказание бесплатной юридической помощи гражданам в соответствии с федеральным и областным законодательством. 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2.11. Участие в правовом просвещении граждан, работа в соответствии с областной программой правового просвещения граждан.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2.12. Участие в профессиональной подготовке специалистов - юристов.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2.13. Обеспечение работы со справочными правовыми системами Консультант Плюс, Гарант, Юрист, при их наличии,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и взаимодействие с правообладателями СПС по вопросам условий установки и применения систем администрацией округа.</w:t>
      </w: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3. Основные функции Отдела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Отдел в соответствии с возложенными на него задачами выполняет следующие функции: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3.1. Осуществляет правовую и антикоррупционную экспертизу проектов нормативных правовых актов, представляемых администрацией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3.2. Проводит правовую экспертизу договоров и соглашений, заключаемых администрацией округа, представляемых администрацией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3.3. Готовит, при необходимости, заключения по итогам проведения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экспертиз проектов нормативных правовых актов, договоров и соглашений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3.4. Готовит свои предложения об изменении, приостановлении, отмене или признании утратившими силу правовых актов администрации округа, пришедших в противоречие с действующим законодательством или признанных незаконными, утративших свою актуальность.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3.5. Совместно с другими структурными подразделениями управления делами администрации округа принимает участие в подготовке проектов Положений о структурных подразделениях администрации округа, должностных инструкций и других нормативных правовых актов, регулирующих деятельность структурных подразделений и должностных лиц администрации округа, органов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3.6. Готовит по поручению главы округа, управляющего делами администрации округа проекты постановлений администрации округа, проекты решений Представительного Собрания.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lastRenderedPageBreak/>
        <w:t>3.7. Оказывает юридическую и консультативно-методическую помощь в осуществлении правовой работы руководителям структурных подразделений управления делами администрации округа, администрации округа, органов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3.8. Консультирует по правовым вопросам работников администрации округа, руководителей муниципальных учреждений, подведомственных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3.9. Представляет по доверенности интересы администрации округа по правовым вопросам в судах общей юрисдикции, арбитражных судах, прокуратуре и в других органах, в учреждениях и организациях различных форм собственности при рассмотрении правовых вопросов, дел и споров.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3.10. Составляет и направляет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в суды всех уровней исковые заявления, административные исковые заявления, заявления, возражения, ходатайства по исковым заявлениям, административным исковым заявлениям, заявлениям, поданным в отношении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3.11. Информирует руководителей структурных подразделений администрации округа о принимаемых новых законах и иных нормативных актах.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3.12. По поручению управляющего делами администрации округа дает заключение по заявлениям, обращениям граждан об их правовой обоснованности и законности требований.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3.13. Обеспечивает рассмотрение обращений граждан и юридических лиц, поступивших в отдел с визой управляющего делами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3.14. Готовит информации по запросам, требованиям прокуратуры и других органов, касающихся деятельности отдела.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3.15. Участвует в работе союзов, ассоциаций и других общественных организаций, в проведении совещаний, семинаров по правовым вопросам.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3.16. Обеспечивает соответствующий режим хранения и защиты информации, составляющей государственную, служебную, коммерческую тайну, а также иных сведений, полученных в процессе деятельности.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3.17. Обеспечивает сохранение персональных данных, полученных при осуществлении деятельности.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 xml:space="preserve">3.18. Обеспечивает прохождение производственной и преддипломной практики студентов, обучающихся по юридической специальности в средних и высших образовательных учреждениях. Согласовывает дневник по практике, готовит заключение по практике и оценивает работу студентов. 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3.19. Взаимодействует с Правительством области, Главным правовым управлением Администрации Губернатора области, Главным управлением по обеспечению деятельности мировых судей и другими органами государственной власти области.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3.20. Взаимодействует с органами прокуратуры, службой судебных приставов, судами общей юрисдикции и арбитражными судами всех уровней, и другими федеральными государственными органами.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 xml:space="preserve">3.21. Обеспечивает своевременное направление в Главное правовое управление Администрации Губернатора области нормативно-правовых </w:t>
      </w:r>
      <w:r w:rsidRPr="00A642DE">
        <w:rPr>
          <w:sz w:val="28"/>
          <w:szCs w:val="28"/>
        </w:rPr>
        <w:lastRenderedPageBreak/>
        <w:t xml:space="preserve">актов органов местного самоуправления для формирования регистра нормативных правовых актов, одновременно направляет информацию об опубликовании актов и наличие по ним протестов прокуратуры и судебных решений. 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4. Права Отдела</w:t>
      </w: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Отдел для выполнения возложенных на него задач и функций имеет право: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4.1. Проверять соблюдение действующего законодательства при подготовке и издании нормативных правовых актов в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4.2. Получать от должностных лиц документы, справки, расчеты и другие сведения, необходимые для выполнения своих обязанностей.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4.3. Привлекать по мере необходимости работников структурных подразделений управления делами администрации округа, администрации округа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для подготовки проектов нормативных правовых актов и других документов, а также для осуществления мероприятий, проводимых Отделом в соответствии с возложенными обязанностями.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4.4. Участвовать в совещаниях, заседаниях, работе комиссий, рабочих групп администрации округа при обсуждении на них вопросов, имеющих отношение к практике применения законодательства и иным участкам правовой работы.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5. Обязанности Отдела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В обязанности Отдела входит: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5.1. Планирование и организация работы по осуществлению своих функциональных обязанностей.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5.2. Согласование представленных проектов постановлений и распоряжений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5.3. Согласование представленных проектов договоров, соглашений, заключаемых администрацией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5.4. Оказание правовой помощи структурным подразделениям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5.5. Проведение работы по формированию нормативно-правовой базы администрации округа.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5.6. Проведение правовой и антикоррупционной экспертизы проектов нормативно-правовых актов администрации округа.</w:t>
      </w: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6. Организация деятельности Отдела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sz w:val="28"/>
          <w:szCs w:val="28"/>
        </w:rPr>
        <w:t>6.1. Структура и штатная численность Отдела определяются</w:t>
      </w:r>
      <w:r w:rsidR="00BA58DD" w:rsidRPr="00A642DE">
        <w:rPr>
          <w:sz w:val="28"/>
          <w:szCs w:val="28"/>
        </w:rPr>
        <w:t xml:space="preserve"> </w:t>
      </w:r>
      <w:r w:rsidRPr="00A642DE">
        <w:rPr>
          <w:sz w:val="28"/>
          <w:szCs w:val="28"/>
        </w:rPr>
        <w:t>главой округа по согласованию с управляющим делами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sz w:val="28"/>
          <w:szCs w:val="28"/>
        </w:rPr>
        <w:t>6.2. Отдел возглавляет начальник Отдела, который назначается на должность и освобождается от должности распоряжением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sz w:val="28"/>
          <w:szCs w:val="28"/>
        </w:rPr>
        <w:lastRenderedPageBreak/>
        <w:t>6.3. Начальник Отдела подконтролен и подчиняется непосредственно управляющему делами администрации округа.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sz w:val="28"/>
          <w:szCs w:val="28"/>
        </w:rPr>
        <w:t>6.4. Начальник Отдела: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bCs/>
          <w:sz w:val="28"/>
          <w:szCs w:val="28"/>
        </w:rPr>
        <w:t>- организует деятельность Отдела и несет персональную ответственность за выполнение возложенных на Отдел задач и функций;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A642DE">
        <w:rPr>
          <w:bCs/>
          <w:sz w:val="28"/>
          <w:szCs w:val="28"/>
        </w:rPr>
        <w:t xml:space="preserve">- разрабатывает должностные инструкции работников Отдела, ходатайствует о применении к ним мер поощрения и </w:t>
      </w:r>
      <w:r w:rsidR="00BA58DD" w:rsidRPr="00A642DE">
        <w:rPr>
          <w:bCs/>
          <w:sz w:val="28"/>
          <w:szCs w:val="28"/>
        </w:rPr>
        <w:t>(или) дисциплинарного взыскания;</w:t>
      </w: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bCs/>
          <w:sz w:val="28"/>
          <w:szCs w:val="28"/>
        </w:rPr>
        <w:t>- отчитывается о работе Отдела перед управляющим делами администрации округа;</w:t>
      </w:r>
    </w:p>
    <w:p w:rsidR="00BA58DD" w:rsidRPr="00A642DE" w:rsidRDefault="00BA58DD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color w:val="000000"/>
          <w:spacing w:val="-1"/>
          <w:sz w:val="28"/>
          <w:szCs w:val="28"/>
        </w:rPr>
        <w:t xml:space="preserve"> </w:t>
      </w:r>
      <w:r w:rsidR="00245604" w:rsidRPr="00A642DE">
        <w:rPr>
          <w:color w:val="000000"/>
          <w:spacing w:val="-1"/>
          <w:sz w:val="28"/>
          <w:szCs w:val="28"/>
        </w:rPr>
        <w:t xml:space="preserve">- осуществляет свою деятельность в соответствии с должностной инструкцией. 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A642DE">
        <w:rPr>
          <w:bCs/>
          <w:sz w:val="28"/>
          <w:szCs w:val="28"/>
        </w:rPr>
        <w:t>6.5. Отдел ликвидируется и реорганизуется в установленном порядке администрацией округа по согласованию с управляющим делами администрации округа.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7. Ответственность работников Отдела</w:t>
      </w: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A58DD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7.1. Работники Отдела несут ответственность за выполнение возложенных на них полномочий (функций) в соответствии с действующим законодательством Российской Федерации и Вологодской области, нормативными правовыми актами администрации Тарногского муниципального округа.</w:t>
      </w: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7.2. Начальник Отдела несет ответственность за неисполнение и ненадлежащее исполнение своих обязанностей и обязанностей работниками Отдела, за разглашение государственной тайны, а также разглашение конфиденциальных сведений, ставших известными в связи с исполнением должностных обязанностей.</w:t>
      </w: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42DE">
        <w:rPr>
          <w:b/>
          <w:sz w:val="28"/>
          <w:szCs w:val="28"/>
        </w:rPr>
        <w:t>8. Внесение изменений в настоящее Положение</w:t>
      </w:r>
    </w:p>
    <w:p w:rsidR="00BA58DD" w:rsidRPr="00A642DE" w:rsidRDefault="00BA58DD" w:rsidP="00A64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DE">
        <w:rPr>
          <w:sz w:val="28"/>
          <w:szCs w:val="28"/>
        </w:rPr>
        <w:t>8.1. Внесение изменений в Положение об Отделе производится постановлением администрации Тарногского муниципального округа.</w:t>
      </w:r>
      <w:r w:rsidR="00BA58DD" w:rsidRPr="00A642DE">
        <w:rPr>
          <w:sz w:val="28"/>
          <w:szCs w:val="28"/>
        </w:rPr>
        <w:t xml:space="preserve"> </w:t>
      </w:r>
    </w:p>
    <w:p w:rsidR="00245604" w:rsidRPr="00A642DE" w:rsidRDefault="00245604" w:rsidP="00A642D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245604" w:rsidRPr="00A642DE" w:rsidRDefault="00245604" w:rsidP="00A642DE">
      <w:pPr>
        <w:contextualSpacing/>
        <w:rPr>
          <w:sz w:val="28"/>
          <w:szCs w:val="28"/>
        </w:rPr>
      </w:pPr>
    </w:p>
    <w:sectPr w:rsidR="00245604" w:rsidRPr="00A642DE" w:rsidSect="00027415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88E"/>
    <w:rsid w:val="000254ED"/>
    <w:rsid w:val="00027415"/>
    <w:rsid w:val="000B464B"/>
    <w:rsid w:val="00245604"/>
    <w:rsid w:val="002C0864"/>
    <w:rsid w:val="00324194"/>
    <w:rsid w:val="005C5471"/>
    <w:rsid w:val="005E7C8C"/>
    <w:rsid w:val="0075688E"/>
    <w:rsid w:val="007834D2"/>
    <w:rsid w:val="00794EA8"/>
    <w:rsid w:val="008E7886"/>
    <w:rsid w:val="00A642DE"/>
    <w:rsid w:val="00AC6475"/>
    <w:rsid w:val="00AD0869"/>
    <w:rsid w:val="00B522F6"/>
    <w:rsid w:val="00BA58DD"/>
    <w:rsid w:val="00D6144D"/>
    <w:rsid w:val="00F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AF6D0C4-8AC0-4A3C-9F98-1581B5B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E78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42615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Yrist2020</dc:creator>
  <cp:keywords/>
  <dc:description/>
  <cp:lastModifiedBy>admin</cp:lastModifiedBy>
  <cp:revision>9</cp:revision>
  <cp:lastPrinted>2025-04-23T08:44:00Z</cp:lastPrinted>
  <dcterms:created xsi:type="dcterms:W3CDTF">2025-04-14T11:00:00Z</dcterms:created>
  <dcterms:modified xsi:type="dcterms:W3CDTF">2025-04-29T12:19:00Z</dcterms:modified>
</cp:coreProperties>
</file>