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72" w:rsidRDefault="003F0872" w:rsidP="007734E2">
      <w:pPr>
        <w:rPr>
          <w:sz w:val="20"/>
          <w:szCs w:val="20"/>
        </w:rPr>
      </w:pPr>
    </w:p>
    <w:p w:rsidR="007734E2" w:rsidRDefault="007734E2" w:rsidP="007734E2">
      <w:pPr>
        <w:rPr>
          <w:sz w:val="20"/>
          <w:szCs w:val="20"/>
        </w:rPr>
      </w:pPr>
    </w:p>
    <w:p w:rsidR="007734E2" w:rsidRDefault="007734E2" w:rsidP="007734E2">
      <w:pPr>
        <w:rPr>
          <w:sz w:val="20"/>
          <w:szCs w:val="20"/>
        </w:rPr>
      </w:pPr>
    </w:p>
    <w:p w:rsidR="007734E2" w:rsidRDefault="007734E2" w:rsidP="007734E2"/>
    <w:p w:rsidR="003F0872" w:rsidRDefault="003F0872" w:rsidP="003F0872">
      <w:pPr>
        <w:ind w:right="-1"/>
        <w:jc w:val="center"/>
        <w:outlineLvl w:val="0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3F0872" w:rsidRDefault="003F0872" w:rsidP="003F0872">
      <w:pPr>
        <w:jc w:val="center"/>
      </w:pPr>
    </w:p>
    <w:p w:rsidR="003F0872" w:rsidRDefault="003F0872" w:rsidP="003F0872">
      <w:pPr>
        <w:jc w:val="center"/>
        <w:outlineLvl w:val="0"/>
        <w:rPr>
          <w:b/>
          <w:sz w:val="4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424F4E4C" wp14:editId="777BA3DB">
            <wp:simplePos x="0" y="0"/>
            <wp:positionH relativeFrom="column">
              <wp:posOffset>2609850</wp:posOffset>
            </wp:positionH>
            <wp:positionV relativeFrom="page">
              <wp:posOffset>643890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3F0872" w:rsidRPr="007734E2" w:rsidRDefault="003F0872" w:rsidP="003F0872">
      <w:pPr>
        <w:jc w:val="center"/>
        <w:rPr>
          <w:sz w:val="5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F0872" w:rsidTr="00EF11E9">
        <w:tc>
          <w:tcPr>
            <w:tcW w:w="588" w:type="dxa"/>
          </w:tcPr>
          <w:p w:rsidR="003F0872" w:rsidRDefault="003F0872" w:rsidP="00EF11E9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F0872" w:rsidRDefault="00E22795" w:rsidP="00EF11E9">
            <w:pPr>
              <w:framePr w:hSpace="180" w:wrap="around" w:vAnchor="text" w:hAnchor="margin" w:x="828" w:y="44"/>
              <w:jc w:val="center"/>
            </w:pPr>
            <w:r>
              <w:t>12.05.2025</w:t>
            </w:r>
          </w:p>
        </w:tc>
        <w:tc>
          <w:tcPr>
            <w:tcW w:w="484" w:type="dxa"/>
          </w:tcPr>
          <w:p w:rsidR="003F0872" w:rsidRDefault="003F0872" w:rsidP="00EF11E9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F0872" w:rsidRDefault="00E22795" w:rsidP="00EF11E9">
            <w:pPr>
              <w:framePr w:hSpace="180" w:wrap="around" w:vAnchor="text" w:hAnchor="margin" w:x="828" w:y="44"/>
              <w:jc w:val="center"/>
            </w:pPr>
            <w:r>
              <w:t>243</w:t>
            </w:r>
          </w:p>
        </w:tc>
      </w:tr>
    </w:tbl>
    <w:p w:rsidR="003F0872" w:rsidRPr="007036F6" w:rsidRDefault="003F0872" w:rsidP="003F0872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3F0872" w:rsidTr="00EF11E9">
        <w:tc>
          <w:tcPr>
            <w:tcW w:w="2791" w:type="dxa"/>
          </w:tcPr>
          <w:p w:rsidR="003F0872" w:rsidRDefault="003F0872" w:rsidP="00EF11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3F0872" w:rsidRDefault="003F0872" w:rsidP="00EF11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3F0872" w:rsidRDefault="003F0872" w:rsidP="003F08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3F0872" w:rsidTr="007734E2">
        <w:tc>
          <w:tcPr>
            <w:tcW w:w="4219" w:type="dxa"/>
          </w:tcPr>
          <w:p w:rsidR="003F0872" w:rsidRPr="00B5475D" w:rsidRDefault="003F0872" w:rsidP="00EF11E9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округа от 18.01.2024</w:t>
            </w:r>
            <w:r w:rsidR="007734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 № 16</w:t>
            </w:r>
          </w:p>
        </w:tc>
      </w:tr>
    </w:tbl>
    <w:p w:rsidR="003F0872" w:rsidRPr="000E6A05" w:rsidRDefault="003F0872" w:rsidP="003F08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E6A05" w:rsidRPr="000E6A05" w:rsidRDefault="003F0872" w:rsidP="00225B6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6A0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постановлением </w:t>
      </w:r>
      <w:r w:rsidRPr="000E6A05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Правительства Российской Федерации от 25 октября 2023 г. № 1782 </w:t>
      </w:r>
      <w:r w:rsidR="00E417BA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«</w:t>
      </w:r>
      <w:r w:rsidRPr="000E6A05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E417BA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»</w:t>
      </w:r>
      <w:r w:rsidRPr="000E6A0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F0872" w:rsidRPr="000E6A05" w:rsidRDefault="000E6A05" w:rsidP="000E6A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6A0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Вологодской области от 19.01.2015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E6A05">
        <w:rPr>
          <w:rFonts w:ascii="Times New Roman" w:hAnsi="Times New Roman" w:cs="Times New Roman"/>
          <w:b w:val="0"/>
          <w:sz w:val="28"/>
          <w:szCs w:val="28"/>
        </w:rPr>
        <w:t xml:space="preserve"> 32 </w:t>
      </w:r>
      <w:r w:rsidR="00E417B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E6A05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субсидий социально ориентированным некоммерческим организациям</w:t>
      </w:r>
      <w:r w:rsidR="00E417B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E6A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0872" w:rsidRPr="000E6A0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округа </w:t>
      </w:r>
    </w:p>
    <w:p w:rsidR="003F0872" w:rsidRDefault="003F0872" w:rsidP="003F087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F5BCC">
        <w:rPr>
          <w:rFonts w:ascii="Times New Roman" w:hAnsi="Times New Roman" w:cs="Times New Roman"/>
          <w:b/>
          <w:sz w:val="28"/>
          <w:szCs w:val="28"/>
        </w:rPr>
        <w:t>:</w:t>
      </w:r>
    </w:p>
    <w:p w:rsidR="00225B64" w:rsidRDefault="003F0872" w:rsidP="00225B64">
      <w:pPr>
        <w:autoSpaceDE w:val="0"/>
        <w:autoSpaceDN w:val="0"/>
        <w:ind w:firstLine="708"/>
        <w:jc w:val="both"/>
        <w:rPr>
          <w:lang w:eastAsia="ru-RU"/>
        </w:rPr>
      </w:pPr>
      <w:r>
        <w:t xml:space="preserve">1. Внести </w:t>
      </w:r>
      <w:r w:rsidRPr="002C75CE">
        <w:t xml:space="preserve">в </w:t>
      </w:r>
      <w:r>
        <w:t xml:space="preserve">постановление администрации округа от 18.01.2024г. № 16 </w:t>
      </w:r>
      <w:r w:rsidR="00E417BA">
        <w:t>«</w:t>
      </w:r>
      <w:r w:rsidRPr="002C75CE">
        <w:t>Об утверждении Порядка определения об</w:t>
      </w:r>
      <w:r w:rsidR="005A6391">
        <w:t xml:space="preserve">ъема и предоставления субсидий </w:t>
      </w:r>
      <w:r w:rsidRPr="002C75CE">
        <w:t>социально ориентированным некоммерческим организациям</w:t>
      </w:r>
      <w:r w:rsidR="00E417BA">
        <w:t>»</w:t>
      </w:r>
      <w:r w:rsidR="00147FCC">
        <w:t xml:space="preserve"> (далее – Порядок)</w:t>
      </w:r>
      <w:r>
        <w:t xml:space="preserve"> </w:t>
      </w:r>
      <w:r w:rsidR="005A6391" w:rsidRPr="005A6391">
        <w:rPr>
          <w:lang w:eastAsia="ru-RU"/>
        </w:rPr>
        <w:t>изменения согласно приложени</w:t>
      </w:r>
      <w:r w:rsidR="005A6391">
        <w:rPr>
          <w:lang w:eastAsia="ru-RU"/>
        </w:rPr>
        <w:t>ю</w:t>
      </w:r>
      <w:r w:rsidR="005A6391" w:rsidRPr="005A6391">
        <w:rPr>
          <w:lang w:eastAsia="ru-RU"/>
        </w:rPr>
        <w:t xml:space="preserve"> 1 к настоящему постановлению.</w:t>
      </w:r>
    </w:p>
    <w:p w:rsidR="003F0872" w:rsidRPr="00225B64" w:rsidRDefault="003F0872" w:rsidP="00225B64">
      <w:pPr>
        <w:autoSpaceDE w:val="0"/>
        <w:autoSpaceDN w:val="0"/>
        <w:ind w:firstLine="708"/>
        <w:jc w:val="both"/>
        <w:rPr>
          <w:lang w:eastAsia="ru-RU"/>
        </w:rPr>
      </w:pPr>
      <w:r>
        <w:t>2</w:t>
      </w:r>
      <w:r w:rsidRPr="005A7180">
        <w:t>. Настоящее постановление</w:t>
      </w:r>
      <w:r>
        <w:t xml:space="preserve"> подлежит опубликованию в газете </w:t>
      </w:r>
      <w:r w:rsidR="00E417BA">
        <w:t>«</w:t>
      </w:r>
      <w:r>
        <w:t>Кокшеньга</w:t>
      </w:r>
      <w:r w:rsidR="00E417BA">
        <w:t>»</w:t>
      </w:r>
      <w:r>
        <w:t xml:space="preserve"> и размещению на официальном сайте округа в информационно-телекоммуникационной сети </w:t>
      </w:r>
      <w:r w:rsidR="00E417BA">
        <w:t>«</w:t>
      </w:r>
      <w:r>
        <w:t>Интернет</w:t>
      </w:r>
      <w:r w:rsidR="00E417BA">
        <w:t>»</w:t>
      </w:r>
      <w:r w:rsidRPr="005A7180">
        <w:t>.</w:t>
      </w:r>
    </w:p>
    <w:p w:rsidR="003F0872" w:rsidRDefault="003F0872" w:rsidP="003F0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FCC" w:rsidRPr="007A507D" w:rsidRDefault="00147FCC" w:rsidP="003F0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445" w:rsidRDefault="0055671C">
      <w:r>
        <w:t>Заместитель главы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С.В. Ступникова</w:t>
      </w:r>
    </w:p>
    <w:p w:rsidR="004F1E03" w:rsidRDefault="004F1E03"/>
    <w:p w:rsidR="004F1E03" w:rsidRDefault="004F1E03"/>
    <w:p w:rsidR="004F1E03" w:rsidRDefault="004F1E03"/>
    <w:p w:rsidR="004F1E03" w:rsidRDefault="004F1E03"/>
    <w:p w:rsidR="0055671C" w:rsidRDefault="0055671C"/>
    <w:p w:rsidR="004F1E03" w:rsidRDefault="004F1E03"/>
    <w:p w:rsidR="005A6391" w:rsidRPr="005A6391" w:rsidRDefault="005A6391" w:rsidP="00E22795">
      <w:pPr>
        <w:suppressAutoHyphens w:val="0"/>
        <w:ind w:firstLine="5245"/>
        <w:rPr>
          <w:lang w:eastAsia="ru-RU"/>
        </w:rPr>
      </w:pPr>
      <w:r w:rsidRPr="005A6391">
        <w:rPr>
          <w:lang w:eastAsia="ru-RU"/>
        </w:rPr>
        <w:lastRenderedPageBreak/>
        <w:t>Приложение 1</w:t>
      </w:r>
    </w:p>
    <w:p w:rsidR="005A6391" w:rsidRPr="005A6391" w:rsidRDefault="005A6391" w:rsidP="00E22795">
      <w:pPr>
        <w:suppressAutoHyphens w:val="0"/>
        <w:ind w:firstLine="5245"/>
        <w:rPr>
          <w:lang w:eastAsia="ru-RU"/>
        </w:rPr>
      </w:pPr>
      <w:r w:rsidRPr="005A6391">
        <w:rPr>
          <w:lang w:eastAsia="ru-RU"/>
        </w:rPr>
        <w:t xml:space="preserve">к постановлению администрации </w:t>
      </w:r>
    </w:p>
    <w:p w:rsidR="005A6391" w:rsidRPr="005A6391" w:rsidRDefault="005A6391" w:rsidP="005A6391">
      <w:pPr>
        <w:suppressAutoHyphens w:val="0"/>
        <w:autoSpaceDE w:val="0"/>
        <w:autoSpaceDN w:val="0"/>
        <w:ind w:firstLine="5245"/>
        <w:jc w:val="both"/>
        <w:rPr>
          <w:lang w:eastAsia="ru-RU"/>
        </w:rPr>
      </w:pPr>
      <w:r w:rsidRPr="005A6391">
        <w:rPr>
          <w:lang w:eastAsia="ru-RU"/>
        </w:rPr>
        <w:t xml:space="preserve">округа от </w:t>
      </w:r>
      <w:r w:rsidR="00E22795">
        <w:rPr>
          <w:lang w:eastAsia="ru-RU"/>
        </w:rPr>
        <w:t>12.05.2025 г. № 243</w:t>
      </w:r>
    </w:p>
    <w:p w:rsidR="005A6391" w:rsidRPr="005A6391" w:rsidRDefault="005A6391" w:rsidP="005A6391">
      <w:pPr>
        <w:suppressAutoHyphens w:val="0"/>
        <w:autoSpaceDE w:val="0"/>
        <w:autoSpaceDN w:val="0"/>
        <w:jc w:val="both"/>
        <w:rPr>
          <w:lang w:eastAsia="ru-RU"/>
        </w:rPr>
      </w:pPr>
    </w:p>
    <w:p w:rsidR="005A6391" w:rsidRPr="005A6391" w:rsidRDefault="005A6391" w:rsidP="005A6391">
      <w:pPr>
        <w:suppressAutoHyphens w:val="0"/>
        <w:autoSpaceDE w:val="0"/>
        <w:autoSpaceDN w:val="0"/>
        <w:jc w:val="center"/>
        <w:rPr>
          <w:b/>
          <w:lang w:eastAsia="ru-RU"/>
        </w:rPr>
      </w:pPr>
      <w:r w:rsidRPr="005A6391">
        <w:rPr>
          <w:b/>
          <w:lang w:eastAsia="ru-RU"/>
        </w:rPr>
        <w:t xml:space="preserve">Изменения </w:t>
      </w:r>
    </w:p>
    <w:p w:rsidR="005A6391" w:rsidRDefault="005A6391" w:rsidP="005A6391">
      <w:pPr>
        <w:suppressAutoHyphens w:val="0"/>
        <w:autoSpaceDE w:val="0"/>
        <w:autoSpaceDN w:val="0"/>
        <w:jc w:val="center"/>
      </w:pPr>
      <w:r w:rsidRPr="005A6391">
        <w:rPr>
          <w:b/>
          <w:lang w:eastAsia="ru-RU"/>
        </w:rPr>
        <w:t xml:space="preserve">в </w:t>
      </w:r>
      <w:r w:rsidRPr="005A6391">
        <w:rPr>
          <w:b/>
        </w:rPr>
        <w:t>Порядок определения объема и предоставления субсидий социально ориентированным некоммерческим организациям</w:t>
      </w:r>
    </w:p>
    <w:p w:rsidR="005A6391" w:rsidRPr="00E22795" w:rsidRDefault="005A6391" w:rsidP="00E22795">
      <w:pPr>
        <w:jc w:val="both"/>
      </w:pPr>
    </w:p>
    <w:p w:rsidR="00E22795" w:rsidRDefault="005A6391" w:rsidP="00E22795">
      <w:pPr>
        <w:ind w:firstLine="708"/>
        <w:jc w:val="both"/>
      </w:pPr>
      <w:r w:rsidRPr="00E22795">
        <w:t xml:space="preserve">1.1. в абзаце 2 раздела 2 Порядка слова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 дополнить словами (при наличии технической возможности)</w:t>
      </w:r>
      <w:r w:rsidR="00EB53E4" w:rsidRPr="00E22795">
        <w:t>;</w:t>
      </w:r>
      <w:r w:rsidRPr="00E22795">
        <w:t xml:space="preserve"> </w:t>
      </w:r>
    </w:p>
    <w:p w:rsidR="00E22795" w:rsidRDefault="005A6391" w:rsidP="00E22795">
      <w:pPr>
        <w:ind w:firstLine="708"/>
        <w:jc w:val="both"/>
      </w:pPr>
      <w:r w:rsidRPr="00E22795">
        <w:t>1.</w:t>
      </w:r>
      <w:r w:rsidR="00EB53E4" w:rsidRPr="00E22795">
        <w:t>2</w:t>
      </w:r>
      <w:r w:rsidRPr="00E22795">
        <w:t>. пункт 2.1. раздела 2 Порядка изложить в новой редакции:</w:t>
      </w:r>
      <w:r w:rsidR="004F1E03" w:rsidRPr="00E22795">
        <w:t xml:space="preserve">  </w:t>
      </w:r>
      <w:bookmarkStart w:id="0" w:name="p3"/>
      <w:bookmarkEnd w:id="0"/>
    </w:p>
    <w:p w:rsidR="00E22795" w:rsidRDefault="004F1E03" w:rsidP="00E22795">
      <w:pPr>
        <w:ind w:firstLine="708"/>
        <w:jc w:val="both"/>
      </w:pPr>
      <w:r w:rsidRPr="00E22795">
        <w:t xml:space="preserve">2.1. Социально ориентированная некоммерческая организация допускается к участию в конкурсе при соблюдении следующих условий: </w:t>
      </w:r>
      <w:bookmarkStart w:id="1" w:name="p4"/>
      <w:bookmarkEnd w:id="1"/>
    </w:p>
    <w:p w:rsidR="00E22795" w:rsidRDefault="00BE3806" w:rsidP="00E22795">
      <w:pPr>
        <w:ind w:firstLine="708"/>
        <w:jc w:val="both"/>
      </w:pPr>
      <w:r w:rsidRPr="00E22795">
        <w:t>а)</w:t>
      </w:r>
      <w:r w:rsidR="005A6391" w:rsidRPr="00E22795">
        <w:t xml:space="preserve"> </w:t>
      </w:r>
      <w:r w:rsidR="004F1E03" w:rsidRPr="00E22795">
        <w:t xml:space="preserve">предлагаемый к реализации проект должен быть связан с осуществлением социально ориентированной некоммерческой организацией деятельности, предусмотренной </w:t>
      </w:r>
      <w:r w:rsidR="004F1E03" w:rsidRPr="00225B64">
        <w:t>пунктом 1 статьи 31.1</w:t>
      </w:r>
      <w:r w:rsidR="004F1E03" w:rsidRPr="00E22795">
        <w:t xml:space="preserve"> Федерального закона </w:t>
      </w:r>
      <w:r w:rsidR="00E417BA">
        <w:t>«</w:t>
      </w:r>
      <w:r w:rsidR="004F1E03" w:rsidRPr="00E22795">
        <w:t>О некоммерческих организациях</w:t>
      </w:r>
      <w:r w:rsidR="00E417BA">
        <w:t>»</w:t>
      </w:r>
      <w:r w:rsidR="004F1E03" w:rsidRPr="00E22795">
        <w:t xml:space="preserve">; </w:t>
      </w:r>
    </w:p>
    <w:p w:rsidR="00E22795" w:rsidRDefault="00BE3806" w:rsidP="00E22795">
      <w:pPr>
        <w:ind w:firstLine="708"/>
        <w:jc w:val="both"/>
      </w:pPr>
      <w:r w:rsidRPr="00E22795">
        <w:t>б)</w:t>
      </w:r>
      <w:r w:rsidR="005A6391" w:rsidRPr="00E22795">
        <w:t xml:space="preserve"> </w:t>
      </w:r>
      <w:r w:rsidR="004F1E03" w:rsidRPr="00E22795">
        <w:t xml:space="preserve">наличие государственной регистрации в качестве юридического лица в установленном порядке и осуществление деятельности на территории </w:t>
      </w:r>
      <w:r w:rsidR="005A6391" w:rsidRPr="00E22795">
        <w:t>Тарногского муниципального округа</w:t>
      </w:r>
      <w:r w:rsidR="004F1E03" w:rsidRPr="00E22795">
        <w:t xml:space="preserve">; </w:t>
      </w:r>
    </w:p>
    <w:p w:rsidR="00E22795" w:rsidRDefault="00BE3806" w:rsidP="00E22795">
      <w:pPr>
        <w:ind w:firstLine="708"/>
        <w:jc w:val="both"/>
      </w:pPr>
      <w:r w:rsidRPr="00E22795">
        <w:t>в)</w:t>
      </w:r>
      <w:r w:rsidR="005A6391" w:rsidRPr="00E22795">
        <w:t xml:space="preserve"> </w:t>
      </w:r>
      <w:r w:rsidR="004F1E03" w:rsidRPr="00E22795">
        <w:t xml:space="preserve">социально ориентированная некоммерческая организация по состоянию на даты рассмотрения заявки на участие в конкурсе и заключения </w:t>
      </w:r>
      <w:r w:rsidR="002B443D" w:rsidRPr="00E22795">
        <w:t>Соглашения</w:t>
      </w:r>
      <w:r w:rsidR="004F1E03" w:rsidRPr="00E22795">
        <w:t xml:space="preserve"> о предоставлении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r w:rsidR="004F1E03" w:rsidRPr="00225B64">
        <w:t>перечень</w:t>
      </w:r>
      <w:r w:rsidR="004F1E03" w:rsidRPr="00E22795"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(при расчете доли участия офшорных компаний в капитале российских юридических лиц для целей настоящего абзаца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обществ); </w:t>
      </w:r>
    </w:p>
    <w:p w:rsidR="00E22795" w:rsidRDefault="00BE3806" w:rsidP="00E22795">
      <w:pPr>
        <w:ind w:firstLine="708"/>
        <w:jc w:val="both"/>
      </w:pPr>
      <w:r w:rsidRPr="00E22795">
        <w:t>г)</w:t>
      </w:r>
      <w:r w:rsidR="005A6391" w:rsidRPr="00E22795">
        <w:t xml:space="preserve"> </w:t>
      </w:r>
      <w:r w:rsidR="004F1E03" w:rsidRPr="00E22795">
        <w:t xml:space="preserve">социально ориентированная некоммерческая организация по состоянию на даты рассмотрения заявки на участие в конкурсе и заключения </w:t>
      </w:r>
      <w:r w:rsidR="002B443D" w:rsidRPr="00E22795">
        <w:t>Соглашения</w:t>
      </w:r>
      <w:r w:rsidR="004F1E03" w:rsidRPr="00E22795">
        <w:t xml:space="preserve"> о предоставлении субсидии не находится в процессе реорганизации (за исключением реорганизации в форме присоединения к социально ориентированной некоммерческой организации другого юридического лица), ликвидации, в отношении нее не введена процедура </w:t>
      </w:r>
      <w:r w:rsidR="004F1E03" w:rsidRPr="00E22795">
        <w:lastRenderedPageBreak/>
        <w:t xml:space="preserve">банкротства, деятельность социально ориентированной некоммерческой организации не должна быть приостановлена в порядке, предусмотренном законодательством Российской Федерации; </w:t>
      </w:r>
    </w:p>
    <w:p w:rsidR="00E22795" w:rsidRDefault="00BE3806" w:rsidP="00E22795">
      <w:pPr>
        <w:ind w:firstLine="708"/>
        <w:jc w:val="both"/>
      </w:pPr>
      <w:r w:rsidRPr="00E22795">
        <w:t xml:space="preserve">д) </w:t>
      </w:r>
      <w:r w:rsidR="004F1E03" w:rsidRPr="00E22795">
        <w:t xml:space="preserve">социально ориентированная некоммерческая организация по состоянию на даты рассмотрения заявки на участие в конкурсе и заключения </w:t>
      </w:r>
      <w:r w:rsidR="002B443D" w:rsidRPr="00E22795">
        <w:t>Соглашения</w:t>
      </w:r>
      <w:r w:rsidR="004F1E03" w:rsidRPr="00E22795">
        <w:t xml:space="preserve"> о предоставлении субсидии не получает средства из бюджета </w:t>
      </w:r>
      <w:r w:rsidR="00474C88" w:rsidRPr="00E22795">
        <w:t xml:space="preserve">округа </w:t>
      </w:r>
      <w:r w:rsidR="004F1E03" w:rsidRPr="00E22795">
        <w:t xml:space="preserve">на цели, установленные настоящим Порядком (при этом реализация разных проектов рассматривается как различные цели предоставления субсидий); </w:t>
      </w:r>
    </w:p>
    <w:p w:rsidR="00E22795" w:rsidRDefault="00BE3806" w:rsidP="00E22795">
      <w:pPr>
        <w:ind w:firstLine="708"/>
        <w:jc w:val="both"/>
      </w:pPr>
      <w:r w:rsidRPr="00E22795">
        <w:t xml:space="preserve">е) </w:t>
      </w:r>
      <w:r w:rsidR="004F1E03" w:rsidRPr="00E22795">
        <w:t xml:space="preserve">в реестре дисквалифицированных лиц по состоянию на даты рассмотрения заявки на участие в конкурсе и заключения соглашения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социально ориентированной некоммерческой организации; </w:t>
      </w:r>
    </w:p>
    <w:p w:rsidR="00E22795" w:rsidRDefault="00BE3806" w:rsidP="00E22795">
      <w:pPr>
        <w:ind w:firstLine="708"/>
        <w:jc w:val="both"/>
      </w:pPr>
      <w:r w:rsidRPr="00E22795">
        <w:t xml:space="preserve">ё) </w:t>
      </w:r>
      <w:r w:rsidR="004F1E03" w:rsidRPr="00E22795">
        <w:t xml:space="preserve">социально ориентированная некоммерческая организация по состоянию на даты рассмотрения заявки на участие в конкурсе и заключения </w:t>
      </w:r>
      <w:r w:rsidR="002B443D" w:rsidRPr="00E22795">
        <w:t>Соглашения</w:t>
      </w:r>
      <w:r w:rsidR="004F1E03" w:rsidRPr="00E22795">
        <w:t xml:space="preserve"> о предоставлении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E22795" w:rsidRDefault="00BE3806" w:rsidP="00E22795">
      <w:pPr>
        <w:ind w:firstLine="708"/>
        <w:jc w:val="both"/>
      </w:pPr>
      <w:r w:rsidRPr="00E22795">
        <w:t xml:space="preserve">ж) </w:t>
      </w:r>
      <w:r w:rsidR="004F1E03" w:rsidRPr="00E22795">
        <w:t xml:space="preserve">социально ориентированная некоммерческая организация по состоянию на даты рассмотрения заявки на участие в конкурсе и заключения </w:t>
      </w:r>
      <w:r w:rsidR="002B443D" w:rsidRPr="00E22795">
        <w:t>Соглашения</w:t>
      </w:r>
      <w:r w:rsidR="004F1E03" w:rsidRPr="00E22795">
        <w:t xml:space="preserve"> о предоставлении субсидии не находится в составляемых в рамках реализации полномочий, предусмотренных </w:t>
      </w:r>
      <w:r w:rsidR="004F1E03" w:rsidRPr="00225B64">
        <w:t>главой VII</w:t>
      </w:r>
      <w:r w:rsidR="004F1E03" w:rsidRPr="00E22795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E22795" w:rsidRDefault="00BE3806" w:rsidP="00E22795">
      <w:pPr>
        <w:ind w:firstLine="708"/>
        <w:jc w:val="both"/>
      </w:pPr>
      <w:r w:rsidRPr="00E22795">
        <w:t xml:space="preserve">з) </w:t>
      </w:r>
      <w:r w:rsidR="004F1E03" w:rsidRPr="00E22795">
        <w:t xml:space="preserve">социально ориентированная некоммерческая организация по состоянию на даты рассмотрения заявки на участие в конкурсе и заключения </w:t>
      </w:r>
      <w:r w:rsidR="002B443D" w:rsidRPr="00E22795">
        <w:t>Соглашения</w:t>
      </w:r>
      <w:r w:rsidR="004F1E03" w:rsidRPr="00E22795">
        <w:t xml:space="preserve"> о предоставлении субсидии не является иностранным агентом в соответствии с Федеральным </w:t>
      </w:r>
      <w:r w:rsidR="004F1E03" w:rsidRPr="00225B64">
        <w:t>законом</w:t>
      </w:r>
      <w:r w:rsidR="004F1E03" w:rsidRPr="00E22795">
        <w:t xml:space="preserve"> </w:t>
      </w:r>
      <w:r w:rsidR="00E417BA">
        <w:t>«</w:t>
      </w:r>
      <w:r w:rsidR="004F1E03" w:rsidRPr="00E22795">
        <w:t>О контроле за деятельностью лиц, находящихся под иностранным влиянием</w:t>
      </w:r>
      <w:r w:rsidR="00E417BA">
        <w:t>»</w:t>
      </w:r>
      <w:r w:rsidR="004F1E03" w:rsidRPr="00E22795">
        <w:t xml:space="preserve">; </w:t>
      </w:r>
      <w:bookmarkStart w:id="2" w:name="p13"/>
      <w:bookmarkEnd w:id="2"/>
    </w:p>
    <w:p w:rsidR="00E22795" w:rsidRDefault="00BE3806" w:rsidP="00E22795">
      <w:pPr>
        <w:ind w:firstLine="708"/>
        <w:jc w:val="both"/>
      </w:pPr>
      <w:r w:rsidRPr="00E22795">
        <w:t xml:space="preserve">и) </w:t>
      </w:r>
      <w:r w:rsidR="004F1E03" w:rsidRPr="00E22795">
        <w:t xml:space="preserve">у социально ориентированной некоммерческой организации по состоянию на даты рассмотрения заявки на участие в конкурсе и заключения </w:t>
      </w:r>
      <w:r w:rsidR="002B443D" w:rsidRPr="00E22795">
        <w:t>Соглашения</w:t>
      </w:r>
      <w:r w:rsidR="004F1E03" w:rsidRPr="00E22795">
        <w:t xml:space="preserve"> о предоставлении субсидии на едином налоговом счете отсутствует или не превышает размер, определенный </w:t>
      </w:r>
      <w:r w:rsidR="004F1E03" w:rsidRPr="00225B64">
        <w:t>пунктом 3 статьи 47</w:t>
      </w:r>
      <w:r w:rsidR="004F1E03" w:rsidRPr="00E22795"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E22795" w:rsidRDefault="00BE3806" w:rsidP="00E22795">
      <w:pPr>
        <w:ind w:firstLine="708"/>
        <w:jc w:val="both"/>
      </w:pPr>
      <w:r w:rsidRPr="00E22795">
        <w:t xml:space="preserve">к) </w:t>
      </w:r>
      <w:r w:rsidR="004F1E03" w:rsidRPr="00E22795">
        <w:t xml:space="preserve">у социально ориентированной некоммерческой организации по состоянию на первое число месяца подачи заявки на участие в конкурсе отсутствует просроченная задолженность по возврату в бюджет </w:t>
      </w:r>
      <w:r w:rsidRPr="00E22795">
        <w:t>Тарногского муниципального округа</w:t>
      </w:r>
      <w:r w:rsidR="004F1E03" w:rsidRPr="00E22795">
        <w:t xml:space="preserve"> субсидий, бюджетных инвестиций и иной просроченной (неурегулированной) задолженности; </w:t>
      </w:r>
    </w:p>
    <w:p w:rsidR="00E22795" w:rsidRDefault="00BE3806" w:rsidP="00E22795">
      <w:pPr>
        <w:ind w:firstLine="708"/>
        <w:jc w:val="both"/>
      </w:pPr>
      <w:r w:rsidRPr="00E22795">
        <w:lastRenderedPageBreak/>
        <w:t xml:space="preserve">л) </w:t>
      </w:r>
      <w:r w:rsidR="004F1E03" w:rsidRPr="00E22795">
        <w:t xml:space="preserve">социально ориентированная некоммерческая организация по состоянию на дату подачи заявки на участие в конкурсе представила отчетность, предусмотренную </w:t>
      </w:r>
      <w:r w:rsidR="002B443D" w:rsidRPr="00E22795">
        <w:t>Соглашением</w:t>
      </w:r>
      <w:r w:rsidR="004F1E03" w:rsidRPr="00E22795">
        <w:t xml:space="preserve"> о предоставлении субсидии из бюджета</w:t>
      </w:r>
      <w:r w:rsidRPr="00E22795">
        <w:t xml:space="preserve"> округа</w:t>
      </w:r>
      <w:r w:rsidR="004F1E03" w:rsidRPr="00E22795">
        <w:t xml:space="preserve">, использование которой завершено (если сроки представления такой отчетности наступили до дня подачи заявки на участие в конкурсе). </w:t>
      </w:r>
      <w:bookmarkStart w:id="3" w:name="p16"/>
      <w:bookmarkStart w:id="4" w:name="p18"/>
      <w:bookmarkEnd w:id="3"/>
      <w:bookmarkEnd w:id="4"/>
    </w:p>
    <w:p w:rsidR="00E22795" w:rsidRDefault="00F8198E" w:rsidP="00E22795">
      <w:pPr>
        <w:ind w:firstLine="708"/>
        <w:jc w:val="both"/>
      </w:pPr>
      <w:r w:rsidRPr="00E22795">
        <w:t>1.</w:t>
      </w:r>
      <w:r w:rsidR="00DB7FC3" w:rsidRPr="00E22795">
        <w:t>3.</w:t>
      </w:r>
      <w:r w:rsidRPr="00E22795">
        <w:t xml:space="preserve"> пункт 2.5. изложить в новой редакции:</w:t>
      </w:r>
    </w:p>
    <w:p w:rsidR="00E22795" w:rsidRDefault="00F8198E" w:rsidP="00E22795">
      <w:pPr>
        <w:ind w:firstLine="708"/>
        <w:jc w:val="both"/>
      </w:pPr>
      <w:r w:rsidRPr="00E22795">
        <w:t>2.5.</w:t>
      </w:r>
      <w:r w:rsidR="004F1E03" w:rsidRPr="00E22795">
        <w:t xml:space="preserve"> Объявление о проведении конкурса размещается на </w:t>
      </w:r>
      <w:r w:rsidR="00DB7FC3" w:rsidRPr="00E22795">
        <w:t xml:space="preserve">едином портале бюджетной системы Российской Федерации в информационно-телекоммуникационной сети </w:t>
      </w:r>
      <w:r w:rsidR="00E417BA">
        <w:t>«</w:t>
      </w:r>
      <w:r w:rsidR="00DB7FC3" w:rsidRPr="00E22795">
        <w:t>Интернет</w:t>
      </w:r>
      <w:r w:rsidR="00E417BA">
        <w:t>»</w:t>
      </w:r>
      <w:r w:rsidR="00DB7FC3" w:rsidRPr="00E22795">
        <w:t xml:space="preserve"> (далее - сеть </w:t>
      </w:r>
      <w:r w:rsidR="00E417BA">
        <w:t>«</w:t>
      </w:r>
      <w:r w:rsidR="00DB7FC3" w:rsidRPr="00E22795">
        <w:t>Интернет</w:t>
      </w:r>
      <w:r w:rsidR="00E417BA">
        <w:t>»</w:t>
      </w:r>
      <w:r w:rsidR="00DB7FC3" w:rsidRPr="00E22795">
        <w:t xml:space="preserve">, единый портал) (в случае проведения отбора в государственной интегрированной информационной системе управления общественными финансами </w:t>
      </w:r>
      <w:r w:rsidR="00E417BA">
        <w:t>«</w:t>
      </w:r>
      <w:r w:rsidR="00DB7FC3" w:rsidRPr="00E22795">
        <w:t>Электронный бюджет</w:t>
      </w:r>
      <w:r w:rsidR="00E417BA">
        <w:t>»</w:t>
      </w:r>
      <w:r w:rsidR="00DB7FC3" w:rsidRPr="00E22795">
        <w:t xml:space="preserve"> по адресу https://budget.gov.ru/) или на </w:t>
      </w:r>
      <w:r w:rsidR="004F1E03" w:rsidRPr="00E22795">
        <w:t xml:space="preserve">официальном сайте </w:t>
      </w:r>
      <w:r w:rsidRPr="00E22795">
        <w:t>Тарногского муниципального округа</w:t>
      </w:r>
      <w:r w:rsidR="004F1E03" w:rsidRPr="00E22795">
        <w:t xml:space="preserve"> в сети </w:t>
      </w:r>
      <w:r w:rsidR="00E417BA">
        <w:t>«</w:t>
      </w:r>
      <w:r w:rsidR="004F1E03" w:rsidRPr="00E22795">
        <w:t>Интернет</w:t>
      </w:r>
      <w:r w:rsidR="00E417BA">
        <w:t>»</w:t>
      </w:r>
      <w:r w:rsidR="004F1E03" w:rsidRPr="00E22795">
        <w:t xml:space="preserve"> (далее - официальный сайт) в срок не позднее чем за 90 календарных дней до окончания финансового года, в котором планирует предоставление субсидии, и не позднее чем за 30 календарных дней до окончания приема заявок на участие в конкурсе. </w:t>
      </w:r>
    </w:p>
    <w:p w:rsidR="00E22795" w:rsidRDefault="004F1E03" w:rsidP="00E22795">
      <w:pPr>
        <w:ind w:firstLine="708"/>
        <w:jc w:val="both"/>
      </w:pPr>
      <w:r w:rsidRPr="00E22795">
        <w:t xml:space="preserve">Взаимодействие между участниками конкурса, уполномоченным органом, конкурсной комиссией, при проведении конкурса осуществляется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. </w:t>
      </w:r>
    </w:p>
    <w:p w:rsidR="00E22795" w:rsidRDefault="004F1E03" w:rsidP="00E22795">
      <w:pPr>
        <w:ind w:firstLine="708"/>
        <w:jc w:val="both"/>
      </w:pPr>
      <w:r w:rsidRPr="00E22795">
        <w:t xml:space="preserve">Внесение изменений в объявление о проведении конкурса осуществляется не позднее наступления даты окончания приема заявок на участие в конкурсе с соблюдением следующих условий: </w:t>
      </w:r>
    </w:p>
    <w:p w:rsidR="00E22795" w:rsidRDefault="00F8198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срок подачи участниками конкурса заявок на участие в конкурсе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10 календарных дней; </w:t>
      </w:r>
    </w:p>
    <w:p w:rsidR="00E22795" w:rsidRDefault="00F8198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при внесении изменений в объявление о проведении конкурса изменение способа отбора получателей не допускается; </w:t>
      </w:r>
    </w:p>
    <w:p w:rsidR="00E22795" w:rsidRDefault="00F8198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положение, предусматривающее право участников конкурса внести изменения в заявку на участие в конкурсе; </w:t>
      </w:r>
    </w:p>
    <w:p w:rsidR="00E22795" w:rsidRDefault="00F8198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участники конкурса, подавшие заявку на участие в конкурсе, уведомляются о внесении изменений в объявление о проведении конкурса не позднее дня, следующего за днем внесения изменений в объявление о проведении конкурса, с использованием системы </w:t>
      </w:r>
      <w:r w:rsidR="00E417BA">
        <w:t>«</w:t>
      </w:r>
      <w:r w:rsidR="004F1E03" w:rsidRPr="00E22795">
        <w:t>Электронный бюджет</w:t>
      </w:r>
      <w:r w:rsidR="00E417BA">
        <w:t>»</w:t>
      </w:r>
      <w:r w:rsidR="004F1E03" w:rsidRPr="00E22795">
        <w:t>.</w:t>
      </w:r>
    </w:p>
    <w:p w:rsidR="00E22795" w:rsidRDefault="00F8198E" w:rsidP="00E22795">
      <w:pPr>
        <w:ind w:firstLine="708"/>
        <w:jc w:val="both"/>
      </w:pPr>
      <w:r w:rsidRPr="00E22795">
        <w:t>1.</w:t>
      </w:r>
      <w:r w:rsidR="000E6A05" w:rsidRPr="00E22795">
        <w:t>4</w:t>
      </w:r>
      <w:r w:rsidRPr="00E22795">
        <w:t>. пункт 2.6. раздела 2 Порядка изложить в новой редакции:</w:t>
      </w:r>
      <w:r w:rsidR="004F1E03" w:rsidRPr="00E22795">
        <w:t xml:space="preserve"> </w:t>
      </w:r>
    </w:p>
    <w:p w:rsidR="00E22795" w:rsidRDefault="00F8198E" w:rsidP="00E22795">
      <w:pPr>
        <w:ind w:firstLine="708"/>
        <w:jc w:val="both"/>
      </w:pPr>
      <w:r w:rsidRPr="00E22795">
        <w:t>2.6.</w:t>
      </w:r>
      <w:r w:rsidR="004F1E03" w:rsidRPr="00E22795">
        <w:t xml:space="preserve"> В объявлении о проведении конкурса указываются следующие сведения: </w:t>
      </w:r>
    </w:p>
    <w:p w:rsidR="00E22795" w:rsidRDefault="00F8198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сроки проведения конкурса; </w:t>
      </w:r>
    </w:p>
    <w:p w:rsidR="00E22795" w:rsidRDefault="00F8198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дата начала подачи и окончания приема заявок, которая не может быть ранее 30-го календарного дня, следующего за днем размещения объявления о проведении конкурса; </w:t>
      </w:r>
    </w:p>
    <w:p w:rsidR="00E22795" w:rsidRDefault="00F8198E" w:rsidP="00E22795">
      <w:pPr>
        <w:ind w:firstLine="708"/>
        <w:jc w:val="both"/>
      </w:pPr>
      <w:r w:rsidRPr="00E22795">
        <w:lastRenderedPageBreak/>
        <w:t xml:space="preserve">- </w:t>
      </w:r>
      <w:r w:rsidR="004F1E03" w:rsidRPr="00E22795">
        <w:t xml:space="preserve">наименование уполномоченного органа его места нахождения, почтового адреса, адреса электронной почты, доменного имени и (или) указателей страниц государственной информационной системы в сети </w:t>
      </w:r>
      <w:r w:rsidR="00E417BA">
        <w:t>«</w:t>
      </w:r>
      <w:r w:rsidRPr="00E22795">
        <w:t>Интернет</w:t>
      </w:r>
      <w:r w:rsidR="00E417BA">
        <w:t>»</w:t>
      </w:r>
      <w:r w:rsidR="004F1E03" w:rsidRPr="00E22795">
        <w:t xml:space="preserve">; </w:t>
      </w:r>
    </w:p>
    <w:p w:rsidR="00E22795" w:rsidRDefault="00B131D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результат предоставления субсидии, а также характеристики результата предоставления субсидии; </w:t>
      </w:r>
    </w:p>
    <w:p w:rsidR="00E22795" w:rsidRDefault="00B131D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доменное имя и (или) указатели страниц государственной информационной системы в сети </w:t>
      </w:r>
      <w:r w:rsidR="00E417BA">
        <w:t>«</w:t>
      </w:r>
      <w:r w:rsidR="004F1E03" w:rsidRPr="00E22795">
        <w:t>Интернет</w:t>
      </w:r>
      <w:r w:rsidR="00E417BA">
        <w:t>»</w:t>
      </w:r>
      <w:r w:rsidR="004F1E03" w:rsidRPr="00E22795">
        <w:t xml:space="preserve"> (</w:t>
      </w:r>
      <w:r w:rsidR="004F1E03" w:rsidRPr="00225B64">
        <w:t>https://promote.budget.gov.ru/</w:t>
      </w:r>
      <w:r w:rsidR="004F1E03" w:rsidRPr="00E22795">
        <w:t xml:space="preserve">); </w:t>
      </w:r>
    </w:p>
    <w:p w:rsidR="00E22795" w:rsidRDefault="00B131D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требования к участникам отбора, определенные в соответствии с </w:t>
      </w:r>
      <w:r w:rsidR="004F1E03" w:rsidRPr="00225B64">
        <w:t>пунктом 2.1</w:t>
      </w:r>
      <w:r w:rsidR="000E6A05" w:rsidRPr="00E22795">
        <w:t>.</w:t>
      </w:r>
      <w:r w:rsidR="004F1E03" w:rsidRPr="00E22795">
        <w:t xml:space="preserve"> настоящего Порядка и к перечню документов, представляемых участниками отбора для подтверждения соответствия указанным требованиям; </w:t>
      </w:r>
    </w:p>
    <w:p w:rsidR="00E22795" w:rsidRDefault="00B131D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категории получателей субсидий, категории и критерии заявок на участие в </w:t>
      </w:r>
      <w:r w:rsidRPr="00E22795">
        <w:t>к</w:t>
      </w:r>
      <w:r w:rsidR="004F1E03" w:rsidRPr="00E22795">
        <w:t xml:space="preserve">онкурсе, показатели, образующие указанные критерии оценки; </w:t>
      </w:r>
    </w:p>
    <w:p w:rsidR="00E22795" w:rsidRDefault="00B131D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порядок подачи участниками отбора заявок и требования, предъявляемые к форме и содержанию заявок; </w:t>
      </w:r>
    </w:p>
    <w:p w:rsidR="00E22795" w:rsidRDefault="00B131D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порядок отзыва заявок, порядок их возврата, определяющий в том числе основания для возврата заявок на участие в конкурсе, порядок внесения изменений в заявки на участие в конкурсе; </w:t>
      </w:r>
    </w:p>
    <w:p w:rsidR="00E22795" w:rsidRDefault="00B131D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правила рассмотрения и оценки заявок на участие в конкурсе; </w:t>
      </w:r>
    </w:p>
    <w:p w:rsidR="00E22795" w:rsidRDefault="00B131D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порядок отклонения заявок на участие в конкурсе, а также информацию об основаниях их отклонения; </w:t>
      </w:r>
    </w:p>
    <w:p w:rsidR="00E22795" w:rsidRDefault="00B131D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порядок оценки заявок на участие в конкурсе, включающий критерии оценки, необходимую для представления участником конкурса информацию по каждому критерию оценки, сроки оценки заявок на участие в конкурсе, а также информацию об участии комиссии и экспертов в оценке заявок на участие в конкурсе; </w:t>
      </w:r>
    </w:p>
    <w:p w:rsidR="00E22795" w:rsidRDefault="00B131D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объем распределяемой субсидии в рамках конкурса, порядок расчета размера субсидии, установленный настоящим Порядком, правила распределения субсидии по результатам конкурса, которые могут включать максимальный, минимальный размер субсидии, предоставляемого победителю (победителям) конкурса; </w:t>
      </w:r>
    </w:p>
    <w:p w:rsidR="00E22795" w:rsidRDefault="00B131D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порядок предоставления разъяснений положений объявления с указанием даты начала и окончания срока такого предоставления; </w:t>
      </w:r>
    </w:p>
    <w:p w:rsidR="00E22795" w:rsidRDefault="00B131D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срок, в течение которого победитель (победители) конкурса должен подписать </w:t>
      </w:r>
      <w:r w:rsidR="002B443D" w:rsidRPr="00E22795">
        <w:t>Соглашение</w:t>
      </w:r>
      <w:r w:rsidR="004F1E03" w:rsidRPr="00E22795">
        <w:t xml:space="preserve"> о предоставлении субсидии; </w:t>
      </w:r>
    </w:p>
    <w:p w:rsidR="00E22795" w:rsidRDefault="00B131D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условия признания победителя конкурса уклонившимся от заключения </w:t>
      </w:r>
      <w:r w:rsidR="002B443D" w:rsidRPr="00E22795">
        <w:t>Соглашения</w:t>
      </w:r>
      <w:r w:rsidR="004F1E03" w:rsidRPr="00E22795">
        <w:t xml:space="preserve"> о предоставлении субсидии; </w:t>
      </w:r>
    </w:p>
    <w:p w:rsidR="00E22795" w:rsidRDefault="00B131DE" w:rsidP="00E22795">
      <w:pPr>
        <w:ind w:firstLine="708"/>
        <w:jc w:val="both"/>
      </w:pPr>
      <w:r w:rsidRPr="00E22795">
        <w:t xml:space="preserve">- </w:t>
      </w:r>
      <w:r w:rsidR="004F1E03" w:rsidRPr="00E22795">
        <w:t xml:space="preserve">срок размещения протокола подведения итогов конкурса на едином портале, который не может быть позднее 1-го рабочего дня, следующего за днем его подписания, а также на официальном сайте, который не может быть позднее 14-го календарного дня, следующего за днем определения победителя конкурса; </w:t>
      </w:r>
    </w:p>
    <w:p w:rsidR="003E5432" w:rsidRDefault="00B131DE" w:rsidP="003E5432">
      <w:pPr>
        <w:ind w:firstLine="708"/>
        <w:jc w:val="both"/>
      </w:pPr>
      <w:r w:rsidRPr="00E22795">
        <w:lastRenderedPageBreak/>
        <w:t xml:space="preserve">- </w:t>
      </w:r>
      <w:r w:rsidR="004F1E03" w:rsidRPr="00E22795">
        <w:t xml:space="preserve">период, в течение которого социально ориентированная некоммерческая организация - победитель конкурса может использовать субсидию (срок реализации проекта). </w:t>
      </w:r>
    </w:p>
    <w:p w:rsidR="003E5432" w:rsidRDefault="00B131DE" w:rsidP="003E5432">
      <w:pPr>
        <w:ind w:firstLine="708"/>
        <w:jc w:val="both"/>
      </w:pPr>
      <w:r w:rsidRPr="00E22795">
        <w:t>1.</w:t>
      </w:r>
      <w:r w:rsidR="000E6A05" w:rsidRPr="00E22795">
        <w:t>5</w:t>
      </w:r>
      <w:r w:rsidRPr="00E22795">
        <w:t>. пункт 2.7. раздела 2 Порядка изложить в новой редакции:</w:t>
      </w:r>
      <w:bookmarkStart w:id="5" w:name="p47"/>
      <w:bookmarkEnd w:id="5"/>
    </w:p>
    <w:p w:rsidR="003E5432" w:rsidRDefault="004F1E03" w:rsidP="003E5432">
      <w:pPr>
        <w:ind w:firstLine="708"/>
        <w:jc w:val="both"/>
      </w:pPr>
      <w:r w:rsidRPr="00E22795">
        <w:t>2.</w:t>
      </w:r>
      <w:r w:rsidR="00B131DE" w:rsidRPr="00E22795">
        <w:t>7</w:t>
      </w:r>
      <w:r w:rsidRPr="00E22795">
        <w:t xml:space="preserve">. Социально ориентированные некоммерческие организации формируют и подают заявку на участие в конкурсе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 в электронной форме посредством заполнения соответствующих экранных форм веб-интерфейса с представлением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 </w:t>
      </w:r>
    </w:p>
    <w:p w:rsidR="003E5432" w:rsidRDefault="004F1E03" w:rsidP="003E5432">
      <w:pPr>
        <w:ind w:firstLine="708"/>
        <w:jc w:val="both"/>
      </w:pPr>
      <w:r w:rsidRPr="00E22795">
        <w:t xml:space="preserve">Заявка на участие в конкурсе должна содержать следующую информацию: </w:t>
      </w:r>
    </w:p>
    <w:p w:rsidR="00225B64" w:rsidRDefault="000E6A05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направление в соответствии с </w:t>
      </w:r>
      <w:r w:rsidR="004F1E03" w:rsidRPr="00225B64">
        <w:t>пунктом 1 статьи 31.1</w:t>
      </w:r>
      <w:r w:rsidR="004F1E03" w:rsidRPr="00E22795">
        <w:t xml:space="preserve"> Федерального закона </w:t>
      </w:r>
      <w:r w:rsidR="00E417BA">
        <w:t>«</w:t>
      </w:r>
      <w:r w:rsidR="004F1E03" w:rsidRPr="00E22795">
        <w:t>О некоммерческих организациях</w:t>
      </w:r>
      <w:r w:rsidR="00E417BA">
        <w:t>»</w:t>
      </w:r>
      <w:r w:rsidR="004F1E03" w:rsidRPr="00E22795">
        <w:t xml:space="preserve">, которому преимущественно соответствует планируемая деятельность по проекту; </w:t>
      </w:r>
    </w:p>
    <w:p w:rsidR="00225B64" w:rsidRDefault="006E6A6B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название проекта, на реализацию которого запрашивается субсидия; </w:t>
      </w:r>
    </w:p>
    <w:p w:rsidR="00225B64" w:rsidRDefault="006E6A6B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краткое описание проекта; </w:t>
      </w:r>
    </w:p>
    <w:p w:rsidR="00225B64" w:rsidRDefault="006E6A6B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географию проекта; </w:t>
      </w:r>
    </w:p>
    <w:p w:rsidR="00225B64" w:rsidRDefault="006E6A6B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срок реализации проекта; </w:t>
      </w:r>
    </w:p>
    <w:p w:rsidR="00225B64" w:rsidRDefault="006E6A6B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обоснование социальной значимости проекта; </w:t>
      </w:r>
    </w:p>
    <w:p w:rsidR="00225B64" w:rsidRDefault="006E6A6B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целевые группы проекта; </w:t>
      </w:r>
    </w:p>
    <w:p w:rsidR="00225B64" w:rsidRDefault="006E6A6B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цель (цели) и задачи проекта; </w:t>
      </w:r>
    </w:p>
    <w:p w:rsidR="00225B64" w:rsidRDefault="006E6A6B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общую сумму расходов на реализацию проекта; </w:t>
      </w:r>
    </w:p>
    <w:p w:rsidR="00225B64" w:rsidRDefault="006E6A6B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запрашиваемую сумму субсидии; </w:t>
      </w:r>
    </w:p>
    <w:p w:rsidR="00225B64" w:rsidRDefault="006E6A6B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календарный план проекта; </w:t>
      </w:r>
    </w:p>
    <w:p w:rsidR="00225B64" w:rsidRDefault="006E6A6B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смету на реализацию проекта (далее - смета); </w:t>
      </w:r>
    </w:p>
    <w:p w:rsidR="00225B64" w:rsidRDefault="006E6A6B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информацию о руководителе проекта; </w:t>
      </w:r>
    </w:p>
    <w:p w:rsidR="00225B64" w:rsidRDefault="006E6A6B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информацию о команде проекта; </w:t>
      </w:r>
    </w:p>
    <w:p w:rsidR="00225B64" w:rsidRDefault="006E6A6B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результат предоставления субсидии, значения характеристик результата предоставления субсидии; </w:t>
      </w:r>
    </w:p>
    <w:p w:rsidR="00225B64" w:rsidRDefault="004F1E03" w:rsidP="00225B64">
      <w:pPr>
        <w:ind w:firstLine="708"/>
        <w:jc w:val="both"/>
      </w:pPr>
      <w:r w:rsidRPr="00E22795">
        <w:t xml:space="preserve">информацию об организации, включая: </w:t>
      </w:r>
    </w:p>
    <w:p w:rsidR="00225B64" w:rsidRDefault="006B6E52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 </w:t>
      </w:r>
    </w:p>
    <w:p w:rsidR="00225B64" w:rsidRDefault="006B6E52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основные виды деятельности организации; </w:t>
      </w:r>
    </w:p>
    <w:p w:rsidR="00225B64" w:rsidRDefault="006B6E52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сведения (фамилия, имя, отчество) о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 </w:t>
      </w:r>
    </w:p>
    <w:p w:rsidR="00225B64" w:rsidRDefault="006B6E52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контактный телефон организации; </w:t>
      </w:r>
    </w:p>
    <w:p w:rsidR="00225B64" w:rsidRDefault="006B6E52" w:rsidP="00225B64">
      <w:pPr>
        <w:ind w:firstLine="708"/>
        <w:jc w:val="both"/>
      </w:pPr>
      <w:r w:rsidRPr="00E22795">
        <w:t xml:space="preserve">- </w:t>
      </w:r>
      <w:r w:rsidR="004F1E03" w:rsidRPr="00E22795">
        <w:t xml:space="preserve">адрес электронной почты для направления организации информационных сообщений. </w:t>
      </w:r>
      <w:bookmarkStart w:id="6" w:name="p70"/>
      <w:bookmarkEnd w:id="6"/>
    </w:p>
    <w:p w:rsidR="00225B64" w:rsidRDefault="002C31CF" w:rsidP="00225B64">
      <w:pPr>
        <w:ind w:firstLine="708"/>
        <w:jc w:val="both"/>
      </w:pPr>
      <w:r w:rsidRPr="00E22795">
        <w:t>1.</w:t>
      </w:r>
      <w:r w:rsidR="00A47629" w:rsidRPr="00E22795">
        <w:t>6</w:t>
      </w:r>
      <w:r w:rsidRPr="00E22795">
        <w:t>. пункт</w:t>
      </w:r>
      <w:r w:rsidR="00A47629" w:rsidRPr="00E22795">
        <w:t>ы</w:t>
      </w:r>
      <w:r w:rsidRPr="00E22795">
        <w:t xml:space="preserve"> 2.10</w:t>
      </w:r>
      <w:r w:rsidR="00A47629" w:rsidRPr="00E22795">
        <w:t>-2.11</w:t>
      </w:r>
      <w:r w:rsidRPr="00E22795">
        <w:t xml:space="preserve"> раздела 2 Порядка изложить в новой редакции:</w:t>
      </w:r>
    </w:p>
    <w:p w:rsidR="00225B64" w:rsidRDefault="004F1E03" w:rsidP="00225B64">
      <w:pPr>
        <w:ind w:firstLine="708"/>
        <w:jc w:val="both"/>
      </w:pPr>
      <w:r w:rsidRPr="00E22795">
        <w:lastRenderedPageBreak/>
        <w:t>2.1</w:t>
      </w:r>
      <w:r w:rsidR="002C31CF" w:rsidRPr="00E22795">
        <w:t>0</w:t>
      </w:r>
      <w:r w:rsidRPr="00E22795">
        <w:t xml:space="preserve">. Уполномоченный орган не вправе требовать от социально ориентированной некоммерческой организации представления документов и информации в целях подтверждения соответствия участника конкурса требованиям, установленным настоящим Порядком,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взаимодействия, за исключением случая, если социально ориентированная некоммерческая организация готова представить указанные документы и информацию по собственной инициативе. </w:t>
      </w:r>
    </w:p>
    <w:p w:rsidR="00225B64" w:rsidRDefault="004F1E03" w:rsidP="00225B64">
      <w:pPr>
        <w:ind w:firstLine="708"/>
        <w:jc w:val="both"/>
      </w:pPr>
      <w:r w:rsidRPr="00E22795">
        <w:t xml:space="preserve">Подписание заявки на участие в конкурсе осуществляется усиленной квалифицированной электронной подписью руководителя социально ориентированной некоммерческой организации или уполномоченного им лица. </w:t>
      </w:r>
    </w:p>
    <w:p w:rsidR="00225B64" w:rsidRDefault="004F1E03" w:rsidP="00225B64">
      <w:pPr>
        <w:ind w:firstLine="708"/>
        <w:jc w:val="both"/>
      </w:pPr>
      <w:r w:rsidRPr="00E22795">
        <w:t xml:space="preserve">Датой представления социально ориентированной некоммерческой организацией заявки на участие в конкурсе считается день подписания заявки на участие в конкурсе с присвоением ей регистрационного номера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. </w:t>
      </w:r>
    </w:p>
    <w:p w:rsidR="00225B64" w:rsidRDefault="004F1E03" w:rsidP="00225B64">
      <w:pPr>
        <w:ind w:firstLine="708"/>
        <w:jc w:val="both"/>
      </w:pPr>
      <w:r w:rsidRPr="00E22795">
        <w:t xml:space="preserve">Уполномоченный орган в течение трех календарных дней со дня окончания срока приема заявок на участие в конкурсе в соответствии со сведениями, содержащимися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, с учетом хронологии подачи заявок на участие в конкурсе выгружает электронный реестр зарегистрированных заявок на участие в конкурсе. </w:t>
      </w:r>
    </w:p>
    <w:p w:rsidR="00225B64" w:rsidRDefault="004F1E03" w:rsidP="00225B64">
      <w:pPr>
        <w:ind w:firstLine="708"/>
        <w:jc w:val="both"/>
      </w:pPr>
      <w:r w:rsidRPr="00E22795">
        <w:t>2.1</w:t>
      </w:r>
      <w:r w:rsidR="002C31CF" w:rsidRPr="00E22795">
        <w:t>1</w:t>
      </w:r>
      <w:r w:rsidRPr="00E22795">
        <w:t xml:space="preserve">. В период приема заявок на участие в конкурсе, указанный в объявлении о проведении конкурса, уполномоченный орган предоставляет разъяснения положений объявления о проведении конкурса путем проведения консультаций и направления информационных сообщений. </w:t>
      </w:r>
    </w:p>
    <w:p w:rsidR="00225B64" w:rsidRDefault="002C31CF" w:rsidP="00225B64">
      <w:pPr>
        <w:ind w:firstLine="708"/>
        <w:jc w:val="both"/>
      </w:pPr>
      <w:r w:rsidRPr="00E22795">
        <w:t>1.</w:t>
      </w:r>
      <w:r w:rsidR="00FF53A5" w:rsidRPr="00E22795">
        <w:t>7</w:t>
      </w:r>
      <w:r w:rsidRPr="00E22795">
        <w:t xml:space="preserve">. пункт </w:t>
      </w:r>
      <w:proofErr w:type="gramStart"/>
      <w:r w:rsidRPr="00E22795">
        <w:t>2.14.</w:t>
      </w:r>
      <w:r w:rsidR="007333B3" w:rsidRPr="00E22795">
        <w:t>-</w:t>
      </w:r>
      <w:proofErr w:type="gramEnd"/>
      <w:r w:rsidR="007333B3" w:rsidRPr="00E22795">
        <w:t>2.18.</w:t>
      </w:r>
      <w:r w:rsidRPr="00E22795">
        <w:t xml:space="preserve"> раздела 2 Порядка изложить в новой редакции:</w:t>
      </w:r>
    </w:p>
    <w:p w:rsidR="00225B64" w:rsidRDefault="004F1E03" w:rsidP="00225B64">
      <w:pPr>
        <w:ind w:firstLine="708"/>
        <w:jc w:val="both"/>
      </w:pPr>
      <w:r w:rsidRPr="00E22795">
        <w:t>2.1</w:t>
      </w:r>
      <w:r w:rsidR="002C31CF" w:rsidRPr="00E22795">
        <w:t>4</w:t>
      </w:r>
      <w:r w:rsidRPr="00E22795">
        <w:t xml:space="preserve">. Социально ориентированная некоммерческая организация вправе в любое время до окончания конкурса отозвать заявку на участие в конкурсе путем формирования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 в электронной форме уведомления об отзыве заявки на участие в конкурсе, на основании которого уполномоченный орган прекращает рассмотрение заявки. Уведомление об отзыве заявки на участие в конкурсе подписывается усиленной квалифицированной электронной подписью руководителя социально ориентированной некоммерческой организации или уполномоченного им лица. </w:t>
      </w:r>
    </w:p>
    <w:p w:rsidR="00225B64" w:rsidRDefault="004F1E03" w:rsidP="00225B64">
      <w:pPr>
        <w:ind w:firstLine="708"/>
        <w:jc w:val="both"/>
      </w:pPr>
      <w:r w:rsidRPr="00E22795">
        <w:t xml:space="preserve">Возврат заявки на участие в конкурсе осуществляется автоматически после подписания социально ориентированной некоммерческой организацией уведомления об отзыве заявки на участие в конкурсе. </w:t>
      </w:r>
    </w:p>
    <w:p w:rsidR="00225B64" w:rsidRDefault="004F1E03" w:rsidP="00225B64">
      <w:pPr>
        <w:ind w:firstLine="708"/>
        <w:jc w:val="both"/>
      </w:pPr>
      <w:r w:rsidRPr="00E22795">
        <w:t>2.1</w:t>
      </w:r>
      <w:r w:rsidR="009D28CD" w:rsidRPr="00E22795">
        <w:t>5</w:t>
      </w:r>
      <w:r w:rsidRPr="00E22795">
        <w:t xml:space="preserve">. Внесение изменений в заявку на участие в конкурсе допускается путем отзыва ранее направленной заявки на участие в конкурсе и направления новой в сроки приема заявок на участие в конкурсе. Датой подачи заявки на участие в конкурсе в случае внесения в нее изменений будет считаться день подписания социально ориентированной </w:t>
      </w:r>
      <w:r w:rsidRPr="00E22795">
        <w:lastRenderedPageBreak/>
        <w:t xml:space="preserve">некоммерческой организацией новой заявки на участие в конкурсе с присвоением ей регистрационного номера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. </w:t>
      </w:r>
    </w:p>
    <w:p w:rsidR="00225B64" w:rsidRDefault="009D28CD" w:rsidP="00225B64">
      <w:pPr>
        <w:ind w:firstLine="708"/>
        <w:jc w:val="both"/>
      </w:pPr>
      <w:r w:rsidRPr="00E22795">
        <w:t xml:space="preserve">2.16. </w:t>
      </w:r>
      <w:r w:rsidR="004F1E03" w:rsidRPr="00E22795">
        <w:t xml:space="preserve">В ходе проведения конкурса возможен возврат заявки на участие в конкурсе на доработку с указанием причин возврата на доработку через систему </w:t>
      </w:r>
      <w:r w:rsidR="00E417BA">
        <w:t>«</w:t>
      </w:r>
      <w:r w:rsidR="004F1E03" w:rsidRPr="00E22795">
        <w:t>Электронный бюджет</w:t>
      </w:r>
      <w:r w:rsidR="00E417BA">
        <w:t>»</w:t>
      </w:r>
      <w:r w:rsidR="004F1E03" w:rsidRPr="00E22795">
        <w:t xml:space="preserve"> не позднее 3 рабочих дней до окончания срока рассмотрения заявок на участие в конкурсе. Социально ориентированная некоммерческая организация вправе доработать заявку на участие в конкурсе и вновь подать ее в системе </w:t>
      </w:r>
      <w:r w:rsidR="00E417BA">
        <w:t>«</w:t>
      </w:r>
      <w:r w:rsidR="004F1E03" w:rsidRPr="00E22795">
        <w:t>Электронный бюджет</w:t>
      </w:r>
      <w:r w:rsidR="00E417BA">
        <w:t>»</w:t>
      </w:r>
      <w:r w:rsidR="004F1E03" w:rsidRPr="00E22795">
        <w:t xml:space="preserve"> в течение 1 рабочего дня, следующего за днем направления уполномоченным органом заявки на участие в конкурсе на доработку. Доработанная заявка на участие в конкурсе вновь не регистрируется, и датой подачи заявки на участие в конкурсе считается день подписания первоначальной заявки на участие в конкурсе социально ориентированной некоммерческой организацией с присвоением ей регистрационного номера в системе </w:t>
      </w:r>
      <w:r w:rsidR="00E417BA">
        <w:t>«</w:t>
      </w:r>
      <w:r w:rsidR="004F1E03" w:rsidRPr="00E22795">
        <w:t>Электронный бюджет</w:t>
      </w:r>
      <w:r w:rsidR="00E417BA">
        <w:t>»</w:t>
      </w:r>
      <w:r w:rsidR="004F1E03" w:rsidRPr="00E22795">
        <w:t xml:space="preserve">. </w:t>
      </w:r>
    </w:p>
    <w:p w:rsidR="00225B64" w:rsidRDefault="009D28CD" w:rsidP="00225B64">
      <w:pPr>
        <w:ind w:firstLine="708"/>
        <w:jc w:val="both"/>
      </w:pPr>
      <w:r w:rsidRPr="00E22795">
        <w:t xml:space="preserve">2.17. </w:t>
      </w:r>
      <w:r w:rsidR="004F1E03" w:rsidRPr="00E22795">
        <w:t xml:space="preserve">Заявка на участие в конкурсе возвращается социально ориентированной некоммерческой организации на доработку при наличии в составе заявки электронных копий документов, имеющих подчистки либо приписки, или опечатки, зачеркнутые слова по тексту, либо копий, отсканированных ненадлежащим образом (документы не читаются, неполный объем документа) либо заявка на участие в конкурсе содержит неполный объем информации, необходимый в соответствии с настоящим Порядком. </w:t>
      </w:r>
    </w:p>
    <w:p w:rsidR="00225B64" w:rsidRDefault="009D28CD" w:rsidP="00225B64">
      <w:pPr>
        <w:ind w:firstLine="708"/>
        <w:jc w:val="both"/>
      </w:pPr>
      <w:r w:rsidRPr="00E22795">
        <w:t xml:space="preserve">2.18. </w:t>
      </w:r>
      <w:r w:rsidR="004F1E03" w:rsidRPr="00E22795">
        <w:t xml:space="preserve">После истечения срока приема заявок на участие в конкурсе внесение изменений в заявку на участие в конкурсе не допускается. </w:t>
      </w:r>
      <w:bookmarkStart w:id="7" w:name="p85"/>
      <w:bookmarkEnd w:id="7"/>
    </w:p>
    <w:p w:rsidR="00225B64" w:rsidRDefault="004F1E03" w:rsidP="00225B64">
      <w:pPr>
        <w:ind w:firstLine="708"/>
        <w:jc w:val="both"/>
      </w:pPr>
      <w:r w:rsidRPr="00E22795">
        <w:t xml:space="preserve">Доступ уполномоченному органу в систему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 к заявкам для их рассмотрения открывается с даты начала приема заявок. </w:t>
      </w:r>
    </w:p>
    <w:p w:rsidR="00225B64" w:rsidRDefault="004F1E03" w:rsidP="00225B64">
      <w:pPr>
        <w:ind w:firstLine="708"/>
        <w:jc w:val="both"/>
      </w:pPr>
      <w:r w:rsidRPr="00E22795">
        <w:t xml:space="preserve">Уполномоченный орган не позднее 1 рабочего дня, следующего за днем окончания срока подачи заявок на участие в конкурсе, установленного в объявлении о проведении конкурса, обеспечивает формирование, подписание и размещение протокола вскрытия заявок. </w:t>
      </w:r>
    </w:p>
    <w:p w:rsidR="00225B64" w:rsidRDefault="004F1E03" w:rsidP="00225B64">
      <w:pPr>
        <w:ind w:firstLine="708"/>
        <w:jc w:val="both"/>
      </w:pPr>
      <w:r w:rsidRPr="00E22795"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(или уполномоченного лица)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, а также размещается на едином портале не позднее 1 рабочего дня, следующего за днем его подписания. </w:t>
      </w:r>
    </w:p>
    <w:p w:rsidR="00225B64" w:rsidRDefault="00C86AEA" w:rsidP="00225B64">
      <w:pPr>
        <w:ind w:firstLine="708"/>
        <w:jc w:val="both"/>
      </w:pPr>
      <w:r w:rsidRPr="00E22795">
        <w:t>1.</w:t>
      </w:r>
      <w:r w:rsidR="00016150" w:rsidRPr="00E22795">
        <w:t>8</w:t>
      </w:r>
      <w:r w:rsidRPr="00E22795">
        <w:t xml:space="preserve">. пункты </w:t>
      </w:r>
      <w:proofErr w:type="gramStart"/>
      <w:r w:rsidRPr="00E22795">
        <w:t>2.21</w:t>
      </w:r>
      <w:r w:rsidR="00016150" w:rsidRPr="00E22795">
        <w:t>.</w:t>
      </w:r>
      <w:r w:rsidRPr="00E22795">
        <w:t>-</w:t>
      </w:r>
      <w:proofErr w:type="gramEnd"/>
      <w:r w:rsidRPr="00E22795">
        <w:t>2.22</w:t>
      </w:r>
      <w:r w:rsidR="00016150" w:rsidRPr="00E22795">
        <w:t>.</w:t>
      </w:r>
      <w:r w:rsidRPr="00E22795">
        <w:t xml:space="preserve"> раздела 2 Порядка изложить в новой редакции:</w:t>
      </w:r>
    </w:p>
    <w:p w:rsidR="00225B64" w:rsidRDefault="00C86AEA" w:rsidP="00225B64">
      <w:pPr>
        <w:ind w:firstLine="708"/>
        <w:jc w:val="both"/>
      </w:pPr>
      <w:r w:rsidRPr="00E22795">
        <w:t xml:space="preserve">2.21. </w:t>
      </w:r>
      <w:r w:rsidR="004F1E03" w:rsidRPr="00E22795">
        <w:t xml:space="preserve">Проверка участника конкурса на соответствие требованиям, установленным </w:t>
      </w:r>
      <w:r w:rsidR="004F1E03" w:rsidRPr="00225B64">
        <w:t>абзацами вторым</w:t>
      </w:r>
      <w:r w:rsidR="004F1E03" w:rsidRPr="00E22795">
        <w:t xml:space="preserve"> - </w:t>
      </w:r>
      <w:r w:rsidR="004F1E03" w:rsidRPr="00225B64">
        <w:t>одиннадцатым пункта 2.1</w:t>
      </w:r>
      <w:r w:rsidR="004F1E03" w:rsidRPr="00E22795">
        <w:t xml:space="preserve"> настоящего Порядка, осуществляется автоматически в системе </w:t>
      </w:r>
      <w:r w:rsidR="00E417BA">
        <w:t>«</w:t>
      </w:r>
      <w:r w:rsidR="004F1E03" w:rsidRPr="00E22795">
        <w:t>Электронный бюджет</w:t>
      </w:r>
      <w:r w:rsidR="00E417BA">
        <w:t>»</w:t>
      </w:r>
      <w:r w:rsidR="004F1E03" w:rsidRPr="00E22795"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возможности), а в случае отсутствия технической возможности осуществления автоматической проверки в системе </w:t>
      </w:r>
      <w:r w:rsidR="00E417BA">
        <w:t>«</w:t>
      </w:r>
      <w:r w:rsidR="004F1E03" w:rsidRPr="00E22795">
        <w:t>Электронный бюджет</w:t>
      </w:r>
      <w:r w:rsidR="00E417BA">
        <w:t>»</w:t>
      </w:r>
      <w:r w:rsidR="004F1E03" w:rsidRPr="00E22795">
        <w:t xml:space="preserve"> подтверждение соответствия </w:t>
      </w:r>
      <w:r w:rsidR="004F1E03" w:rsidRPr="00E22795">
        <w:lastRenderedPageBreak/>
        <w:t xml:space="preserve">социально ориентированной некоммерческой организации указанным требованиям осуществляется путем проставления социально ориентированной некоммерческой организацией в электронном виде отметок о соответствии указанным требованиям посредством заполнения соответствующих экранных форм веб-интерфейса системы </w:t>
      </w:r>
      <w:r w:rsidR="00E417BA">
        <w:t>«</w:t>
      </w:r>
      <w:r w:rsidR="004F1E03" w:rsidRPr="00E22795">
        <w:t>Электронный бюджет</w:t>
      </w:r>
      <w:r w:rsidR="00E417BA">
        <w:t>»</w:t>
      </w:r>
      <w:r w:rsidR="004F1E03" w:rsidRPr="00E22795">
        <w:t xml:space="preserve">. </w:t>
      </w:r>
    </w:p>
    <w:p w:rsidR="00225B64" w:rsidRDefault="004F1E03" w:rsidP="00225B64">
      <w:pPr>
        <w:ind w:firstLine="708"/>
        <w:jc w:val="both"/>
      </w:pPr>
      <w:r w:rsidRPr="00E22795">
        <w:t xml:space="preserve">При отсутствии технической возможности осуществления автоматической проверки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 на соответствие социально ориентированной некоммерческой организации требованиям, установленным настоящим Порядком уполномоченный орган в течение 15 рабочих дней со дня вскрытия заявок на участие в конкурсе осуществляет проверку представленных документов путем анализа сведений, содержащихся в представленных документах, подтверждения данных сведений путем сверки с информацией, имеющейся в распоряжении уполномоченного органа, в том числе с использованием общедоступной информации, размещенной на официальных ресурсах органов государственной власти, других организаций. </w:t>
      </w:r>
    </w:p>
    <w:p w:rsidR="00225B64" w:rsidRDefault="005C037A" w:rsidP="00225B64">
      <w:pPr>
        <w:ind w:firstLine="708"/>
        <w:jc w:val="both"/>
      </w:pPr>
      <w:r w:rsidRPr="00E22795">
        <w:t xml:space="preserve">2.22. </w:t>
      </w:r>
      <w:r w:rsidR="004F1E03" w:rsidRPr="00E22795">
        <w:t xml:space="preserve">Уполномоченный орган не позднее 1 рабочего дня со дня подписания протокола вскрытия заявок направляет запрос в </w:t>
      </w:r>
      <w:r w:rsidR="00427E78">
        <w:t>финансовое управление администрации Тарногского муниципального округа</w:t>
      </w:r>
      <w:r w:rsidR="004F1E03" w:rsidRPr="00E22795">
        <w:t xml:space="preserve"> (далее </w:t>
      </w:r>
      <w:r w:rsidR="00427E78">
        <w:t>–финансовое управление</w:t>
      </w:r>
      <w:r w:rsidR="004F1E03" w:rsidRPr="00E22795">
        <w:t xml:space="preserve">) для получения информации об отсутствии у социально ориентированных некоммерческих организаций просроченной задолженности по возврату в бюджет </w:t>
      </w:r>
      <w:r w:rsidR="00474C88" w:rsidRPr="00E22795">
        <w:t xml:space="preserve">округа </w:t>
      </w:r>
      <w:r w:rsidR="004F1E03" w:rsidRPr="00E22795">
        <w:t>субсидий, бюджетных инвестиций, предоставленных в соответствии с правовыми актами</w:t>
      </w:r>
      <w:r w:rsidR="00474C88" w:rsidRPr="00E22795">
        <w:t xml:space="preserve"> администрации округа</w:t>
      </w:r>
      <w:r w:rsidR="004F1E03" w:rsidRPr="00E22795">
        <w:t xml:space="preserve">, иной просроченной (неурегулированной) задолженности по денежным обязательствам перед </w:t>
      </w:r>
      <w:proofErr w:type="spellStart"/>
      <w:r w:rsidR="00E16BE8" w:rsidRPr="00E22795">
        <w:t>Тарногским</w:t>
      </w:r>
      <w:proofErr w:type="spellEnd"/>
      <w:r w:rsidR="00E16BE8" w:rsidRPr="00E22795">
        <w:t xml:space="preserve"> муниципальным округом</w:t>
      </w:r>
      <w:r w:rsidR="004F1E03" w:rsidRPr="00E22795">
        <w:t xml:space="preserve"> на первое число месяца подачи заявки на участие в конкурсе. </w:t>
      </w:r>
    </w:p>
    <w:p w:rsidR="00225B64" w:rsidRDefault="00427E78" w:rsidP="00225B64">
      <w:pPr>
        <w:ind w:firstLine="708"/>
        <w:jc w:val="both"/>
      </w:pPr>
      <w:r>
        <w:t>Финансовое управление</w:t>
      </w:r>
      <w:r w:rsidR="004F1E03" w:rsidRPr="00E22795">
        <w:t xml:space="preserve"> в срок не более 2 рабочих дней со дня получения запроса направляет в уполномоченный орган информацию: </w:t>
      </w:r>
    </w:p>
    <w:p w:rsidR="00225B64" w:rsidRDefault="004F1E03" w:rsidP="00225B64">
      <w:pPr>
        <w:ind w:firstLine="708"/>
        <w:jc w:val="both"/>
      </w:pPr>
      <w:r w:rsidRPr="00E22795">
        <w:t xml:space="preserve">об отсутствии/наличии у социально ориентированных некоммерческих организаций просроченной задолженности по возврату в бюджет </w:t>
      </w:r>
      <w:r w:rsidR="00E16BE8" w:rsidRPr="00E22795">
        <w:t xml:space="preserve">округа </w:t>
      </w:r>
      <w:r w:rsidRPr="00E22795">
        <w:t xml:space="preserve">субсидий, бюджетных инвестиций, предоставленных в соответствии с правовыми актами </w:t>
      </w:r>
      <w:r w:rsidR="00E16BE8" w:rsidRPr="00E22795">
        <w:t>округа</w:t>
      </w:r>
      <w:r w:rsidRPr="00E22795">
        <w:t xml:space="preserve"> иной просроченной (неурегулированной) задолженности по денежным обязательствам перед </w:t>
      </w:r>
      <w:proofErr w:type="spellStart"/>
      <w:r w:rsidR="00E16BE8" w:rsidRPr="00E22795">
        <w:t>Тарногским</w:t>
      </w:r>
      <w:proofErr w:type="spellEnd"/>
      <w:r w:rsidR="00E16BE8" w:rsidRPr="00E22795">
        <w:t xml:space="preserve"> муниципальным округом</w:t>
      </w:r>
      <w:r w:rsidRPr="00E22795">
        <w:t xml:space="preserve"> на первое число месяца подачи заявок на участие в конкурсе. </w:t>
      </w:r>
    </w:p>
    <w:p w:rsidR="00225B64" w:rsidRDefault="004F1E03" w:rsidP="00225B64">
      <w:pPr>
        <w:ind w:firstLine="708"/>
        <w:jc w:val="both"/>
      </w:pPr>
      <w:r w:rsidRPr="00E22795">
        <w:t xml:space="preserve">По результатам проверок, указанных в настоящем пункте, уполномоченный орган: </w:t>
      </w:r>
    </w:p>
    <w:p w:rsidR="00225B64" w:rsidRDefault="004F1E03" w:rsidP="00225B64">
      <w:pPr>
        <w:ind w:firstLine="708"/>
        <w:jc w:val="both"/>
      </w:pPr>
      <w:r w:rsidRPr="00E22795">
        <w:t>в случае отсутствия оснований для отклонения заявки на участие в конкурсе из числа указанных в пункте 2.</w:t>
      </w:r>
      <w:r w:rsidR="00E16BE8" w:rsidRPr="00E22795">
        <w:t>23</w:t>
      </w:r>
      <w:r w:rsidRPr="00E22795">
        <w:t xml:space="preserve"> настоящего Порядка - включает информацию об этом в протокол рассмотрения заявок; </w:t>
      </w:r>
    </w:p>
    <w:p w:rsidR="00225B64" w:rsidRDefault="004F1E03" w:rsidP="00225B64">
      <w:pPr>
        <w:ind w:firstLine="708"/>
        <w:jc w:val="both"/>
      </w:pPr>
      <w:r w:rsidRPr="00E22795">
        <w:t xml:space="preserve">в случае наличия оснований для отклонения заявки на участие в конкурсе из числа указанных в </w:t>
      </w:r>
      <w:r w:rsidRPr="00225B64">
        <w:t>пункте 2.2</w:t>
      </w:r>
      <w:r w:rsidR="00E16BE8" w:rsidRPr="00225B64">
        <w:t>3</w:t>
      </w:r>
      <w:r w:rsidRPr="00E22795">
        <w:t xml:space="preserve"> настоящего Порядка - отклоняет </w:t>
      </w:r>
      <w:r w:rsidRPr="00E22795">
        <w:lastRenderedPageBreak/>
        <w:t xml:space="preserve">заявку на участие в конкурсе и включает информацию об этом в протокол рассмотрения заявок. </w:t>
      </w:r>
    </w:p>
    <w:p w:rsidR="00225B64" w:rsidRDefault="004F1E03" w:rsidP="00225B64">
      <w:pPr>
        <w:ind w:firstLine="708"/>
        <w:jc w:val="both"/>
      </w:pPr>
      <w:r w:rsidRPr="00E22795">
        <w:t xml:space="preserve">Также по результатам проведенных проверок уполномоченный орган оформляет справку и передает ее в конкурсную комиссию не позднее 3 рабочих дней со дня истечения срока проверки заявок на участие в конкурсе. </w:t>
      </w:r>
      <w:bookmarkStart w:id="8" w:name="p101"/>
      <w:bookmarkEnd w:id="8"/>
    </w:p>
    <w:p w:rsidR="00225B64" w:rsidRDefault="00E16BE8" w:rsidP="00225B64">
      <w:pPr>
        <w:ind w:firstLine="708"/>
        <w:jc w:val="both"/>
      </w:pPr>
      <w:r w:rsidRPr="00E22795">
        <w:t>1.</w:t>
      </w:r>
      <w:r w:rsidR="00016150" w:rsidRPr="00E22795">
        <w:t>9</w:t>
      </w:r>
      <w:r w:rsidRPr="00E22795">
        <w:t>. пункт 2.24. раздела 2 Порядка изложить в новой редакции:</w:t>
      </w:r>
    </w:p>
    <w:p w:rsidR="00225B64" w:rsidRDefault="004F1E03" w:rsidP="00225B64">
      <w:pPr>
        <w:ind w:firstLine="708"/>
        <w:jc w:val="both"/>
      </w:pPr>
      <w:r w:rsidRPr="00E22795">
        <w:t>2.2</w:t>
      </w:r>
      <w:r w:rsidR="00E16BE8" w:rsidRPr="00E22795">
        <w:t>4</w:t>
      </w:r>
      <w:r w:rsidRPr="00E22795">
        <w:t xml:space="preserve">. В случае выявления фактов, свидетельствующих о наличии оснований для отклонения заявки на участие в конкурсе, указанных в </w:t>
      </w:r>
      <w:r w:rsidRPr="00225B64">
        <w:t>пункте 2.2</w:t>
      </w:r>
      <w:r w:rsidR="00E16BE8" w:rsidRPr="00225B64">
        <w:t>3</w:t>
      </w:r>
      <w:r w:rsidRPr="00E22795">
        <w:t xml:space="preserve"> настоящего Порядка, уполномоченный орган в течение 5 рабочих дней со дня окончания срока, установленного в </w:t>
      </w:r>
      <w:r w:rsidRPr="00225B64">
        <w:t>пункте 2.1</w:t>
      </w:r>
      <w:r w:rsidR="00497243" w:rsidRPr="00225B64">
        <w:t>8</w:t>
      </w:r>
      <w:r w:rsidRPr="00E22795">
        <w:t xml:space="preserve"> настоящего Порядка, направляет социально ориентированной некоммерческой организации уведомление об отклонении заявки на участие в конкурсе с указанием причин отклонения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, а также на адрес электронной почты, указанный в заявке на участие в конкурсе. </w:t>
      </w:r>
    </w:p>
    <w:p w:rsidR="00225B64" w:rsidRDefault="004F1E03" w:rsidP="00225B64">
      <w:pPr>
        <w:ind w:firstLine="708"/>
        <w:jc w:val="both"/>
      </w:pPr>
      <w:r w:rsidRPr="00E22795">
        <w:t xml:space="preserve">По результатам рассмотрения заявок на участие в конкурсе на предмет соответствия установленным требованиям уполномоченный орган в срок не позднее 5 рабочих дней после окончания проверки документов обеспечивает формирование и подписание протокола рассмотрения заявок на участие в конкурсе. </w:t>
      </w:r>
    </w:p>
    <w:p w:rsidR="00225B64" w:rsidRDefault="004F1E03" w:rsidP="00225B64">
      <w:pPr>
        <w:ind w:firstLine="708"/>
        <w:jc w:val="both"/>
      </w:pPr>
      <w:r w:rsidRPr="00E22795">
        <w:t xml:space="preserve">Протокол рассмотрения заявок формируется автоматически на едином портале на основании результатов рассмотрения заявок на участие в конкурсе, подписывается усиленной квалифицированной электронной подписью руководителя уполномоченного органа или уполномоченного им лица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, и размещается на едином портале не позднее 1-го рабочего дня, следующего за днем его подписания. </w:t>
      </w:r>
    </w:p>
    <w:p w:rsidR="00225B64" w:rsidRDefault="004F1E03" w:rsidP="00225B64">
      <w:pPr>
        <w:ind w:firstLine="708"/>
        <w:jc w:val="both"/>
      </w:pPr>
      <w:r w:rsidRPr="00E22795">
        <w:t xml:space="preserve">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указанных протоколов с указанием причин внесения изменений. </w:t>
      </w:r>
    </w:p>
    <w:p w:rsidR="00225B64" w:rsidRDefault="00497243" w:rsidP="00225B64">
      <w:pPr>
        <w:ind w:firstLine="708"/>
        <w:jc w:val="both"/>
      </w:pPr>
      <w:r w:rsidRPr="00E22795">
        <w:t>1.1</w:t>
      </w:r>
      <w:r w:rsidR="00F05B87" w:rsidRPr="00E22795">
        <w:t>0</w:t>
      </w:r>
      <w:r w:rsidRPr="00E22795">
        <w:t>. пункты 2.26-2.27 раздела 2 Порядка изложить в новой редакции:</w:t>
      </w:r>
    </w:p>
    <w:p w:rsidR="00225B64" w:rsidRDefault="004F1E03" w:rsidP="00225B64">
      <w:pPr>
        <w:ind w:firstLine="708"/>
        <w:jc w:val="both"/>
      </w:pPr>
      <w:r w:rsidRPr="00E22795">
        <w:t>2.2</w:t>
      </w:r>
      <w:r w:rsidR="00497243" w:rsidRPr="00E22795">
        <w:t>6</w:t>
      </w:r>
      <w:r w:rsidRPr="00E22795">
        <w:t xml:space="preserve">. Условиями признания конкурса несостоявшимся являются: </w:t>
      </w:r>
    </w:p>
    <w:p w:rsidR="00225B64" w:rsidRDefault="004F1E03" w:rsidP="00225B64">
      <w:pPr>
        <w:ind w:firstLine="708"/>
        <w:jc w:val="both"/>
      </w:pPr>
      <w:r w:rsidRPr="00E22795">
        <w:t xml:space="preserve">отсутствие заявок на участие в конкурсе; </w:t>
      </w:r>
    </w:p>
    <w:p w:rsidR="00225B64" w:rsidRDefault="004F1E03" w:rsidP="00225B64">
      <w:pPr>
        <w:ind w:firstLine="708"/>
        <w:jc w:val="both"/>
      </w:pPr>
      <w:r w:rsidRPr="00E22795">
        <w:t xml:space="preserve">отклонение всех поступивших заявок на участие в конкурсе. </w:t>
      </w:r>
    </w:p>
    <w:p w:rsidR="00225B64" w:rsidRDefault="004F1E03" w:rsidP="00225B64">
      <w:pPr>
        <w:ind w:firstLine="708"/>
        <w:jc w:val="both"/>
      </w:pPr>
      <w:r w:rsidRPr="00E22795">
        <w:t xml:space="preserve">В указанных выше случаях уполномоченный орган информирует об этом конкурсную комиссию в течение 10 рабочих дней со дня окончания срока приема заявок на участие в конкурсе (в случае отсутствия заявок на участие в конкурсе) или 3 рабочих дней со дня окончания рассмотрения заявок на участие в конкурсе (в случае отклонения всех заявок на участие в конкурсе). </w:t>
      </w:r>
    </w:p>
    <w:p w:rsidR="00225B64" w:rsidRDefault="004F1E03" w:rsidP="00225B64">
      <w:pPr>
        <w:ind w:firstLine="708"/>
        <w:jc w:val="both"/>
      </w:pPr>
      <w:r w:rsidRPr="00E22795">
        <w:t xml:space="preserve">Конкурсная комиссия не позднее 5 рабочих дней со дня получения указанной информации принимает решение о признании конкурса несостоявшимся, что отражается в протоколе заседания конкурсной комиссии. </w:t>
      </w:r>
    </w:p>
    <w:p w:rsidR="00225B64" w:rsidRDefault="004F1E03" w:rsidP="00225B64">
      <w:pPr>
        <w:ind w:firstLine="708"/>
        <w:jc w:val="both"/>
      </w:pPr>
      <w:r w:rsidRPr="00E22795">
        <w:t xml:space="preserve">Условием отмены проведения конкурса является уменьшение уполномоченному органу ранее доведенных лимитов бюджетных </w:t>
      </w:r>
      <w:r w:rsidRPr="00E22795">
        <w:lastRenderedPageBreak/>
        <w:t xml:space="preserve">обязательств на предоставление субсидий, приводящего к невозможности предоставления субсидий. </w:t>
      </w:r>
    </w:p>
    <w:p w:rsidR="00225B64" w:rsidRDefault="004F1E03" w:rsidP="00225B64">
      <w:pPr>
        <w:ind w:firstLine="708"/>
        <w:jc w:val="both"/>
      </w:pPr>
      <w:r w:rsidRPr="00E22795">
        <w:t>2.2</w:t>
      </w:r>
      <w:r w:rsidR="00497243" w:rsidRPr="00E22795">
        <w:t>7</w:t>
      </w:r>
      <w:r w:rsidRPr="00E22795">
        <w:t xml:space="preserve">. В случае признания конкурса несостоявшимся или его отмены уполномоченный орган размещает информацию об этом на официальном сайте, на едином портале в течение 5 рабочих дней со дня принятия решения конкурсной комиссией или доведения до уполномоченного органа информации об уменьшении ранее доведенных лимитов бюджетных обязательств на предоставление субсидий. </w:t>
      </w:r>
    </w:p>
    <w:p w:rsidR="00225B64" w:rsidRDefault="00497243" w:rsidP="00225B64">
      <w:pPr>
        <w:ind w:firstLine="708"/>
        <w:jc w:val="both"/>
      </w:pPr>
      <w:r w:rsidRPr="00E22795">
        <w:t>1.1</w:t>
      </w:r>
      <w:r w:rsidR="00F05B87" w:rsidRPr="00E22795">
        <w:t>1</w:t>
      </w:r>
      <w:r w:rsidRPr="00E22795">
        <w:t>. пункт 2.29. раздела 2 Порядка изложить в новой редакции:</w:t>
      </w:r>
    </w:p>
    <w:p w:rsidR="00225B64" w:rsidRDefault="004F1E03" w:rsidP="00225B64">
      <w:pPr>
        <w:ind w:firstLine="708"/>
        <w:jc w:val="both"/>
      </w:pPr>
      <w:r w:rsidRPr="00E22795">
        <w:t>2.2</w:t>
      </w:r>
      <w:r w:rsidR="00497243" w:rsidRPr="00E22795">
        <w:t>9</w:t>
      </w:r>
      <w:r w:rsidRPr="00E22795">
        <w:t xml:space="preserve">. Конкурсная комиссия рассматривает представленные заявки на участие в конкурсе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 в течение 15 рабочих дней с даты размещения протокола рассмотрения заявок. </w:t>
      </w:r>
    </w:p>
    <w:p w:rsidR="00225B64" w:rsidRDefault="00F05B87" w:rsidP="00225B64">
      <w:pPr>
        <w:ind w:firstLine="708"/>
        <w:jc w:val="both"/>
      </w:pPr>
      <w:r w:rsidRPr="00E22795">
        <w:t>1.12</w:t>
      </w:r>
      <w:r w:rsidR="000C0E4C" w:rsidRPr="00E22795">
        <w:t xml:space="preserve"> в пункте 2.32 раздела 2 Порядка слова </w:t>
      </w:r>
      <w:r w:rsidR="00E417BA">
        <w:t>«</w:t>
      </w:r>
      <w:r w:rsidR="000C0E4C" w:rsidRPr="00E22795">
        <w:t>по истечении срока</w:t>
      </w:r>
      <w:r w:rsidR="00E417BA">
        <w:t>»</w:t>
      </w:r>
      <w:r w:rsidR="000C0E4C" w:rsidRPr="00E22795">
        <w:t xml:space="preserve"> заменить словами </w:t>
      </w:r>
      <w:r w:rsidR="00E417BA">
        <w:t>«</w:t>
      </w:r>
      <w:r w:rsidR="000C0E4C" w:rsidRPr="00E22795">
        <w:t>со дня истечения</w:t>
      </w:r>
      <w:r w:rsidR="00E417BA">
        <w:t>»</w:t>
      </w:r>
      <w:r w:rsidR="000C0E4C" w:rsidRPr="00E22795">
        <w:t xml:space="preserve">. </w:t>
      </w:r>
    </w:p>
    <w:p w:rsidR="00225B64" w:rsidRDefault="00454BA1" w:rsidP="00225B64">
      <w:pPr>
        <w:ind w:firstLine="708"/>
        <w:jc w:val="both"/>
      </w:pPr>
      <w:r w:rsidRPr="00E22795">
        <w:t>1.1</w:t>
      </w:r>
      <w:r w:rsidR="00F05B87" w:rsidRPr="00E22795">
        <w:t>3</w:t>
      </w:r>
      <w:r w:rsidRPr="00E22795">
        <w:t>. пункт</w:t>
      </w:r>
      <w:r w:rsidR="00A63DE6" w:rsidRPr="00E22795">
        <w:t>ы</w:t>
      </w:r>
      <w:r w:rsidRPr="00E22795">
        <w:t xml:space="preserve"> </w:t>
      </w:r>
      <w:proofErr w:type="gramStart"/>
      <w:r w:rsidRPr="00E22795">
        <w:t>2.36.</w:t>
      </w:r>
      <w:r w:rsidR="00A63DE6" w:rsidRPr="00E22795">
        <w:t>-</w:t>
      </w:r>
      <w:proofErr w:type="gramEnd"/>
      <w:r w:rsidR="00A63DE6" w:rsidRPr="00E22795">
        <w:t>2.39.</w:t>
      </w:r>
      <w:r w:rsidRPr="00E22795">
        <w:t xml:space="preserve"> раздела 2 Порядка изложить в новой редакции:</w:t>
      </w:r>
    </w:p>
    <w:p w:rsidR="00225B64" w:rsidRDefault="00454BA1" w:rsidP="00225B64">
      <w:pPr>
        <w:ind w:firstLine="708"/>
        <w:jc w:val="both"/>
      </w:pPr>
      <w:r w:rsidRPr="00E22795">
        <w:t>2.3</w:t>
      </w:r>
      <w:r w:rsidR="00F716A6" w:rsidRPr="00E22795">
        <w:t>6</w:t>
      </w:r>
      <w:r w:rsidRPr="00E22795">
        <w:t>. Итоги заседания конкурсной комиссии в течение 3 рабочих дней со дня заседания отражаются в протоколе заседания конкурсной комиссии, который должен содержать следующие сведения:</w:t>
      </w:r>
    </w:p>
    <w:p w:rsidR="00225B64" w:rsidRDefault="00F716A6" w:rsidP="00225B64">
      <w:pPr>
        <w:ind w:firstLine="708"/>
        <w:jc w:val="both"/>
      </w:pPr>
      <w:r w:rsidRPr="00E22795">
        <w:t xml:space="preserve">- </w:t>
      </w:r>
      <w:r w:rsidR="00454BA1" w:rsidRPr="00E22795">
        <w:t xml:space="preserve">сведения об участниках заседания (в том числе о лицах, голосовавших против принятия решения и потребовавших внести запись об этом в протокол); </w:t>
      </w:r>
    </w:p>
    <w:p w:rsidR="00225B64" w:rsidRDefault="00F716A6" w:rsidP="00225B64">
      <w:pPr>
        <w:ind w:firstLine="708"/>
        <w:jc w:val="both"/>
      </w:pPr>
      <w:r w:rsidRPr="00E22795">
        <w:t xml:space="preserve"> - </w:t>
      </w:r>
      <w:r w:rsidR="00454BA1" w:rsidRPr="00E22795">
        <w:t xml:space="preserve">дату, время и место проведения рассмотрения заявок на участие в конкурсе; </w:t>
      </w:r>
    </w:p>
    <w:p w:rsidR="00225B64" w:rsidRDefault="00F716A6" w:rsidP="00225B64">
      <w:pPr>
        <w:ind w:firstLine="708"/>
        <w:jc w:val="both"/>
      </w:pPr>
      <w:r w:rsidRPr="00E22795">
        <w:t xml:space="preserve">- </w:t>
      </w:r>
      <w:r w:rsidR="00454BA1" w:rsidRPr="00E22795">
        <w:t xml:space="preserve">дату, время и место оценки заявок на участие в конкурсе; </w:t>
      </w:r>
    </w:p>
    <w:p w:rsidR="00225B64" w:rsidRDefault="00F716A6" w:rsidP="00225B64">
      <w:pPr>
        <w:ind w:firstLine="708"/>
        <w:jc w:val="both"/>
      </w:pPr>
      <w:r w:rsidRPr="00E22795">
        <w:t xml:space="preserve">- </w:t>
      </w:r>
      <w:r w:rsidR="00454BA1" w:rsidRPr="00E22795">
        <w:t xml:space="preserve">информацию о социально ориентированных некоммерческих организациях - участниках конкурса, заявки на участие в конкурсе которых были отклонены, с указанием причин их отклонения, в том числе положений объявления о проведении конкурса, которым не соответствуют заявки на участие в конкурсе; </w:t>
      </w:r>
    </w:p>
    <w:p w:rsidR="00225B64" w:rsidRDefault="00F716A6" w:rsidP="00225B64">
      <w:pPr>
        <w:ind w:firstLine="708"/>
        <w:jc w:val="both"/>
      </w:pPr>
      <w:r w:rsidRPr="00E22795">
        <w:t xml:space="preserve">- </w:t>
      </w:r>
      <w:r w:rsidR="00454BA1" w:rsidRPr="00E22795">
        <w:t xml:space="preserve">информацию о социально ориентированных некоммерческих организациях, которые не участвовали в формировании рейтинга; </w:t>
      </w:r>
    </w:p>
    <w:p w:rsidR="00225B64" w:rsidRDefault="00F716A6" w:rsidP="00225B64">
      <w:pPr>
        <w:ind w:firstLine="708"/>
        <w:jc w:val="both"/>
      </w:pPr>
      <w:r w:rsidRPr="00E22795">
        <w:t xml:space="preserve">- </w:t>
      </w:r>
      <w:r w:rsidR="00454BA1" w:rsidRPr="00E22795">
        <w:t xml:space="preserve">последовательность оценки заявок на участие в конкурсе, присвоенные заявкам на участие в конкурсе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мест в рейтинге; </w:t>
      </w:r>
    </w:p>
    <w:p w:rsidR="00225B64" w:rsidRDefault="00F716A6" w:rsidP="00225B64">
      <w:pPr>
        <w:ind w:firstLine="708"/>
        <w:jc w:val="both"/>
      </w:pPr>
      <w:r w:rsidRPr="00E22795">
        <w:t xml:space="preserve">- </w:t>
      </w:r>
      <w:r w:rsidR="00454BA1" w:rsidRPr="00E22795">
        <w:t xml:space="preserve">наименование организации получателя субсидии, с которым заключаются соглашения и размер предоставляемой субсидии; </w:t>
      </w:r>
    </w:p>
    <w:p w:rsidR="00225B64" w:rsidRDefault="00F716A6" w:rsidP="00225B64">
      <w:pPr>
        <w:ind w:firstLine="708"/>
        <w:jc w:val="both"/>
      </w:pPr>
      <w:r w:rsidRPr="00E22795">
        <w:t xml:space="preserve">- </w:t>
      </w:r>
      <w:r w:rsidR="00454BA1" w:rsidRPr="00E22795">
        <w:t xml:space="preserve">информацию (при наличии) об особом мнении участников заседания, которое они потребовали внести в протокол, а также о наличии (отсутствии) у участников заседания конфликта интересов в отношении рассматриваемых вопросов; </w:t>
      </w:r>
    </w:p>
    <w:p w:rsidR="00225B64" w:rsidRDefault="00F716A6" w:rsidP="00225B64">
      <w:pPr>
        <w:ind w:firstLine="708"/>
        <w:jc w:val="both"/>
      </w:pPr>
      <w:r w:rsidRPr="00E22795">
        <w:t xml:space="preserve">- </w:t>
      </w:r>
      <w:r w:rsidR="00454BA1" w:rsidRPr="00E22795">
        <w:t xml:space="preserve">о причинах (основаниях) предоставления поддержки в размере менее 75% от запрашиваемого размера (в случае принятия такого решения в соответствии с </w:t>
      </w:r>
      <w:r w:rsidR="00454BA1" w:rsidRPr="00225B64">
        <w:t>пунктом 2.3</w:t>
      </w:r>
      <w:r w:rsidRPr="00225B64">
        <w:t>5</w:t>
      </w:r>
      <w:r w:rsidR="00454BA1" w:rsidRPr="00E22795">
        <w:t xml:space="preserve"> настоящего Порядка). </w:t>
      </w:r>
    </w:p>
    <w:p w:rsidR="00225B64" w:rsidRDefault="00454BA1" w:rsidP="00225B64">
      <w:pPr>
        <w:ind w:firstLine="708"/>
        <w:jc w:val="both"/>
      </w:pPr>
      <w:r w:rsidRPr="00E22795">
        <w:lastRenderedPageBreak/>
        <w:t xml:space="preserve">Уполномоченный орган не позднее 5 рабочих дней со дня заседания конкурсной комиссии обеспечивает формирование, подписание, размещение протокола подведения итогов конкурса. </w:t>
      </w:r>
    </w:p>
    <w:p w:rsidR="00225B64" w:rsidRDefault="00454BA1" w:rsidP="00225B64">
      <w:pPr>
        <w:ind w:firstLine="708"/>
        <w:jc w:val="both"/>
      </w:pPr>
      <w:r w:rsidRPr="00E22795">
        <w:t xml:space="preserve">Протокол подведения итогов конкурса формируется автоматически на едином портале на основании результатов определения победителя (победителей) конкурса и подписание его усиленной квалифицированной электронной подписью руководителя уполномоченного органа (или уполномоченного лица)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, а также размещается на Портале и на официальном сайте не позднее 1-го рабочего дня, следующего за днем его подписания. </w:t>
      </w:r>
    </w:p>
    <w:p w:rsidR="00225B64" w:rsidRDefault="00454BA1" w:rsidP="00225B64">
      <w:pPr>
        <w:ind w:firstLine="708"/>
        <w:jc w:val="both"/>
      </w:pPr>
      <w:r w:rsidRPr="00E22795">
        <w:t xml:space="preserve">Внесение изменений в протокол подведения итогов конкурса осуществляется не позднее 10 календарных дней со дня подписания первой версии протокола подведения итогов конкурса путем формирования новой версии указанного протокола с указанием причин внесения изменений. </w:t>
      </w:r>
    </w:p>
    <w:p w:rsidR="00225B64" w:rsidRDefault="00454BA1" w:rsidP="00225B64">
      <w:pPr>
        <w:ind w:firstLine="708"/>
        <w:jc w:val="both"/>
      </w:pPr>
      <w:r w:rsidRPr="00E22795">
        <w:t xml:space="preserve">Уполномоченный орган не дает пояснений об оценках и выводах членов конкурсной комиссии. </w:t>
      </w:r>
    </w:p>
    <w:p w:rsidR="00225B64" w:rsidRDefault="00A63DE6" w:rsidP="00225B64">
      <w:pPr>
        <w:ind w:firstLine="708"/>
        <w:jc w:val="both"/>
      </w:pPr>
      <w:r w:rsidRPr="00E22795">
        <w:t xml:space="preserve">2.37. Уполномоченный орган в течение 5 рабочих дней после подписания протокола подведения итогов конкурса, а также с учетом распределения остатка в соответствии с </w:t>
      </w:r>
      <w:r w:rsidRPr="00225B64">
        <w:t>пунктами 2.35</w:t>
      </w:r>
      <w:r w:rsidRPr="00E22795">
        <w:t xml:space="preserve"> настоящего Порядка принимает распоряжение об определении победителей и о предоставлении субсидий социально ориентированным некоммерческим организациям.</w:t>
      </w:r>
    </w:p>
    <w:p w:rsidR="00225B64" w:rsidRDefault="00F716A6" w:rsidP="00225B64">
      <w:pPr>
        <w:ind w:firstLine="708"/>
        <w:jc w:val="both"/>
      </w:pPr>
      <w:r w:rsidRPr="00E22795">
        <w:t xml:space="preserve">2.38. Уполномоченный орган не позднее 5 календарных дней со дня принятия распоряжения о предоставлении субсидий размещает на официальном сайте,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 информацию об итогах конкурса (наименования социально ориентированных некоммерческих организаций - победителей конкурса, их основной государственный регистрационный номер и (или) идентификационный номер налогоплательщика, название и (или) краткое описание проекта и объемах предоставленных им субсидий), а также информацию о результатах конкурса, которая включает следующие сведения:</w:t>
      </w:r>
    </w:p>
    <w:p w:rsidR="00225B64" w:rsidRDefault="00B51FB9" w:rsidP="00225B64">
      <w:pPr>
        <w:ind w:firstLine="708"/>
        <w:jc w:val="both"/>
      </w:pPr>
      <w:r w:rsidRPr="00E22795">
        <w:t xml:space="preserve">- </w:t>
      </w:r>
      <w:r w:rsidR="00F716A6" w:rsidRPr="00E22795">
        <w:t xml:space="preserve">дата, время и место проведения рассмотрения заявок на участие в конкурсе; </w:t>
      </w:r>
    </w:p>
    <w:p w:rsidR="00225B64" w:rsidRDefault="00B51FB9" w:rsidP="00225B64">
      <w:pPr>
        <w:ind w:firstLine="708"/>
        <w:jc w:val="both"/>
      </w:pPr>
      <w:r w:rsidRPr="00E22795">
        <w:t xml:space="preserve">- </w:t>
      </w:r>
      <w:r w:rsidR="00F716A6" w:rsidRPr="00E22795">
        <w:t xml:space="preserve">дата, время и место оценки заявок на участие в конкурсе; </w:t>
      </w:r>
    </w:p>
    <w:p w:rsidR="00225B64" w:rsidRDefault="00B51FB9" w:rsidP="00225B64">
      <w:pPr>
        <w:ind w:firstLine="708"/>
        <w:jc w:val="both"/>
      </w:pPr>
      <w:r w:rsidRPr="00E22795">
        <w:t xml:space="preserve">- </w:t>
      </w:r>
      <w:r w:rsidR="00F716A6" w:rsidRPr="00E22795">
        <w:t xml:space="preserve">информация об участниках конкурса, заявки на участие в конкурсе которых были рассмотрены; </w:t>
      </w:r>
    </w:p>
    <w:p w:rsidR="00225B64" w:rsidRDefault="00B51FB9" w:rsidP="00225B64">
      <w:pPr>
        <w:ind w:firstLine="708"/>
        <w:jc w:val="both"/>
      </w:pPr>
      <w:r w:rsidRPr="00E22795">
        <w:t xml:space="preserve">- </w:t>
      </w:r>
      <w:r w:rsidR="00F716A6" w:rsidRPr="00E22795">
        <w:t xml:space="preserve">информация об участниках конкурса, заявки на участие в конкурсе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 на участие в конкурсе; </w:t>
      </w:r>
    </w:p>
    <w:p w:rsidR="00225B64" w:rsidRDefault="00B51FB9" w:rsidP="00225B64">
      <w:pPr>
        <w:ind w:firstLine="708"/>
        <w:jc w:val="both"/>
      </w:pPr>
      <w:r w:rsidRPr="00E22795">
        <w:t xml:space="preserve">- </w:t>
      </w:r>
      <w:r w:rsidR="00F716A6" w:rsidRPr="00E22795">
        <w:t xml:space="preserve">последовательность оценки заявок на участие в конкурсе, присвоенные значения по каждому из предусмотренных критериев оценки заявок на участие в конкурсе, принятое на основании результатов оценки решение о присвоении баллов; </w:t>
      </w:r>
    </w:p>
    <w:p w:rsidR="00225B64" w:rsidRDefault="00B51FB9" w:rsidP="00225B64">
      <w:pPr>
        <w:ind w:firstLine="708"/>
        <w:jc w:val="both"/>
      </w:pPr>
      <w:r w:rsidRPr="00E22795">
        <w:t xml:space="preserve">- </w:t>
      </w:r>
      <w:r w:rsidR="00F716A6" w:rsidRPr="00E22795">
        <w:t xml:space="preserve">наименование получателей субсидии, с которыми заключаются соглашения, и размеры предоставляемых им субсидий. </w:t>
      </w:r>
    </w:p>
    <w:p w:rsidR="00225B64" w:rsidRDefault="00B51FB9" w:rsidP="00225B64">
      <w:pPr>
        <w:ind w:firstLine="708"/>
        <w:jc w:val="both"/>
      </w:pPr>
      <w:r w:rsidRPr="00E22795">
        <w:lastRenderedPageBreak/>
        <w:t xml:space="preserve">2.39. </w:t>
      </w:r>
      <w:r w:rsidR="00F716A6" w:rsidRPr="00E22795">
        <w:t xml:space="preserve">Уполномоченный орган вносит информацию о социально ориентированных некоммерческих организациях - победителях конкурса в реестр социально ориентированных некоммерческих организаций в соответствии с </w:t>
      </w:r>
      <w:r w:rsidR="00F716A6" w:rsidRPr="00225B64">
        <w:t>постановлением</w:t>
      </w:r>
      <w:r w:rsidR="00F716A6" w:rsidRPr="00E22795">
        <w:t xml:space="preserve"> Правительства Российской Федерации от 30 июля 2021 года </w:t>
      </w:r>
      <w:r w:rsidRPr="00E22795">
        <w:t>№</w:t>
      </w:r>
      <w:r w:rsidR="00F716A6" w:rsidRPr="00E22795">
        <w:t xml:space="preserve"> 1290 </w:t>
      </w:r>
      <w:r w:rsidR="00E417BA">
        <w:t>«</w:t>
      </w:r>
      <w:r w:rsidR="00F716A6" w:rsidRPr="00E22795">
        <w:t>О реестре социально ориентированных некоммерческих организаций</w:t>
      </w:r>
      <w:r w:rsidR="00E417BA">
        <w:t>»</w:t>
      </w:r>
      <w:r w:rsidR="00F716A6" w:rsidRPr="00E22795">
        <w:t xml:space="preserve">. </w:t>
      </w:r>
    </w:p>
    <w:p w:rsidR="00225B64" w:rsidRDefault="000F24EF" w:rsidP="00225B64">
      <w:pPr>
        <w:ind w:firstLine="708"/>
        <w:jc w:val="both"/>
      </w:pPr>
      <w:r w:rsidRPr="00E22795">
        <w:t>1.1</w:t>
      </w:r>
      <w:r w:rsidR="00F05B87" w:rsidRPr="00E22795">
        <w:t>4</w:t>
      </w:r>
      <w:r w:rsidRPr="00E22795">
        <w:t>. пункт 2.41. раздела 2 Порядка изложить в новой редакции:</w:t>
      </w:r>
    </w:p>
    <w:p w:rsidR="00225B64" w:rsidRDefault="00804C88" w:rsidP="00225B64">
      <w:pPr>
        <w:ind w:firstLine="708"/>
        <w:jc w:val="both"/>
      </w:pPr>
      <w:r w:rsidRPr="00E22795">
        <w:t>2.</w:t>
      </w:r>
      <w:r w:rsidR="000F24EF" w:rsidRPr="00E22795">
        <w:t>41</w:t>
      </w:r>
      <w:r w:rsidRPr="00E22795">
        <w:t xml:space="preserve">. Предоставление субсидии социально ориентированной некоммерческой организации - победителю конкурса осуществляется на основании </w:t>
      </w:r>
      <w:r w:rsidR="000F24EF" w:rsidRPr="00E22795">
        <w:t>Соглашения</w:t>
      </w:r>
      <w:r w:rsidRPr="00E22795">
        <w:t xml:space="preserve"> о предоставлении субсидии (далее - </w:t>
      </w:r>
      <w:r w:rsidR="000F24EF" w:rsidRPr="00E22795">
        <w:t>Соглашение</w:t>
      </w:r>
      <w:r w:rsidRPr="00E22795">
        <w:t xml:space="preserve">), заключаемого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 между уполномоченным органом и социально ориентированной некоммерческой организацией - победителем конкурса в соответствии с ти</w:t>
      </w:r>
      <w:r w:rsidR="000F24EF" w:rsidRPr="00E22795">
        <w:t>повой формой, утвержденной приказом финансового управления администрации округа</w:t>
      </w:r>
      <w:r w:rsidRPr="00E22795">
        <w:t>.</w:t>
      </w:r>
    </w:p>
    <w:p w:rsidR="00225B64" w:rsidRDefault="00804C88" w:rsidP="00225B64">
      <w:pPr>
        <w:ind w:firstLine="708"/>
        <w:jc w:val="both"/>
      </w:pPr>
      <w:r w:rsidRPr="00E22795">
        <w:t xml:space="preserve">Уполномоченный орган в течение </w:t>
      </w:r>
      <w:r w:rsidR="000F24EF" w:rsidRPr="00E22795">
        <w:t>1</w:t>
      </w:r>
      <w:r w:rsidRPr="00E22795">
        <w:t xml:space="preserve">5 рабочих дней со дня принятия </w:t>
      </w:r>
      <w:r w:rsidR="000F24EF" w:rsidRPr="00E22795">
        <w:t>распоряжения администрации округа</w:t>
      </w:r>
      <w:r w:rsidRPr="00E22795">
        <w:t xml:space="preserve"> обеспечивает подготовку проекта </w:t>
      </w:r>
      <w:r w:rsidR="000F24EF" w:rsidRPr="00E22795">
        <w:t>Соглашения</w:t>
      </w:r>
      <w:r w:rsidRPr="00E22795">
        <w:t xml:space="preserve"> и его подписание социально ориентированной некоммерческой организацией. </w:t>
      </w:r>
    </w:p>
    <w:p w:rsidR="00225B64" w:rsidRDefault="00804C88" w:rsidP="00225B64">
      <w:pPr>
        <w:ind w:firstLine="708"/>
        <w:jc w:val="both"/>
      </w:pPr>
      <w:r w:rsidRPr="00E22795">
        <w:t xml:space="preserve">Социально ориентированная некоммерческая организация - победитель конкурса должна подписать </w:t>
      </w:r>
      <w:r w:rsidR="002B443D" w:rsidRPr="00E22795">
        <w:t>Соглашение</w:t>
      </w:r>
      <w:r w:rsidRPr="00E22795">
        <w:t xml:space="preserve">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 в течение 7 рабочих дней со дня направления уполномоченным органом проекта </w:t>
      </w:r>
      <w:r w:rsidR="000F24EF" w:rsidRPr="00E22795">
        <w:t>Соглашения</w:t>
      </w:r>
      <w:r w:rsidRPr="00E22795">
        <w:t xml:space="preserve">. </w:t>
      </w:r>
    </w:p>
    <w:p w:rsidR="00225B64" w:rsidRDefault="00804C88" w:rsidP="00225B64">
      <w:pPr>
        <w:ind w:firstLine="708"/>
        <w:jc w:val="both"/>
      </w:pPr>
      <w:r w:rsidRPr="00E22795">
        <w:t xml:space="preserve">Социально ориентированная некоммерческая организация - победитель конкурса признается уклонившейся от заключения </w:t>
      </w:r>
      <w:r w:rsidR="000F24EF" w:rsidRPr="00E22795">
        <w:t>Соглашения</w:t>
      </w:r>
      <w:r w:rsidRPr="00E22795">
        <w:t xml:space="preserve"> в случае направления письменного уведомления об отказе заключения </w:t>
      </w:r>
      <w:r w:rsidR="002B443D" w:rsidRPr="00E22795">
        <w:t>Соглашения</w:t>
      </w:r>
      <w:r w:rsidRPr="00E22795">
        <w:t xml:space="preserve"> либо </w:t>
      </w:r>
      <w:proofErr w:type="spellStart"/>
      <w:r w:rsidRPr="00E22795">
        <w:t>неподписания</w:t>
      </w:r>
      <w:proofErr w:type="spellEnd"/>
      <w:r w:rsidRPr="00E22795">
        <w:t xml:space="preserve"> </w:t>
      </w:r>
      <w:r w:rsidR="000F24EF" w:rsidRPr="00E22795">
        <w:t>Соглашения</w:t>
      </w:r>
      <w:r w:rsidRPr="00E22795">
        <w:t xml:space="preserve">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 в установленный срок. </w:t>
      </w:r>
    </w:p>
    <w:p w:rsidR="00225B64" w:rsidRDefault="00804C88" w:rsidP="00225B64">
      <w:pPr>
        <w:ind w:firstLine="708"/>
        <w:jc w:val="both"/>
      </w:pPr>
      <w:r w:rsidRPr="00E22795">
        <w:t xml:space="preserve">Уклонившейся от заключения </w:t>
      </w:r>
      <w:r w:rsidR="002B443D" w:rsidRPr="00E22795">
        <w:t>Соглашения</w:t>
      </w:r>
      <w:r w:rsidRPr="00E22795">
        <w:t xml:space="preserve"> социально ориентированной некоммерческой организации - победителю конкурса субсидия не предоставляется, о чем уполномоченный орган уведомляет в социально ориентированную некоммерческую организацию - победителя конкурса путем направления сообщения на адрес электронной почты, указанный в заявке на получение субсидии, в течение 10 рабочих дней со дня получения уведомления об отказе от заключения </w:t>
      </w:r>
      <w:r w:rsidR="000F24EF" w:rsidRPr="00E22795">
        <w:t>Соглашения</w:t>
      </w:r>
      <w:r w:rsidRPr="00E22795">
        <w:t xml:space="preserve"> или истечения установленного срока подписания </w:t>
      </w:r>
      <w:r w:rsidR="000F24EF" w:rsidRPr="00E22795">
        <w:t>Соглашения</w:t>
      </w:r>
      <w:r w:rsidRPr="00E22795">
        <w:t xml:space="preserve">, а также вносит соответствующие изменения в </w:t>
      </w:r>
      <w:r w:rsidR="000F24EF" w:rsidRPr="00E22795">
        <w:t>распоряжение администрации округа</w:t>
      </w:r>
      <w:r w:rsidRPr="00E22795">
        <w:t xml:space="preserve">. </w:t>
      </w:r>
    </w:p>
    <w:p w:rsidR="00225B64" w:rsidRDefault="00804C88" w:rsidP="00225B64">
      <w:pPr>
        <w:ind w:firstLine="708"/>
        <w:jc w:val="both"/>
      </w:pPr>
      <w:r w:rsidRPr="00E22795">
        <w:t xml:space="preserve">Одновременно с подписанием </w:t>
      </w:r>
      <w:r w:rsidR="00A63DE6" w:rsidRPr="00E22795">
        <w:t>Соглашения</w:t>
      </w:r>
      <w:r w:rsidRPr="00E22795">
        <w:t xml:space="preserve"> социально ориентированная некоммерческая организация - получатель субсидии представляет в уполномоченный орган План мероприятий по достижению результатов предоставления субсидий (далее - план мероприятий) по форме, установленной Министерством финансов Российской Федерации. </w:t>
      </w:r>
    </w:p>
    <w:p w:rsidR="00225B64" w:rsidRDefault="00804C88" w:rsidP="00225B64">
      <w:pPr>
        <w:ind w:firstLine="708"/>
        <w:jc w:val="both"/>
      </w:pPr>
      <w:r w:rsidRPr="00E22795">
        <w:t xml:space="preserve">План мероприятий утверждается уполномоченным органом одновременно с подписанием </w:t>
      </w:r>
      <w:r w:rsidR="000F24EF" w:rsidRPr="00E22795">
        <w:t>Соглашения</w:t>
      </w:r>
      <w:r w:rsidRPr="00E22795">
        <w:t xml:space="preserve">. </w:t>
      </w:r>
    </w:p>
    <w:p w:rsidR="00225B64" w:rsidRDefault="00804C88" w:rsidP="00225B64">
      <w:pPr>
        <w:ind w:firstLine="708"/>
        <w:jc w:val="both"/>
      </w:pPr>
      <w:r w:rsidRPr="00E22795">
        <w:lastRenderedPageBreak/>
        <w:t xml:space="preserve">За счет предоставленной субсидии социально ориентированная некоммерческая организация в соответствии со сметой вправе осуществлять расходы в целях реализации проекта, в том числе расходы, связанные с: </w:t>
      </w:r>
    </w:p>
    <w:p w:rsidR="00225B64" w:rsidRDefault="00086ADB" w:rsidP="00225B64">
      <w:pPr>
        <w:ind w:firstLine="708"/>
        <w:jc w:val="both"/>
      </w:pPr>
      <w:r w:rsidRPr="00E22795">
        <w:t xml:space="preserve">- </w:t>
      </w:r>
      <w:r w:rsidR="00804C88" w:rsidRPr="00E22795">
        <w:t xml:space="preserve">участием в мероприятиях, проводимых на территории Российской Федерации; </w:t>
      </w:r>
    </w:p>
    <w:p w:rsidR="00225B64" w:rsidRDefault="00086ADB" w:rsidP="00225B64">
      <w:pPr>
        <w:ind w:firstLine="708"/>
        <w:jc w:val="both"/>
      </w:pPr>
      <w:r w:rsidRPr="00E22795">
        <w:t xml:space="preserve">- </w:t>
      </w:r>
      <w:r w:rsidR="00804C88" w:rsidRPr="00E22795">
        <w:t xml:space="preserve">оплатой труда работников социально ориентированной некоммерческой организации, а также руководителя социально ориентированной некоммерческой организации; </w:t>
      </w:r>
    </w:p>
    <w:p w:rsidR="00225B64" w:rsidRDefault="00086ADB" w:rsidP="00225B64">
      <w:pPr>
        <w:ind w:firstLine="708"/>
        <w:jc w:val="both"/>
      </w:pPr>
      <w:r w:rsidRPr="00E22795">
        <w:t xml:space="preserve">- </w:t>
      </w:r>
      <w:r w:rsidR="00804C88" w:rsidRPr="00E22795">
        <w:t xml:space="preserve">оплатой труда привлеченных специалистов в рамках реализации социально ориентированной некоммерческой организацией общественно полезного проекта; </w:t>
      </w:r>
    </w:p>
    <w:p w:rsidR="00225B64" w:rsidRDefault="00086ADB" w:rsidP="00225B64">
      <w:pPr>
        <w:ind w:firstLine="708"/>
        <w:jc w:val="both"/>
      </w:pPr>
      <w:r w:rsidRPr="00E22795">
        <w:t xml:space="preserve">- </w:t>
      </w:r>
      <w:r w:rsidR="00804C88" w:rsidRPr="00E22795">
        <w:t xml:space="preserve">уплатой налогов, сборов, страховых взносов и иных обязательных платежей в бюджеты всех уровней и внебюджетные фонды; </w:t>
      </w:r>
    </w:p>
    <w:p w:rsidR="00225B64" w:rsidRDefault="00086ADB" w:rsidP="00225B64">
      <w:pPr>
        <w:ind w:firstLine="708"/>
        <w:jc w:val="both"/>
      </w:pPr>
      <w:r w:rsidRPr="00E22795">
        <w:t xml:space="preserve">- </w:t>
      </w:r>
      <w:r w:rsidR="00804C88" w:rsidRPr="00E22795">
        <w:t xml:space="preserve">арендной платой нежилых помещений и оплатой коммунальных услуг; </w:t>
      </w:r>
    </w:p>
    <w:p w:rsidR="00225B64" w:rsidRDefault="00086ADB" w:rsidP="00225B64">
      <w:pPr>
        <w:ind w:firstLine="708"/>
        <w:jc w:val="both"/>
      </w:pPr>
      <w:r w:rsidRPr="00E22795">
        <w:t xml:space="preserve">- </w:t>
      </w:r>
      <w:r w:rsidR="00804C88" w:rsidRPr="00E22795">
        <w:t xml:space="preserve">оплатой товаров, в том числе закупленного оборудования, выполнения работ, оказания услуг; </w:t>
      </w:r>
    </w:p>
    <w:p w:rsidR="00225B64" w:rsidRDefault="00086ADB" w:rsidP="00225B64">
      <w:pPr>
        <w:ind w:firstLine="708"/>
        <w:jc w:val="both"/>
      </w:pPr>
      <w:r w:rsidRPr="00E22795">
        <w:t xml:space="preserve">- </w:t>
      </w:r>
      <w:r w:rsidR="00804C88" w:rsidRPr="00E22795">
        <w:t xml:space="preserve">приобретением, изготовлением, тиражированием и распространением информационных материалов и печатной продукции о социально ориентированной некоммерческой организации; </w:t>
      </w:r>
    </w:p>
    <w:p w:rsidR="00225B64" w:rsidRDefault="00086ADB" w:rsidP="00225B64">
      <w:pPr>
        <w:ind w:firstLine="708"/>
        <w:jc w:val="both"/>
      </w:pPr>
      <w:r w:rsidRPr="00E22795">
        <w:t xml:space="preserve">- </w:t>
      </w:r>
      <w:r w:rsidR="00804C88" w:rsidRPr="00E22795">
        <w:t xml:space="preserve">затратами на подготовку, переподготовку и повышение квалификации работников и добровольцев социально ориентированной некоммерческой организации. </w:t>
      </w:r>
    </w:p>
    <w:p w:rsidR="00225B64" w:rsidRDefault="00EB53E4" w:rsidP="00225B64">
      <w:pPr>
        <w:ind w:firstLine="708"/>
        <w:jc w:val="both"/>
      </w:pPr>
      <w:r w:rsidRPr="00E22795">
        <w:t>1.</w:t>
      </w:r>
      <w:r w:rsidR="00F05B87" w:rsidRPr="00E22795">
        <w:t>15</w:t>
      </w:r>
      <w:r w:rsidRPr="00E22795">
        <w:t xml:space="preserve">. в абзаце 2 подпункта 5 пункта 2.44 раздела 2 Порядка слова </w:t>
      </w:r>
      <w:r w:rsidR="00E417BA">
        <w:t>«</w:t>
      </w:r>
      <w:r w:rsidRPr="00E22795">
        <w:t>Великоустюгского</w:t>
      </w:r>
      <w:r w:rsidR="00E417BA">
        <w:t>»</w:t>
      </w:r>
      <w:r w:rsidRPr="00E22795">
        <w:t xml:space="preserve"> заменить словом </w:t>
      </w:r>
      <w:r w:rsidR="00E417BA">
        <w:t>«</w:t>
      </w:r>
      <w:r w:rsidRPr="00E22795">
        <w:t>Тарногского</w:t>
      </w:r>
      <w:r w:rsidR="00E417BA">
        <w:t>»</w:t>
      </w:r>
      <w:r w:rsidRPr="00E22795">
        <w:t>;</w:t>
      </w:r>
    </w:p>
    <w:p w:rsidR="00225B64" w:rsidRDefault="00F05B87" w:rsidP="00225B64">
      <w:pPr>
        <w:ind w:firstLine="708"/>
        <w:jc w:val="both"/>
      </w:pPr>
      <w:r w:rsidRPr="00E22795">
        <w:t xml:space="preserve">1.16. </w:t>
      </w:r>
      <w:r w:rsidR="00696AFB" w:rsidRPr="00E22795">
        <w:t xml:space="preserve">пункт 2.44. раздела 2 дополнить </w:t>
      </w:r>
      <w:r w:rsidR="00EC12F6" w:rsidRPr="00E22795">
        <w:t>по</w:t>
      </w:r>
      <w:r w:rsidRPr="00E22795">
        <w:t>дпунктом 7.</w:t>
      </w:r>
      <w:r w:rsidR="00696AFB" w:rsidRPr="00E22795">
        <w:t xml:space="preserve"> следующего содержания:</w:t>
      </w:r>
    </w:p>
    <w:p w:rsidR="00225B64" w:rsidRDefault="00EC12F6" w:rsidP="00225B64">
      <w:pPr>
        <w:ind w:firstLine="708"/>
        <w:jc w:val="both"/>
      </w:pPr>
      <w:r w:rsidRPr="00E22795">
        <w:t>7.</w:t>
      </w:r>
      <w:r w:rsidR="00696AFB" w:rsidRPr="00E22795">
        <w:t xml:space="preserve"> направить в уполномоченный орган план мероприятий, указанный в </w:t>
      </w:r>
      <w:r w:rsidR="00696AFB" w:rsidRPr="00225B64">
        <w:t>пункте 2.</w:t>
      </w:r>
      <w:r w:rsidRPr="00225B64">
        <w:t>41</w:t>
      </w:r>
      <w:r w:rsidR="00696AFB" w:rsidRPr="00E22795">
        <w:t xml:space="preserve"> настоящего Порядка, в электронном виде</w:t>
      </w:r>
      <w:r w:rsidR="00F05B87" w:rsidRPr="00E22795">
        <w:t>.</w:t>
      </w:r>
    </w:p>
    <w:p w:rsidR="00225B64" w:rsidRDefault="00F05B87" w:rsidP="00225B64">
      <w:pPr>
        <w:ind w:firstLine="708"/>
        <w:jc w:val="both"/>
      </w:pPr>
      <w:r w:rsidRPr="00E22795">
        <w:t xml:space="preserve">1.17. </w:t>
      </w:r>
      <w:r w:rsidR="00EC12F6" w:rsidRPr="00E22795">
        <w:t xml:space="preserve">в абзаце 4 пункта 2.46. слова </w:t>
      </w:r>
      <w:r w:rsidR="00E417BA">
        <w:t>«</w:t>
      </w:r>
      <w:r w:rsidR="00EC12F6" w:rsidRPr="00E22795">
        <w:t>со дня получения протокола</w:t>
      </w:r>
      <w:r w:rsidR="00E417BA">
        <w:t>»</w:t>
      </w:r>
      <w:r w:rsidR="00EC12F6" w:rsidRPr="00E22795">
        <w:t xml:space="preserve"> заменить словами </w:t>
      </w:r>
      <w:r w:rsidR="00E417BA">
        <w:t>«</w:t>
      </w:r>
      <w:r w:rsidR="00EC12F6" w:rsidRPr="00E22795">
        <w:t>со дня оформления протокола</w:t>
      </w:r>
      <w:r w:rsidR="00E417BA">
        <w:t>»</w:t>
      </w:r>
      <w:r w:rsidRPr="00E22795">
        <w:t>.</w:t>
      </w:r>
    </w:p>
    <w:p w:rsidR="00225B64" w:rsidRDefault="00F05B87" w:rsidP="00225B64">
      <w:pPr>
        <w:ind w:firstLine="708"/>
        <w:jc w:val="both"/>
      </w:pPr>
      <w:r w:rsidRPr="00E22795">
        <w:t xml:space="preserve">1.18. </w:t>
      </w:r>
      <w:r w:rsidR="00EF11E9" w:rsidRPr="00E22795">
        <w:t>пункты 3.1-3.2. раздела 3 Порядка изложить в новой редакции:</w:t>
      </w:r>
    </w:p>
    <w:p w:rsidR="00225B64" w:rsidRDefault="00EF11E9" w:rsidP="00225B64">
      <w:pPr>
        <w:ind w:firstLine="708"/>
        <w:jc w:val="both"/>
      </w:pPr>
      <w:r w:rsidRPr="00E22795">
        <w:t>3.1. Социально ориентированная некоммерческая организация - получатель субсидии обязана представить в уполномоченный орган следующие отчетные документы:</w:t>
      </w:r>
    </w:p>
    <w:p w:rsidR="00225B64" w:rsidRDefault="00EF11E9" w:rsidP="00225B64">
      <w:pPr>
        <w:ind w:firstLine="708"/>
        <w:jc w:val="both"/>
      </w:pPr>
      <w:r w:rsidRPr="00E22795">
        <w:t xml:space="preserve">однократно в срок не позднее 10 рабочего дня после дня завершения реализации проекта - </w:t>
      </w:r>
      <w:r w:rsidRPr="00225B64">
        <w:t>отчеты</w:t>
      </w:r>
      <w:r w:rsidRPr="00E22795">
        <w:t xml:space="preserve"> по формам в соответствии с приложениями к Соглашению, а также отчет об использовании субсидии социально ориентированной некоммерческой организации на реализацию проекта по форме согласно приложению 3 к настоящему Порядку с приложением документов, перечисленных в настоящем пункте (далее - отчет об использовании субсидии, отчеты). </w:t>
      </w:r>
    </w:p>
    <w:p w:rsidR="00225B64" w:rsidRDefault="00EF11E9" w:rsidP="00225B64">
      <w:pPr>
        <w:ind w:firstLine="708"/>
        <w:jc w:val="both"/>
      </w:pPr>
      <w:r w:rsidRPr="00E22795">
        <w:t xml:space="preserve">С отчетом об использовании субсидии представляются копии документов: </w:t>
      </w:r>
    </w:p>
    <w:p w:rsidR="00E417BA" w:rsidRDefault="00EF11E9" w:rsidP="00E417BA">
      <w:pPr>
        <w:ind w:firstLine="708"/>
        <w:jc w:val="both"/>
      </w:pPr>
      <w:r w:rsidRPr="00E22795">
        <w:lastRenderedPageBreak/>
        <w:t>подтверждающих достижение результата предоставления субсидии и значений характеристик (показателей, необходимых для достижения результата предоставления субсидии), (в качестве таких документов исходя из специфики проекта могут быть представлены списки участников и добровольцев (волонтеров), копии соглашений, иные документы, связанные с реализацией проекта, в том числе программы, сценарии, макеты раздаточной продукции, фотографии с мероприятий, скриншоты, фотографии материальных объектов, созданных (приобретенных) с использованием субсидии, электронные версии изданных материалов, включая видеоматериалы, а также документы, подтверждающие проведение мероприятий проекта на территории конкретн</w:t>
      </w:r>
      <w:r w:rsidR="00E417BA">
        <w:t>ого</w:t>
      </w:r>
      <w:r w:rsidRPr="00E22795">
        <w:t xml:space="preserve"> муниципальн</w:t>
      </w:r>
      <w:r w:rsidR="00E417BA">
        <w:t>ого округа).</w:t>
      </w:r>
    </w:p>
    <w:p w:rsidR="00225B64" w:rsidRDefault="00F05B87" w:rsidP="00E417BA">
      <w:pPr>
        <w:ind w:firstLine="708"/>
        <w:jc w:val="both"/>
      </w:pPr>
      <w:r w:rsidRPr="00E22795">
        <w:t xml:space="preserve">1.19. </w:t>
      </w:r>
      <w:r w:rsidR="00086ADB" w:rsidRPr="00E22795">
        <w:t>пункт 3.2. раздела 3 Порядка изложить в новой редакции:</w:t>
      </w:r>
    </w:p>
    <w:p w:rsidR="00225B64" w:rsidRDefault="00086ADB" w:rsidP="00225B64">
      <w:pPr>
        <w:ind w:firstLine="708"/>
        <w:jc w:val="both"/>
      </w:pPr>
      <w:r w:rsidRPr="00E22795">
        <w:t xml:space="preserve">3.2. Документы к отчету об использовании субсидии, указанные в </w:t>
      </w:r>
      <w:r w:rsidRPr="00225B64">
        <w:t>пункте 3.1</w:t>
      </w:r>
      <w:r w:rsidRPr="00E22795">
        <w:t xml:space="preserve"> настоящего Порядка, представляются на адрес электронной почты уполномоченного органа в виде документов на бумажном носителе, преобразованных в электронную форму путем сканирования, с последующим досылом на бумажном носителе посредством личного обращения, услуг почтовой связи или курьерской доставки, в срок не более 5 рабочих дней с даты предоставления отчета об использовании субсидии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>.</w:t>
      </w:r>
      <w:bookmarkStart w:id="9" w:name="p1"/>
      <w:bookmarkEnd w:id="9"/>
    </w:p>
    <w:p w:rsidR="00225B64" w:rsidRDefault="00086ADB" w:rsidP="00225B64">
      <w:pPr>
        <w:ind w:firstLine="708"/>
        <w:jc w:val="both"/>
      </w:pPr>
      <w:r w:rsidRPr="00E22795">
        <w:t xml:space="preserve">Отчеты, указанные в </w:t>
      </w:r>
      <w:r w:rsidRPr="00225B64">
        <w:t>пункте 3.1</w:t>
      </w:r>
      <w:r w:rsidRPr="00E22795">
        <w:t xml:space="preserve"> и </w:t>
      </w:r>
      <w:r w:rsidRPr="00225B64">
        <w:t>3.3</w:t>
      </w:r>
      <w:r w:rsidRPr="00E22795">
        <w:t xml:space="preserve"> настоящего Порядка, представляются социально ориентированной некоммерческой организацией - получателем субсидии в системе </w:t>
      </w:r>
      <w:r w:rsidR="00E417BA">
        <w:t>«</w:t>
      </w:r>
      <w:r w:rsidRPr="00E22795">
        <w:t>Электронный бюджет</w:t>
      </w:r>
      <w:r w:rsidR="00E417BA">
        <w:t>»</w:t>
      </w:r>
      <w:r w:rsidRPr="00E22795">
        <w:t xml:space="preserve">. </w:t>
      </w:r>
    </w:p>
    <w:p w:rsidR="00225B64" w:rsidRDefault="00086ADB" w:rsidP="00225B64">
      <w:pPr>
        <w:ind w:firstLine="708"/>
        <w:jc w:val="both"/>
      </w:pPr>
      <w:r w:rsidRPr="00E22795">
        <w:t xml:space="preserve">Уполномоченный орган в течение 20 рабочих дней со дня предоставления отчетов (для отчетов об использовании субсидии - со дня получения документов на бумажном носителе) проверяет отчеты, на предмет соблюдения порядка и условий предоставления субсидий, в том числе в части достижения результатов предоставления субсидии. </w:t>
      </w:r>
    </w:p>
    <w:p w:rsidR="00225B64" w:rsidRDefault="00086ADB" w:rsidP="00225B64">
      <w:pPr>
        <w:ind w:firstLine="708"/>
        <w:jc w:val="both"/>
      </w:pPr>
      <w:r w:rsidRPr="00E22795">
        <w:t xml:space="preserve">В случае непредставления социально ориентированной некоммерческой организацией - получателем субсидии отчетов (информации) и (или) документов к отчетам уполномоченный орган в течение 15 рабочих дней с даты окончания срока представления отчетов (информации) и (или) документов запрашивает их у получателя субсидии, устанавливая срок представления отчетов (информации) и (или) документов 10 рабочих дней со дня получения запроса. </w:t>
      </w:r>
    </w:p>
    <w:p w:rsidR="00225B64" w:rsidRDefault="00086ADB" w:rsidP="00225B64">
      <w:pPr>
        <w:ind w:firstLine="708"/>
        <w:jc w:val="both"/>
      </w:pPr>
      <w:bookmarkStart w:id="10" w:name="_GoBack"/>
      <w:bookmarkEnd w:id="10"/>
      <w:r w:rsidRPr="00E22795">
        <w:t xml:space="preserve">Уполномоченный орган в случае выявления в отчетах и (или) документах неполных сведений, наличия противоречий в представленных документах запрашивает дополнительные сведения, связанные с соблюдением условий и порядка предоставления субсидии, у социально ориентированной некоммерческой организации - получателя субсидии для проверки сведений, содержащихся в отчетах (информации), указанных в </w:t>
      </w:r>
      <w:r w:rsidRPr="00225B64">
        <w:t>пунктах 3.1</w:t>
      </w:r>
      <w:r w:rsidRPr="00E22795">
        <w:t xml:space="preserve">, </w:t>
      </w:r>
      <w:r w:rsidRPr="00225B64">
        <w:t>3.3</w:t>
      </w:r>
      <w:r w:rsidRPr="00E22795">
        <w:t xml:space="preserve"> настоящего Порядка. </w:t>
      </w:r>
    </w:p>
    <w:p w:rsidR="00225B64" w:rsidRDefault="00206028" w:rsidP="00225B64">
      <w:pPr>
        <w:ind w:firstLine="708"/>
        <w:jc w:val="both"/>
      </w:pPr>
      <w:r w:rsidRPr="00E22795">
        <w:t xml:space="preserve">1.20. </w:t>
      </w:r>
      <w:r w:rsidR="00CC2F8C" w:rsidRPr="00E22795">
        <w:t xml:space="preserve">в пункте 4.4. раздела 4 Порядка слова </w:t>
      </w:r>
      <w:r w:rsidR="00E417BA">
        <w:t>«</w:t>
      </w:r>
      <w:r w:rsidR="00CC2F8C" w:rsidRPr="00E22795">
        <w:t>за соблюдение условий</w:t>
      </w:r>
      <w:r w:rsidR="00E417BA">
        <w:t>»</w:t>
      </w:r>
      <w:r w:rsidR="00CC2F8C" w:rsidRPr="00E22795">
        <w:t xml:space="preserve"> заменить словами </w:t>
      </w:r>
      <w:r w:rsidR="00E417BA">
        <w:t>«</w:t>
      </w:r>
      <w:r w:rsidR="00CC2F8C" w:rsidRPr="00E22795">
        <w:t>за нарушение условий</w:t>
      </w:r>
      <w:r w:rsidR="00E417BA">
        <w:t>»</w:t>
      </w:r>
      <w:r w:rsidR="00A75C0A" w:rsidRPr="00E22795">
        <w:t>.</w:t>
      </w:r>
      <w:r w:rsidR="00CC2F8C" w:rsidRPr="00E22795">
        <w:t xml:space="preserve"> </w:t>
      </w:r>
    </w:p>
    <w:p w:rsidR="00225B64" w:rsidRDefault="00206028" w:rsidP="00225B64">
      <w:pPr>
        <w:ind w:firstLine="708"/>
        <w:jc w:val="both"/>
      </w:pPr>
      <w:r w:rsidRPr="00E22795">
        <w:lastRenderedPageBreak/>
        <w:t xml:space="preserve">1.21. </w:t>
      </w:r>
      <w:r w:rsidR="00CC2F8C" w:rsidRPr="00E22795">
        <w:t xml:space="preserve">в пункте 4.5. раздела 4 Порядка слова </w:t>
      </w:r>
      <w:r w:rsidR="00E417BA">
        <w:t>«</w:t>
      </w:r>
      <w:r w:rsidR="00CC2F8C" w:rsidRPr="00E22795">
        <w:t>отчетов и документов к ним</w:t>
      </w:r>
      <w:r w:rsidR="00E417BA">
        <w:t>»</w:t>
      </w:r>
      <w:r w:rsidR="00CC2F8C" w:rsidRPr="00E22795">
        <w:t xml:space="preserve"> заменить словами </w:t>
      </w:r>
      <w:r w:rsidR="00E417BA">
        <w:t>«</w:t>
      </w:r>
      <w:r w:rsidR="00CC2F8C" w:rsidRPr="00E22795">
        <w:t>отчета об использовании субсидии и документов к нему</w:t>
      </w:r>
      <w:r w:rsidR="00E417BA">
        <w:t>»</w:t>
      </w:r>
      <w:r w:rsidR="00A75C0A" w:rsidRPr="00E22795">
        <w:t>.</w:t>
      </w:r>
    </w:p>
    <w:p w:rsidR="00225B64" w:rsidRDefault="00206028" w:rsidP="00225B64">
      <w:pPr>
        <w:ind w:firstLine="708"/>
        <w:jc w:val="both"/>
      </w:pPr>
      <w:r w:rsidRPr="00E22795">
        <w:t xml:space="preserve">1.22. </w:t>
      </w:r>
      <w:r w:rsidR="006B0E88" w:rsidRPr="00E22795">
        <w:t xml:space="preserve">в пункте 4.5. раздела 4 Порядка слова </w:t>
      </w:r>
      <w:r w:rsidR="00E417BA">
        <w:t>«</w:t>
      </w:r>
      <w:r w:rsidR="006B0E88" w:rsidRPr="00E22795">
        <w:t xml:space="preserve">значений показателей, необходимых для достижения результата предоставления субсидии, предусмотренных в </w:t>
      </w:r>
      <w:r w:rsidR="00F05B87" w:rsidRPr="00E22795">
        <w:t>Соглашении</w:t>
      </w:r>
      <w:r w:rsidR="006B0E88" w:rsidRPr="00E22795">
        <w:t xml:space="preserve"> о предоставлении субсидии</w:t>
      </w:r>
      <w:r w:rsidR="00E417BA">
        <w:t>»</w:t>
      </w:r>
      <w:r w:rsidR="006B0E88" w:rsidRPr="00E22795">
        <w:t xml:space="preserve"> заменить словами </w:t>
      </w:r>
      <w:r w:rsidR="00E417BA">
        <w:t>«</w:t>
      </w:r>
      <w:r w:rsidR="006B0E88" w:rsidRPr="00E22795">
        <w:t xml:space="preserve">и значений характеристик результата предоставления субсидии, предусмотренных в </w:t>
      </w:r>
      <w:r w:rsidR="002B443D" w:rsidRPr="00E22795">
        <w:t>Соглашении</w:t>
      </w:r>
      <w:r w:rsidR="006B0E88" w:rsidRPr="00E22795">
        <w:t>, и оформляет справку о результатах оценки</w:t>
      </w:r>
      <w:r w:rsidR="00E417BA">
        <w:t>»</w:t>
      </w:r>
      <w:r w:rsidR="00A75C0A" w:rsidRPr="00E22795">
        <w:t>.</w:t>
      </w:r>
    </w:p>
    <w:p w:rsidR="00225B64" w:rsidRDefault="00206028" w:rsidP="00225B64">
      <w:pPr>
        <w:ind w:firstLine="708"/>
        <w:jc w:val="both"/>
      </w:pPr>
      <w:r w:rsidRPr="00E22795">
        <w:t xml:space="preserve">1.23. </w:t>
      </w:r>
      <w:r w:rsidR="006B0E88" w:rsidRPr="00E22795">
        <w:t xml:space="preserve">в пункте 4.7. раздела 4 Порядка слова и цифры </w:t>
      </w:r>
      <w:r w:rsidR="00E417BA">
        <w:t>«</w:t>
      </w:r>
      <w:r w:rsidR="006B0E88" w:rsidRPr="00E22795">
        <w:t>предусмотренных пункта 2.49.7 настоящего Порядка</w:t>
      </w:r>
      <w:r w:rsidR="00E417BA">
        <w:t>»</w:t>
      </w:r>
      <w:r w:rsidR="006B0E88" w:rsidRPr="00E22795">
        <w:t xml:space="preserve"> заменить словами и цифрами </w:t>
      </w:r>
      <w:r w:rsidR="00E417BA">
        <w:t>«</w:t>
      </w:r>
      <w:r w:rsidR="006B0E88" w:rsidRPr="00E22795">
        <w:t>предусмотренных пунктом 2.44. настоящего Порядка</w:t>
      </w:r>
      <w:r w:rsidR="00E417BA">
        <w:t>»</w:t>
      </w:r>
      <w:r w:rsidR="00A75C0A" w:rsidRPr="00E22795">
        <w:t>.</w:t>
      </w:r>
    </w:p>
    <w:p w:rsidR="00CC2F8C" w:rsidRPr="00E22795" w:rsidRDefault="00206028" w:rsidP="00225B64">
      <w:pPr>
        <w:ind w:firstLine="708"/>
        <w:jc w:val="both"/>
      </w:pPr>
      <w:r w:rsidRPr="00E22795">
        <w:t xml:space="preserve">1.24. </w:t>
      </w:r>
      <w:r w:rsidR="006B0E88" w:rsidRPr="00E22795">
        <w:t xml:space="preserve">в пункте 4.7. раздела 4 Порядка слова </w:t>
      </w:r>
      <w:r w:rsidR="00E417BA">
        <w:t>«</w:t>
      </w:r>
      <w:r w:rsidR="006B0E88" w:rsidRPr="00E22795">
        <w:t xml:space="preserve">и арбитражных судов в информационно-телекоммуникационной сети </w:t>
      </w:r>
      <w:r w:rsidR="00E417BA">
        <w:t>«</w:t>
      </w:r>
      <w:r w:rsidR="006B0E88" w:rsidRPr="00E22795">
        <w:t>Интернет</w:t>
      </w:r>
      <w:r w:rsidR="00E417BA">
        <w:t>»</w:t>
      </w:r>
      <w:r w:rsidR="006B0E88" w:rsidRPr="00E22795">
        <w:t xml:space="preserve"> и направляет полученную информацию на рассмотрение конкурсной комиссии</w:t>
      </w:r>
      <w:r w:rsidR="00E417BA">
        <w:t>»</w:t>
      </w:r>
      <w:r w:rsidR="006B0E88" w:rsidRPr="00E22795">
        <w:t xml:space="preserve"> заменить словами </w:t>
      </w:r>
      <w:r w:rsidR="00E417BA">
        <w:t>«</w:t>
      </w:r>
      <w:r w:rsidR="006B0E88" w:rsidRPr="00E22795">
        <w:t xml:space="preserve">и арбитражных судов в сети </w:t>
      </w:r>
      <w:r w:rsidR="00E417BA">
        <w:t>«</w:t>
      </w:r>
      <w:r w:rsidR="006B0E88" w:rsidRPr="00E22795">
        <w:t>Интернет</w:t>
      </w:r>
      <w:r w:rsidR="00E417BA">
        <w:t>»</w:t>
      </w:r>
      <w:r w:rsidR="006B0E88" w:rsidRPr="00E22795">
        <w:t xml:space="preserve"> и принимает меры по возврату субсидии в соответствии с </w:t>
      </w:r>
      <w:r w:rsidR="006B0E88" w:rsidRPr="00225B64">
        <w:t>пунктами 4.8</w:t>
      </w:r>
      <w:r w:rsidR="00F05B87" w:rsidRPr="00E22795">
        <w:t>.</w:t>
      </w:r>
      <w:r w:rsidR="006B0E88" w:rsidRPr="00E22795">
        <w:t xml:space="preserve"> настоящего Порядка</w:t>
      </w:r>
      <w:r w:rsidR="00BC08CA" w:rsidRPr="00E22795">
        <w:t>.</w:t>
      </w:r>
    </w:p>
    <w:sectPr w:rsidR="00CC2F8C" w:rsidRPr="00E22795" w:rsidSect="005A639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72"/>
    <w:rsid w:val="00016150"/>
    <w:rsid w:val="00086ADB"/>
    <w:rsid w:val="000C0E4C"/>
    <w:rsid w:val="000E6A05"/>
    <w:rsid w:val="000F24EF"/>
    <w:rsid w:val="00147FCC"/>
    <w:rsid w:val="001778B2"/>
    <w:rsid w:val="00206028"/>
    <w:rsid w:val="00225B64"/>
    <w:rsid w:val="00274805"/>
    <w:rsid w:val="002B443D"/>
    <w:rsid w:val="002C31CF"/>
    <w:rsid w:val="002D3724"/>
    <w:rsid w:val="00313D33"/>
    <w:rsid w:val="00341C99"/>
    <w:rsid w:val="00397F98"/>
    <w:rsid w:val="003E5432"/>
    <w:rsid w:val="003F0872"/>
    <w:rsid w:val="00427E78"/>
    <w:rsid w:val="00454BA1"/>
    <w:rsid w:val="00474C88"/>
    <w:rsid w:val="00497243"/>
    <w:rsid w:val="004F1E03"/>
    <w:rsid w:val="0055671C"/>
    <w:rsid w:val="005A6391"/>
    <w:rsid w:val="005B3EC5"/>
    <w:rsid w:val="005C037A"/>
    <w:rsid w:val="00696AFB"/>
    <w:rsid w:val="006B0E88"/>
    <w:rsid w:val="006B6E52"/>
    <w:rsid w:val="006E6A6B"/>
    <w:rsid w:val="007210ED"/>
    <w:rsid w:val="00721122"/>
    <w:rsid w:val="007333B3"/>
    <w:rsid w:val="007734E2"/>
    <w:rsid w:val="00804C88"/>
    <w:rsid w:val="009D28CD"/>
    <w:rsid w:val="00A47629"/>
    <w:rsid w:val="00A63DE6"/>
    <w:rsid w:val="00A75C0A"/>
    <w:rsid w:val="00B131DE"/>
    <w:rsid w:val="00B51FB9"/>
    <w:rsid w:val="00BC08CA"/>
    <w:rsid w:val="00BE3806"/>
    <w:rsid w:val="00C86AEA"/>
    <w:rsid w:val="00CC2F8C"/>
    <w:rsid w:val="00CF3308"/>
    <w:rsid w:val="00DB7FC3"/>
    <w:rsid w:val="00E16BE8"/>
    <w:rsid w:val="00E22795"/>
    <w:rsid w:val="00E417BA"/>
    <w:rsid w:val="00E45445"/>
    <w:rsid w:val="00EB53E4"/>
    <w:rsid w:val="00EC12F6"/>
    <w:rsid w:val="00EF11E9"/>
    <w:rsid w:val="00F05B87"/>
    <w:rsid w:val="00F6157A"/>
    <w:rsid w:val="00F716A6"/>
    <w:rsid w:val="00F8198E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6AA04-D79A-405C-B8B5-82D139D0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7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E6A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0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0872"/>
    <w:rPr>
      <w:color w:val="0000FF" w:themeColor="hyperlink"/>
      <w:u w:val="single"/>
    </w:rPr>
  </w:style>
  <w:style w:type="character" w:customStyle="1" w:styleId="2">
    <w:name w:val="Основной текст (2)_"/>
    <w:link w:val="20"/>
    <w:locked/>
    <w:rsid w:val="003F0872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0872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Normal (Web)"/>
    <w:basedOn w:val="a"/>
    <w:uiPriority w:val="99"/>
    <w:unhideWhenUsed/>
    <w:rsid w:val="00147FC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3E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0E6A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6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19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093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16</Pages>
  <Words>5780</Words>
  <Characters>32948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17</cp:revision>
  <cp:lastPrinted>2025-04-24T07:39:00Z</cp:lastPrinted>
  <dcterms:created xsi:type="dcterms:W3CDTF">2025-04-10T08:21:00Z</dcterms:created>
  <dcterms:modified xsi:type="dcterms:W3CDTF">2025-05-13T07:05:00Z</dcterms:modified>
</cp:coreProperties>
</file>