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9" w:rsidRDefault="00037969" w:rsidP="0003796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969" w:rsidRDefault="00037969" w:rsidP="0003796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969" w:rsidRDefault="00037969" w:rsidP="0003796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969" w:rsidRPr="00CA3F5E" w:rsidRDefault="00037969" w:rsidP="00CA3F5E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1" layoutInCell="0" allowOverlap="1">
            <wp:simplePos x="0" y="0"/>
            <wp:positionH relativeFrom="column">
              <wp:posOffset>2614295</wp:posOffset>
            </wp:positionH>
            <wp:positionV relativeFrom="page">
              <wp:posOffset>400050</wp:posOffset>
            </wp:positionV>
            <wp:extent cx="600075" cy="723900"/>
            <wp:effectExtent l="19050" t="0" r="9525" b="0"/>
            <wp:wrapNone/>
            <wp:docPr id="4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F5E" w:rsidRPr="00CA3F5E">
        <w:rPr>
          <w:rFonts w:ascii="Times New Roman" w:hAnsi="Times New Roman" w:cs="Times New Roman"/>
          <w:b/>
          <w:sz w:val="28"/>
          <w:szCs w:val="28"/>
        </w:rPr>
        <w:t>А</w:t>
      </w:r>
      <w:r w:rsidRPr="00CA3F5E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F5E">
        <w:rPr>
          <w:rFonts w:ascii="Times New Roman" w:hAnsi="Times New Roman" w:cs="Times New Roman"/>
          <w:b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F5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FFC" w:rsidRPr="009D054B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7969" w:rsidRPr="00CA3F5E" w:rsidRDefault="00037969" w:rsidP="00CA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969" w:rsidRPr="00CA3F5E" w:rsidRDefault="00037969" w:rsidP="00CA3F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3F5E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037969" w:rsidRPr="00CA3F5E" w:rsidRDefault="00037969" w:rsidP="00CA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37969" w:rsidRPr="00CA3F5E" w:rsidTr="00464AD4">
        <w:tc>
          <w:tcPr>
            <w:tcW w:w="588" w:type="dxa"/>
          </w:tcPr>
          <w:p w:rsidR="00037969" w:rsidRPr="00CA3F5E" w:rsidRDefault="00037969" w:rsidP="00CA3F5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969" w:rsidRPr="00CA3F5E" w:rsidRDefault="001C7BC3" w:rsidP="001C7BC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037969" w:rsidRPr="00CA3F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37969" w:rsidRPr="001C7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969" w:rsidRPr="00CA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037969" w:rsidRPr="00CA3F5E" w:rsidRDefault="00037969" w:rsidP="00CA3F5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969" w:rsidRPr="00CA3F5E" w:rsidRDefault="001C7BC3" w:rsidP="00CA3F5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7969" w:rsidRPr="00CA3F5E" w:rsidRDefault="00037969" w:rsidP="00CA3F5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037969" w:rsidRPr="00CA3F5E" w:rsidTr="001C7BC3">
        <w:tc>
          <w:tcPr>
            <w:tcW w:w="2791" w:type="dxa"/>
          </w:tcPr>
          <w:p w:rsidR="001C7BC3" w:rsidRPr="001C7BC3" w:rsidRDefault="001C7BC3" w:rsidP="00CA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969" w:rsidRPr="00CA3F5E" w:rsidRDefault="00037969" w:rsidP="00CA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A3F5E">
              <w:rPr>
                <w:rFonts w:ascii="Times New Roman" w:hAnsi="Times New Roman" w:cs="Times New Roman"/>
                <w:sz w:val="20"/>
                <w:szCs w:val="28"/>
              </w:rPr>
              <w:t>с.</w:t>
            </w:r>
            <w:r w:rsidR="00AB192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A3F5E">
              <w:rPr>
                <w:rFonts w:ascii="Times New Roman" w:hAnsi="Times New Roman" w:cs="Times New Roman"/>
                <w:sz w:val="20"/>
                <w:szCs w:val="28"/>
              </w:rPr>
              <w:t>Тарногский</w:t>
            </w:r>
            <w:r w:rsidR="00AB192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A3F5E">
              <w:rPr>
                <w:rFonts w:ascii="Times New Roman" w:hAnsi="Times New Roman" w:cs="Times New Roman"/>
                <w:sz w:val="20"/>
                <w:szCs w:val="28"/>
              </w:rPr>
              <w:t>Городок</w:t>
            </w:r>
          </w:p>
          <w:p w:rsidR="00037969" w:rsidRPr="00CA3F5E" w:rsidRDefault="00037969" w:rsidP="00CA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A3F5E">
              <w:rPr>
                <w:rFonts w:ascii="Times New Roman" w:hAnsi="Times New Roman" w:cs="Times New Roman"/>
                <w:sz w:val="20"/>
                <w:szCs w:val="28"/>
              </w:rPr>
              <w:t>Вологодская</w:t>
            </w:r>
            <w:r w:rsidR="00AB192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A3F5E">
              <w:rPr>
                <w:rFonts w:ascii="Times New Roman" w:hAnsi="Times New Roman" w:cs="Times New Roman"/>
                <w:sz w:val="20"/>
                <w:szCs w:val="28"/>
              </w:rPr>
              <w:t>область</w:t>
            </w:r>
          </w:p>
        </w:tc>
      </w:tr>
    </w:tbl>
    <w:p w:rsidR="001C7BC3" w:rsidRPr="001C7BC3" w:rsidRDefault="001C7BC3" w:rsidP="00CA3F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7969" w:rsidRPr="00CA3F5E" w:rsidRDefault="009C62D1" w:rsidP="00CA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2D1">
        <w:rPr>
          <w:rFonts w:ascii="Times New Roman" w:hAnsi="Times New Roman" w:cs="Times New Roman"/>
          <w:noProof/>
        </w:rPr>
        <w:pict>
          <v:group id="Group 46" o:spid="_x0000_s1026" style="position:absolute;left:0;text-align:left;margin-left:246pt;margin-top:11.1pt;width:12pt;height:9pt;flip:x;z-index:-25165107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">
            <v:line id="Line 47" o:spid="_x0000_s1027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48" o:spid="_x0000_s1028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  <w:r w:rsidRPr="009C62D1">
        <w:rPr>
          <w:rFonts w:ascii="Times New Roman" w:hAnsi="Times New Roman" w:cs="Times New Roman"/>
          <w:noProof/>
        </w:rPr>
        <w:pict>
          <v:group id="Group 43" o:spid="_x0000_s1031" style="position:absolute;left:0;text-align:left;margin-left:-5.85pt;margin-top:13.8pt;width:12pt;height:9pt;z-index:-25165209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<v:line id="Line 44" o:spid="_x0000_s1033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45" o:spid="_x0000_s1032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</v:group>
        </w:pict>
      </w:r>
    </w:p>
    <w:tbl>
      <w:tblPr>
        <w:tblW w:w="0" w:type="auto"/>
        <w:tblLook w:val="01E0"/>
      </w:tblPr>
      <w:tblGrid>
        <w:gridCol w:w="4987"/>
      </w:tblGrid>
      <w:tr w:rsidR="00037969" w:rsidRPr="00CA3F5E" w:rsidTr="00464AD4">
        <w:trPr>
          <w:trHeight w:val="1238"/>
        </w:trPr>
        <w:tc>
          <w:tcPr>
            <w:tcW w:w="4987" w:type="dxa"/>
          </w:tcPr>
          <w:p w:rsidR="00037969" w:rsidRPr="00CA3F5E" w:rsidRDefault="00AB192B" w:rsidP="009C6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464AD4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D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D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1FFC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F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F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FC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9C6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5E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</w:tr>
    </w:tbl>
    <w:p w:rsidR="004963CC" w:rsidRPr="001C7BC3" w:rsidRDefault="004963CC" w:rsidP="004D1FF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0D5EC8" w:rsidRDefault="00037969" w:rsidP="004D1FF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969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соответствии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со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статьей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179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Бюджетного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кодекса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Федерации,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постановлени</w:t>
      </w:r>
      <w:r w:rsidR="004D1FFC">
        <w:rPr>
          <w:rFonts w:ascii="Times New Roman" w:hAnsi="Times New Roman" w:cs="Times New Roman"/>
          <w:sz w:val="28"/>
          <w:szCs w:val="28"/>
        </w:rPr>
        <w:t>е</w:t>
      </w:r>
      <w:r w:rsidRPr="00037969">
        <w:rPr>
          <w:rFonts w:ascii="Times New Roman" w:hAnsi="Times New Roman" w:cs="Times New Roman"/>
          <w:sz w:val="28"/>
          <w:szCs w:val="28"/>
        </w:rPr>
        <w:t>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администрации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E95261" w:rsidRPr="00E95261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1FFC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E95261" w:rsidRPr="00E95261">
        <w:rPr>
          <w:rFonts w:ascii="Times New Roman" w:hAnsi="Times New Roman" w:cs="Times New Roman"/>
          <w:sz w:val="28"/>
          <w:szCs w:val="28"/>
        </w:rPr>
        <w:t>12.12.2022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E95261" w:rsidRPr="00E95261">
        <w:rPr>
          <w:rFonts w:ascii="Times New Roman" w:hAnsi="Times New Roman" w:cs="Times New Roman"/>
          <w:sz w:val="28"/>
          <w:szCs w:val="28"/>
        </w:rPr>
        <w:t>1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95261">
        <w:rPr>
          <w:rFonts w:ascii="Times New Roman" w:hAnsi="Times New Roman" w:cs="Times New Roman"/>
          <w:sz w:val="28"/>
          <w:szCs w:val="28"/>
        </w:rPr>
        <w:t>«Об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95261">
        <w:rPr>
          <w:rFonts w:ascii="Times New Roman" w:hAnsi="Times New Roman" w:cs="Times New Roman"/>
          <w:sz w:val="28"/>
          <w:szCs w:val="28"/>
        </w:rPr>
        <w:t>утверждении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95261">
        <w:rPr>
          <w:rFonts w:ascii="Times New Roman" w:hAnsi="Times New Roman" w:cs="Times New Roman"/>
          <w:sz w:val="28"/>
          <w:szCs w:val="28"/>
        </w:rPr>
        <w:t>Порядка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95261">
        <w:rPr>
          <w:rFonts w:ascii="Times New Roman" w:hAnsi="Times New Roman" w:cs="Times New Roman"/>
          <w:sz w:val="28"/>
          <w:szCs w:val="28"/>
        </w:rPr>
        <w:t>разработк</w:t>
      </w:r>
      <w:r w:rsidR="004D1FFC" w:rsidRPr="00E95261">
        <w:rPr>
          <w:rFonts w:ascii="Times New Roman" w:hAnsi="Times New Roman" w:cs="Times New Roman"/>
          <w:sz w:val="28"/>
          <w:szCs w:val="28"/>
        </w:rPr>
        <w:t>и</w:t>
      </w:r>
      <w:r w:rsidRPr="00E95261">
        <w:rPr>
          <w:rFonts w:ascii="Times New Roman" w:hAnsi="Times New Roman" w:cs="Times New Roman"/>
          <w:sz w:val="28"/>
          <w:szCs w:val="28"/>
        </w:rPr>
        <w:t>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оценки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эффективности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муниципальных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программ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E95261" w:rsidRPr="00E95261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методических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указаний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их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разработке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E95261">
        <w:rPr>
          <w:rFonts w:ascii="Times New Roman" w:hAnsi="Times New Roman" w:cs="Times New Roman"/>
          <w:sz w:val="28"/>
          <w:szCs w:val="28"/>
        </w:rPr>
        <w:t>реализации»,</w:t>
      </w:r>
      <w:r w:rsidR="009A64E4">
        <w:rPr>
          <w:rFonts w:ascii="Times New Roman" w:hAnsi="Times New Roman" w:cs="Times New Roman"/>
          <w:sz w:val="28"/>
          <w:szCs w:val="28"/>
        </w:rPr>
        <w:t xml:space="preserve"> </w:t>
      </w:r>
      <w:r w:rsidRPr="00037969">
        <w:rPr>
          <w:rFonts w:ascii="Times New Roman" w:hAnsi="Times New Roman" w:cs="Times New Roman"/>
          <w:sz w:val="28"/>
          <w:szCs w:val="28"/>
        </w:rPr>
        <w:t>администрация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4D1FFC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69" w:rsidRPr="001C7BC3" w:rsidRDefault="00037969" w:rsidP="001C7BC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7969" w:rsidRPr="00037969" w:rsidRDefault="001C7BC3" w:rsidP="001C7BC3">
      <w:pPr>
        <w:pStyle w:val="a3"/>
        <w:widowControl w:val="0"/>
        <w:spacing w:after="0"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969" w:rsidRPr="00037969">
        <w:rPr>
          <w:sz w:val="28"/>
          <w:szCs w:val="28"/>
        </w:rPr>
        <w:t>1.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Утвердить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прилагаемую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муниципальную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программу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«Управление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муниципальным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имуществом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и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земельными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ресурсами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Т</w:t>
      </w:r>
      <w:r w:rsidR="004D1FFC">
        <w:rPr>
          <w:sz w:val="28"/>
          <w:szCs w:val="28"/>
        </w:rPr>
        <w:t>арногского</w:t>
      </w:r>
      <w:r w:rsidR="00AB192B">
        <w:rPr>
          <w:sz w:val="28"/>
          <w:szCs w:val="28"/>
        </w:rPr>
        <w:t xml:space="preserve"> </w:t>
      </w:r>
      <w:r w:rsidR="00037969" w:rsidRPr="00037969">
        <w:rPr>
          <w:sz w:val="28"/>
          <w:szCs w:val="28"/>
        </w:rPr>
        <w:t>муниципального</w:t>
      </w:r>
      <w:r w:rsidR="00AB192B">
        <w:rPr>
          <w:sz w:val="28"/>
          <w:szCs w:val="28"/>
        </w:rPr>
        <w:t xml:space="preserve"> </w:t>
      </w:r>
      <w:r w:rsidR="004D1FFC">
        <w:rPr>
          <w:sz w:val="28"/>
          <w:szCs w:val="28"/>
        </w:rPr>
        <w:t>округа</w:t>
      </w:r>
      <w:r w:rsidR="00AB192B">
        <w:rPr>
          <w:sz w:val="28"/>
          <w:szCs w:val="28"/>
        </w:rPr>
        <w:t xml:space="preserve">  </w:t>
      </w:r>
      <w:r w:rsidR="004963CC">
        <w:rPr>
          <w:sz w:val="28"/>
          <w:szCs w:val="28"/>
        </w:rPr>
        <w:t>на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2023-202</w:t>
      </w:r>
      <w:r w:rsidR="009C66BA">
        <w:rPr>
          <w:sz w:val="28"/>
          <w:szCs w:val="28"/>
        </w:rPr>
        <w:t>7</w:t>
      </w:r>
      <w:r w:rsidR="00AB192B">
        <w:rPr>
          <w:sz w:val="28"/>
          <w:szCs w:val="28"/>
        </w:rPr>
        <w:t xml:space="preserve"> </w:t>
      </w:r>
      <w:r w:rsidR="004963CC">
        <w:rPr>
          <w:sz w:val="28"/>
          <w:szCs w:val="28"/>
        </w:rPr>
        <w:t>годы</w:t>
      </w:r>
      <w:r w:rsidR="00037969" w:rsidRPr="00037969">
        <w:rPr>
          <w:sz w:val="28"/>
          <w:szCs w:val="28"/>
        </w:rPr>
        <w:t>».</w:t>
      </w:r>
    </w:p>
    <w:p w:rsidR="004D1FFC" w:rsidRPr="00483D76" w:rsidRDefault="00AB192B" w:rsidP="000D5EC8">
      <w:pPr>
        <w:tabs>
          <w:tab w:val="left" w:pos="2694"/>
        </w:tabs>
        <w:spacing w:after="0" w:line="30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61">
        <w:rPr>
          <w:rFonts w:ascii="Times New Roman" w:hAnsi="Times New Roman" w:cs="Times New Roman"/>
          <w:sz w:val="28"/>
          <w:szCs w:val="28"/>
        </w:rPr>
        <w:t>2</w:t>
      </w:r>
      <w:r w:rsidR="00037969" w:rsidRPr="004D1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1FFC" w:rsidRPr="004D1FFC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4D1FFC" w:rsidRPr="004D1FFC">
        <w:rPr>
          <w:rFonts w:ascii="Times New Roman" w:hAnsi="Times New Roman" w:cs="Times New Roman"/>
          <w:sz w:val="28"/>
          <w:szCs w:val="28"/>
        </w:rPr>
        <w:t>»</w:t>
      </w:r>
      <w:r w:rsidR="001C7BC3">
        <w:rPr>
          <w:rFonts w:ascii="Times New Roman" w:hAnsi="Times New Roman" w:cs="Times New Roman"/>
          <w:sz w:val="28"/>
          <w:szCs w:val="28"/>
        </w:rPr>
        <w:t xml:space="preserve">, </w:t>
      </w:r>
      <w:r w:rsidR="004D1FFC" w:rsidRPr="004D1FFC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Тарногского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C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C" w:rsidRPr="004D1FFC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FFC" w:rsidRPr="004D1FFC">
        <w:rPr>
          <w:rFonts w:ascii="Times New Roman" w:hAnsi="Times New Roman" w:cs="Times New Roman"/>
          <w:sz w:val="28"/>
          <w:szCs w:val="28"/>
        </w:rPr>
        <w:t>«Интернет»</w:t>
      </w:r>
      <w:r w:rsidR="001C7BC3">
        <w:rPr>
          <w:rFonts w:ascii="Times New Roman" w:hAnsi="Times New Roman" w:cs="Times New Roman"/>
          <w:sz w:val="28"/>
          <w:szCs w:val="28"/>
        </w:rPr>
        <w:t xml:space="preserve"> и вступает в силу с 1 января 2023 года</w:t>
      </w:r>
      <w:r w:rsidR="004D1FFC" w:rsidRPr="004D1FFC">
        <w:rPr>
          <w:rFonts w:ascii="Times New Roman" w:hAnsi="Times New Roman" w:cs="Times New Roman"/>
          <w:sz w:val="28"/>
          <w:szCs w:val="28"/>
        </w:rPr>
        <w:t>.</w:t>
      </w:r>
    </w:p>
    <w:p w:rsidR="00037969" w:rsidRDefault="00037969" w:rsidP="00037969">
      <w:pPr>
        <w:pStyle w:val="a3"/>
        <w:widowControl w:val="0"/>
        <w:ind w:firstLine="720"/>
        <w:contextualSpacing/>
        <w:jc w:val="both"/>
        <w:rPr>
          <w:sz w:val="28"/>
          <w:szCs w:val="28"/>
        </w:rPr>
      </w:pPr>
    </w:p>
    <w:p w:rsidR="009A64E4" w:rsidRPr="001C7BC3" w:rsidRDefault="009A64E4" w:rsidP="00037969">
      <w:pPr>
        <w:pStyle w:val="a3"/>
        <w:widowControl w:val="0"/>
        <w:ind w:firstLine="720"/>
        <w:contextualSpacing/>
        <w:jc w:val="both"/>
        <w:rPr>
          <w:sz w:val="32"/>
          <w:szCs w:val="32"/>
        </w:rPr>
      </w:pPr>
    </w:p>
    <w:p w:rsidR="00037969" w:rsidRPr="00E95261" w:rsidRDefault="00E95261" w:rsidP="00037969">
      <w:pPr>
        <w:pStyle w:val="a3"/>
        <w:widowControl w:val="0"/>
        <w:contextualSpacing/>
        <w:jc w:val="both"/>
        <w:rPr>
          <w:sz w:val="28"/>
          <w:szCs w:val="28"/>
        </w:rPr>
      </w:pPr>
      <w:r w:rsidRPr="00E95261">
        <w:rPr>
          <w:sz w:val="28"/>
          <w:szCs w:val="28"/>
        </w:rPr>
        <w:t>Глава</w:t>
      </w:r>
      <w:r w:rsidR="00AB192B">
        <w:rPr>
          <w:sz w:val="28"/>
          <w:szCs w:val="28"/>
        </w:rPr>
        <w:t xml:space="preserve"> </w:t>
      </w:r>
      <w:r w:rsidRPr="00E95261">
        <w:rPr>
          <w:sz w:val="28"/>
          <w:szCs w:val="28"/>
        </w:rPr>
        <w:t>округа</w:t>
      </w:r>
      <w:r w:rsidR="00AB192B">
        <w:rPr>
          <w:sz w:val="28"/>
          <w:szCs w:val="28"/>
        </w:rPr>
        <w:t xml:space="preserve">                                                                                          </w:t>
      </w:r>
      <w:r w:rsidR="001C7BC3">
        <w:rPr>
          <w:sz w:val="28"/>
          <w:szCs w:val="28"/>
        </w:rPr>
        <w:t xml:space="preserve">    </w:t>
      </w:r>
      <w:r w:rsidRPr="00E95261">
        <w:rPr>
          <w:sz w:val="28"/>
          <w:szCs w:val="28"/>
        </w:rPr>
        <w:t>А.В.</w:t>
      </w:r>
      <w:r w:rsidR="001C7BC3">
        <w:rPr>
          <w:sz w:val="28"/>
          <w:szCs w:val="28"/>
        </w:rPr>
        <w:t xml:space="preserve"> </w:t>
      </w:r>
      <w:proofErr w:type="spellStart"/>
      <w:r w:rsidRPr="00E95261">
        <w:rPr>
          <w:sz w:val="28"/>
          <w:szCs w:val="28"/>
        </w:rPr>
        <w:t>Кочкин</w:t>
      </w:r>
      <w:proofErr w:type="spellEnd"/>
    </w:p>
    <w:p w:rsidR="00037969" w:rsidRDefault="00037969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95261" w:rsidRDefault="00E95261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95261" w:rsidRDefault="00E95261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9A64E4" w:rsidRDefault="009A64E4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2B" w:rsidRPr="00E76C2B" w:rsidRDefault="00E76C2B" w:rsidP="00E76C2B">
      <w:pPr>
        <w:tabs>
          <w:tab w:val="left" w:pos="726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C2B"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59.7pt;margin-top:204pt;width:3.55pt;height:13.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GorAIAAK4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" filled="f" stroked="f">
            <v:textbox inset="0,0,0,0">
              <w:txbxContent>
                <w:p w:rsidR="00E76C2B" w:rsidRPr="00E76C2B" w:rsidRDefault="00E76C2B" w:rsidP="00E76C2B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E76C2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E76C2B" w:rsidRPr="00E76C2B" w:rsidRDefault="00E76C2B" w:rsidP="00E76C2B">
      <w:pPr>
        <w:widowControl w:val="0"/>
        <w:tabs>
          <w:tab w:val="left" w:pos="72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C2B">
        <w:rPr>
          <w:rFonts w:ascii="Times New Roman" w:hAnsi="Times New Roman" w:cs="Times New Roman"/>
          <w:b/>
          <w:sz w:val="40"/>
          <w:szCs w:val="40"/>
        </w:rPr>
        <w:t>«УПРАВЛЕНИЕ МУНИЦИПАЛЬНЫМ ИМУЩЕСТВОМ И ЗЕМЕЛЬНЫМИ РЕСУРСАМИ ТАРНОГСКОГО МУНИЦИПАЛЬНОГО ОКРУГА НА 2023- 2027 ГОДЫ»</w:t>
      </w: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p w:rsidR="00E76C2B" w:rsidRDefault="00E76C2B" w:rsidP="00037969">
      <w:pPr>
        <w:pStyle w:val="a3"/>
        <w:widowControl w:val="0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1"/>
      </w:tblGrid>
      <w:tr w:rsidR="001C3582" w:rsidTr="00E76C2B">
        <w:tc>
          <w:tcPr>
            <w:tcW w:w="5211" w:type="dxa"/>
          </w:tcPr>
          <w:p w:rsidR="001C3582" w:rsidRDefault="001C3582" w:rsidP="00037969">
            <w:pPr>
              <w:tabs>
                <w:tab w:val="left" w:pos="72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1C3582" w:rsidRDefault="001C3582" w:rsidP="001C3582">
            <w:pPr>
              <w:tabs>
                <w:tab w:val="left" w:pos="7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FF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4D1FFC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F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54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5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1F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12.12.2022 г.   </w:t>
            </w:r>
            <w:r w:rsidRPr="004D1F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proofErr w:type="gramEnd"/>
          </w:p>
        </w:tc>
      </w:tr>
    </w:tbl>
    <w:p w:rsidR="00941C62" w:rsidRDefault="00941C62" w:rsidP="00037969">
      <w:pPr>
        <w:tabs>
          <w:tab w:val="left" w:pos="72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7969" w:rsidRPr="004963CC" w:rsidRDefault="009C62D1" w:rsidP="004963CC">
      <w:pPr>
        <w:tabs>
          <w:tab w:val="left" w:pos="7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D1">
        <w:rPr>
          <w:rFonts w:ascii="Times New Roman" w:hAnsi="Times New Roman" w:cs="Times New Roman"/>
          <w:noProof/>
          <w:sz w:val="28"/>
          <w:szCs w:val="28"/>
        </w:rPr>
        <w:pict>
          <v:shape id="Text Box 2" o:spid="_x0000_s1029" type="#_x0000_t202" style="position:absolute;left:0;text-align:left;margin-left:559.7pt;margin-top:204pt;width:3.55pt;height:13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GorAIAAK4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" filled="f" stroked="f">
            <v:textbox inset="0,0,0,0">
              <w:txbxContent>
                <w:p w:rsidR="00AB192B" w:rsidRPr="00482A25" w:rsidRDefault="00AB192B" w:rsidP="00037969">
                  <w:pPr>
                    <w:pStyle w:val="a8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76F16" w:rsidRPr="004963CC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97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F16" w:rsidRPr="004963C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37969" w:rsidRDefault="00976F16" w:rsidP="004963CC">
      <w:pPr>
        <w:widowControl w:val="0"/>
        <w:tabs>
          <w:tab w:val="left" w:pos="7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CC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 ТАРНОГСКОГО </w:t>
      </w:r>
      <w:r w:rsidRPr="004963C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НА 2023- 2027 ГОДЫ</w:t>
      </w:r>
      <w:r w:rsidRPr="004963CC">
        <w:rPr>
          <w:rFonts w:ascii="Times New Roman" w:hAnsi="Times New Roman" w:cs="Times New Roman"/>
          <w:b/>
          <w:sz w:val="28"/>
          <w:szCs w:val="28"/>
        </w:rPr>
        <w:t>»</w:t>
      </w:r>
    </w:p>
    <w:p w:rsidR="00976F16" w:rsidRPr="004963CC" w:rsidRDefault="00976F16" w:rsidP="004963CC">
      <w:pPr>
        <w:widowControl w:val="0"/>
        <w:tabs>
          <w:tab w:val="left" w:pos="7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МУНИЦИПАЛЬНАЯ ПРОГРАММА)</w:t>
      </w:r>
    </w:p>
    <w:p w:rsidR="00037969" w:rsidRPr="004963CC" w:rsidRDefault="00037969" w:rsidP="004963CC">
      <w:pPr>
        <w:widowControl w:val="0"/>
        <w:tabs>
          <w:tab w:val="left" w:pos="7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69" w:rsidRPr="004963CC" w:rsidRDefault="00037969" w:rsidP="004963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C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AB1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3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3C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W w:w="5000" w:type="pct"/>
        <w:tblLayout w:type="fixed"/>
        <w:tblLook w:val="0000"/>
      </w:tblPr>
      <w:tblGrid>
        <w:gridCol w:w="2560"/>
        <w:gridCol w:w="3580"/>
        <w:gridCol w:w="3712"/>
      </w:tblGrid>
      <w:tr w:rsidR="00976F16" w:rsidTr="00512D1A">
        <w:trPr>
          <w:trHeight w:val="105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 и земельными ресурсами  Тарногского муниципального округа  на 2023-2027 годы»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976F16" w:rsidTr="00976F16">
        <w:trPr>
          <w:trHeight w:val="791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pStyle w:val="aa"/>
              <w:tabs>
                <w:tab w:val="left" w:pos="457"/>
              </w:tabs>
              <w:ind w:left="10"/>
              <w:jc w:val="both"/>
              <w:rPr>
                <w:szCs w:val="28"/>
              </w:rPr>
            </w:pPr>
            <w:r w:rsidRPr="004963CC">
              <w:rPr>
                <w:szCs w:val="28"/>
              </w:rPr>
              <w:t>Повышение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эффективности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распоряжения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муниципальным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земельными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ресурсами</w:t>
            </w:r>
            <w:r>
              <w:rPr>
                <w:szCs w:val="28"/>
              </w:rPr>
              <w:t xml:space="preserve">  </w:t>
            </w:r>
            <w:r w:rsidRPr="004963CC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</w:tc>
      </w:tr>
      <w:tr w:rsidR="00976F16" w:rsidTr="00512D1A">
        <w:trPr>
          <w:trHeight w:val="1746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pStyle w:val="ConsPlusNormal"/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полноты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F16" w:rsidRDefault="00976F16" w:rsidP="00512D1A">
            <w:pPr>
              <w:pStyle w:val="Default"/>
              <w:tabs>
                <w:tab w:val="left" w:pos="72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2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поступления неналоговых доходов в бюджет муниципального округа;</w:t>
            </w:r>
          </w:p>
          <w:p w:rsidR="00976F16" w:rsidRPr="004963CC" w:rsidRDefault="00976F16" w:rsidP="00512D1A">
            <w:pPr>
              <w:pStyle w:val="Default"/>
              <w:tabs>
                <w:tab w:val="left" w:pos="7265"/>
              </w:tabs>
              <w:jc w:val="both"/>
              <w:rPr>
                <w:sz w:val="28"/>
                <w:szCs w:val="28"/>
              </w:rPr>
            </w:pPr>
            <w:r w:rsidRPr="004963C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рационального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участков,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 Тарногского </w:t>
            </w:r>
            <w:r w:rsidRPr="004963C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Pr="004963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участков,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расположенных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границах</w:t>
            </w:r>
            <w:r>
              <w:rPr>
                <w:sz w:val="28"/>
                <w:szCs w:val="28"/>
              </w:rPr>
              <w:t xml:space="preserve"> Тарногского </w:t>
            </w:r>
            <w:r w:rsidRPr="004963C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4963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4963CC">
              <w:rPr>
                <w:sz w:val="28"/>
                <w:szCs w:val="28"/>
              </w:rPr>
              <w:t>разграничена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76F16" w:rsidTr="00512D1A">
        <w:trPr>
          <w:trHeight w:val="1407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рассчитана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3-2027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ежегодные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строгой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разбивки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F16" w:rsidTr="00512D1A">
        <w:trPr>
          <w:trHeight w:val="346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Конечные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3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4963CC">
              <w:rPr>
                <w:szCs w:val="28"/>
              </w:rPr>
              <w:t>Выполнение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плановых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показателей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доходам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использования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земельных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участков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100%;</w:t>
            </w:r>
          </w:p>
          <w:p w:rsidR="00976F16" w:rsidRPr="004963CC" w:rsidRDefault="00976F16" w:rsidP="00512D1A">
            <w:pPr>
              <w:pStyle w:val="aa"/>
              <w:widowControl w:val="0"/>
              <w:tabs>
                <w:tab w:val="left" w:pos="0"/>
                <w:tab w:val="left" w:pos="438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4963CC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proofErr w:type="gramStart"/>
            <w:r w:rsidRPr="004963CC">
              <w:rPr>
                <w:szCs w:val="28"/>
              </w:rPr>
              <w:t>Доля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поставленных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государственный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кадастровый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учет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объектов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недвижимости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зарегистрированных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прав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объекты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недвижимого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включенных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реестр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4963CC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Тарногского муниципального округа к концу  реализации  программы  </w:t>
            </w:r>
            <w:r w:rsidRPr="004963CC"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95</w:t>
            </w:r>
            <w:r w:rsidRPr="004963CC">
              <w:rPr>
                <w:szCs w:val="28"/>
              </w:rPr>
              <w:t>%;</w:t>
            </w:r>
            <w:r>
              <w:rPr>
                <w:szCs w:val="28"/>
              </w:rPr>
              <w:t xml:space="preserve"> </w:t>
            </w:r>
            <w:proofErr w:type="gramEnd"/>
          </w:p>
          <w:p w:rsidR="00976F16" w:rsidRPr="004963CC" w:rsidRDefault="00976F16" w:rsidP="00512D1A">
            <w:pPr>
              <w:pStyle w:val="aa"/>
              <w:widowControl w:val="0"/>
              <w:tabs>
                <w:tab w:val="left" w:pos="0"/>
                <w:tab w:val="left" w:pos="438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3. Количество проведенных проверок, обследований муниципального имущества – 8 в год;</w:t>
            </w:r>
          </w:p>
          <w:p w:rsidR="00976F16" w:rsidRDefault="00976F16" w:rsidP="00512D1A">
            <w:pPr>
              <w:pStyle w:val="aa"/>
              <w:widowControl w:val="0"/>
              <w:tabs>
                <w:tab w:val="left" w:pos="0"/>
                <w:tab w:val="left" w:pos="438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Pr="004963CC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4963CC">
              <w:rPr>
                <w:rFonts w:eastAsia="Calibri"/>
                <w:szCs w:val="28"/>
                <w:lang w:eastAsia="en-US"/>
              </w:rPr>
              <w:t>Вовлечение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4963CC">
              <w:rPr>
                <w:rFonts w:eastAsia="Calibri"/>
                <w:szCs w:val="28"/>
                <w:lang w:eastAsia="en-US"/>
              </w:rPr>
              <w:t>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4963CC">
              <w:rPr>
                <w:rFonts w:eastAsia="Calibri"/>
                <w:szCs w:val="28"/>
                <w:lang w:eastAsia="en-US"/>
              </w:rPr>
              <w:t>оборо</w:t>
            </w:r>
            <w:r>
              <w:rPr>
                <w:rFonts w:eastAsia="Calibri"/>
                <w:szCs w:val="28"/>
                <w:lang w:eastAsia="en-US"/>
              </w:rPr>
              <w:t xml:space="preserve">т земельных участков к концу 2027 </w:t>
            </w:r>
            <w:r w:rsidRPr="00646708">
              <w:rPr>
                <w:rFonts w:eastAsia="Calibri"/>
                <w:szCs w:val="28"/>
                <w:lang w:eastAsia="en-US"/>
              </w:rPr>
              <w:t>года</w:t>
            </w: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6D5D47">
              <w:rPr>
                <w:rFonts w:eastAsia="Calibri"/>
                <w:szCs w:val="28"/>
                <w:lang w:eastAsia="en-US"/>
              </w:rPr>
              <w:t>45</w:t>
            </w:r>
            <w:r w:rsidR="00465194">
              <w:rPr>
                <w:rFonts w:eastAsia="Calibri"/>
                <w:szCs w:val="28"/>
                <w:lang w:eastAsia="en-US"/>
              </w:rPr>
              <w:t xml:space="preserve"> </w:t>
            </w:r>
            <w:r w:rsidRPr="004963CC">
              <w:rPr>
                <w:rFonts w:eastAsia="Calibri"/>
                <w:szCs w:val="28"/>
                <w:lang w:eastAsia="en-US"/>
              </w:rPr>
              <w:t>га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976F16" w:rsidRPr="004963CC" w:rsidRDefault="00976F16" w:rsidP="00512D1A">
            <w:pPr>
              <w:pStyle w:val="aa"/>
              <w:widowControl w:val="0"/>
              <w:tabs>
                <w:tab w:val="left" w:pos="0"/>
                <w:tab w:val="left" w:pos="438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7945B2">
              <w:rPr>
                <w:szCs w:val="28"/>
              </w:rPr>
              <w:t>Общее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проверок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рамках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земельного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контроля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концу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2027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года</w:t>
            </w:r>
            <w:r>
              <w:rPr>
                <w:szCs w:val="28"/>
              </w:rPr>
              <w:t xml:space="preserve">  </w:t>
            </w:r>
            <w:r w:rsidRPr="007945B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7945B2">
              <w:rPr>
                <w:szCs w:val="28"/>
              </w:rPr>
              <w:t>год.</w:t>
            </w:r>
          </w:p>
        </w:tc>
      </w:tr>
      <w:tr w:rsidR="00976F16" w:rsidRPr="00F34227" w:rsidTr="00512D1A">
        <w:trPr>
          <w:trHeight w:val="1489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F34227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2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F34227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76F16" w:rsidTr="00512D1A">
        <w:trPr>
          <w:trHeight w:val="2119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Default="00976F16" w:rsidP="00512D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6F16" w:rsidRPr="004963CC" w:rsidRDefault="00976F16" w:rsidP="00512D1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6F16" w:rsidRPr="004963CC" w:rsidRDefault="00976F16" w:rsidP="00512D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sz w:val="28"/>
                <w:szCs w:val="28"/>
              </w:rPr>
              <w:t>программы»</w:t>
            </w:r>
          </w:p>
        </w:tc>
      </w:tr>
      <w:tr w:rsidR="00976F16" w:rsidTr="00512D1A">
        <w:trPr>
          <w:trHeight w:val="547"/>
        </w:trPr>
        <w:tc>
          <w:tcPr>
            <w:tcW w:w="12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разбивкой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976F16" w:rsidTr="00512D1A">
        <w:trPr>
          <w:trHeight w:val="553"/>
        </w:trPr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8541,5</w:t>
            </w:r>
          </w:p>
        </w:tc>
      </w:tr>
      <w:tr w:rsidR="00976F16" w:rsidTr="00512D1A">
        <w:trPr>
          <w:trHeight w:val="566"/>
        </w:trPr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8919,5</w:t>
            </w:r>
          </w:p>
        </w:tc>
      </w:tr>
      <w:tr w:rsidR="00976F16" w:rsidTr="00512D1A">
        <w:trPr>
          <w:trHeight w:val="566"/>
        </w:trPr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7836,5</w:t>
            </w:r>
          </w:p>
        </w:tc>
      </w:tr>
      <w:tr w:rsidR="00976F16" w:rsidTr="00512D1A">
        <w:trPr>
          <w:trHeight w:val="566"/>
        </w:trPr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7836,5</w:t>
            </w:r>
          </w:p>
        </w:tc>
      </w:tr>
      <w:tr w:rsidR="00976F16" w:rsidTr="00512D1A">
        <w:trPr>
          <w:trHeight w:val="566"/>
        </w:trPr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7836,5</w:t>
            </w:r>
          </w:p>
        </w:tc>
      </w:tr>
      <w:tr w:rsidR="00976F16" w:rsidTr="00512D1A">
        <w:trPr>
          <w:trHeight w:val="547"/>
        </w:trPr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6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6" w:rsidRPr="004963CC" w:rsidRDefault="00976F16" w:rsidP="00512D1A">
            <w:pPr>
              <w:tabs>
                <w:tab w:val="left" w:pos="72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40970,5</w:t>
            </w:r>
          </w:p>
        </w:tc>
      </w:tr>
    </w:tbl>
    <w:p w:rsidR="00037969" w:rsidRPr="00934E2D" w:rsidRDefault="00037969" w:rsidP="00037969">
      <w:pPr>
        <w:widowControl w:val="0"/>
        <w:autoSpaceDE w:val="0"/>
        <w:autoSpaceDN w:val="0"/>
        <w:adjustRightInd w:val="0"/>
        <w:jc w:val="both"/>
        <w:sectPr w:rsidR="00037969" w:rsidRPr="00934E2D" w:rsidSect="00464AD4">
          <w:pgSz w:w="11905" w:h="16838"/>
          <w:pgMar w:top="851" w:right="851" w:bottom="851" w:left="1418" w:header="720" w:footer="720" w:gutter="0"/>
          <w:cols w:space="720"/>
          <w:noEndnote/>
        </w:sectPr>
      </w:pPr>
    </w:p>
    <w:p w:rsidR="00465194" w:rsidRDefault="00465194" w:rsidP="00C94F8C">
      <w:pPr>
        <w:pStyle w:val="Default"/>
        <w:jc w:val="center"/>
        <w:rPr>
          <w:b/>
          <w:bCs/>
          <w:sz w:val="28"/>
          <w:szCs w:val="28"/>
        </w:rPr>
      </w:pPr>
    </w:p>
    <w:p w:rsidR="00037969" w:rsidRPr="00066497" w:rsidRDefault="00037969" w:rsidP="00C94F8C">
      <w:pPr>
        <w:pStyle w:val="Default"/>
        <w:jc w:val="center"/>
        <w:rPr>
          <w:b/>
          <w:bCs/>
          <w:sz w:val="28"/>
          <w:szCs w:val="28"/>
        </w:rPr>
      </w:pPr>
      <w:r w:rsidRPr="00066497">
        <w:rPr>
          <w:b/>
          <w:bCs/>
          <w:sz w:val="28"/>
          <w:szCs w:val="28"/>
        </w:rPr>
        <w:t>2.</w:t>
      </w:r>
      <w:r w:rsidR="00AB192B">
        <w:rPr>
          <w:b/>
          <w:bCs/>
          <w:sz w:val="28"/>
          <w:szCs w:val="28"/>
        </w:rPr>
        <w:t xml:space="preserve"> </w:t>
      </w:r>
      <w:r w:rsidRPr="00066497">
        <w:rPr>
          <w:b/>
          <w:bCs/>
          <w:sz w:val="28"/>
          <w:szCs w:val="28"/>
        </w:rPr>
        <w:t>Основные</w:t>
      </w:r>
      <w:r w:rsidR="00AB192B">
        <w:rPr>
          <w:b/>
          <w:bCs/>
          <w:sz w:val="28"/>
          <w:szCs w:val="28"/>
        </w:rPr>
        <w:t xml:space="preserve"> </w:t>
      </w:r>
      <w:r w:rsidRPr="00066497">
        <w:rPr>
          <w:b/>
          <w:bCs/>
          <w:sz w:val="28"/>
          <w:szCs w:val="28"/>
        </w:rPr>
        <w:t>цели</w:t>
      </w:r>
      <w:r w:rsidR="00AB192B">
        <w:rPr>
          <w:b/>
          <w:bCs/>
          <w:sz w:val="28"/>
          <w:szCs w:val="28"/>
        </w:rPr>
        <w:t xml:space="preserve"> </w:t>
      </w:r>
      <w:r w:rsidRPr="00066497">
        <w:rPr>
          <w:b/>
          <w:bCs/>
          <w:sz w:val="28"/>
          <w:szCs w:val="28"/>
        </w:rPr>
        <w:t>и</w:t>
      </w:r>
      <w:r w:rsidR="00AB192B">
        <w:rPr>
          <w:b/>
          <w:bCs/>
          <w:sz w:val="28"/>
          <w:szCs w:val="28"/>
        </w:rPr>
        <w:t xml:space="preserve"> </w:t>
      </w:r>
      <w:r w:rsidRPr="00066497">
        <w:rPr>
          <w:b/>
          <w:bCs/>
          <w:sz w:val="28"/>
          <w:szCs w:val="28"/>
        </w:rPr>
        <w:t>задачи</w:t>
      </w:r>
      <w:r w:rsidR="00AB192B">
        <w:rPr>
          <w:b/>
          <w:bCs/>
          <w:sz w:val="28"/>
          <w:szCs w:val="28"/>
        </w:rPr>
        <w:t xml:space="preserve"> </w:t>
      </w:r>
      <w:r w:rsidRPr="00066497">
        <w:rPr>
          <w:b/>
          <w:bCs/>
          <w:sz w:val="28"/>
          <w:szCs w:val="28"/>
        </w:rPr>
        <w:t>Программы</w:t>
      </w:r>
      <w:r w:rsidR="00AB192B">
        <w:rPr>
          <w:b/>
          <w:bCs/>
          <w:sz w:val="28"/>
          <w:szCs w:val="28"/>
        </w:rPr>
        <w:t xml:space="preserve"> </w:t>
      </w:r>
    </w:p>
    <w:p w:rsidR="00037969" w:rsidRPr="00066497" w:rsidRDefault="00037969" w:rsidP="00C94F8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969" w:rsidRPr="00066497" w:rsidRDefault="00037969" w:rsidP="00C94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>2.1.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Основной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целью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является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повышение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эффективности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управления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распоряжения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имуществом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земельными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ресурсами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sz w:val="28"/>
          <w:szCs w:val="28"/>
        </w:rPr>
        <w:t>.</w:t>
      </w:r>
    </w:p>
    <w:p w:rsidR="00037969" w:rsidRPr="00066497" w:rsidRDefault="00037969" w:rsidP="00C94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97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достигается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037969" w:rsidRPr="00066497" w:rsidRDefault="00037969" w:rsidP="00C94F8C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6497">
        <w:rPr>
          <w:rFonts w:ascii="Times New Roman" w:hAnsi="Times New Roman" w:cs="Times New Roman"/>
          <w:sz w:val="28"/>
          <w:szCs w:val="28"/>
        </w:rPr>
        <w:t>2.2.1.</w:t>
      </w:r>
      <w:r w:rsidRPr="00066497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полноты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достоверности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данных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реестра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имущества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sz w:val="28"/>
          <w:szCs w:val="28"/>
        </w:rPr>
        <w:t>;</w:t>
      </w:r>
    </w:p>
    <w:p w:rsidR="00037969" w:rsidRPr="00066497" w:rsidRDefault="00037969" w:rsidP="00C94F8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ab/>
        <w:t>2.2.2.</w:t>
      </w:r>
      <w:r w:rsidRPr="00066497">
        <w:rPr>
          <w:rFonts w:ascii="Times New Roman" w:hAnsi="Times New Roman" w:cs="Times New Roman"/>
          <w:sz w:val="28"/>
          <w:szCs w:val="28"/>
        </w:rPr>
        <w:tab/>
        <w:t>увеличение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доходов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бюджета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использования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распоряжения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имуществом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участков;</w:t>
      </w:r>
    </w:p>
    <w:p w:rsidR="00037969" w:rsidRPr="00066497" w:rsidRDefault="00037969" w:rsidP="00C94F8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ab/>
        <w:t>2.2.3.</w:t>
      </w:r>
      <w:r w:rsidRPr="00066497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рационального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использования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имущества,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участков,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находящихся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 w:rsidRPr="00E078FE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участков,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расположенных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E078FE">
        <w:rPr>
          <w:rFonts w:ascii="Times New Roman" w:hAnsi="Times New Roman" w:cs="Times New Roman"/>
          <w:sz w:val="28"/>
          <w:szCs w:val="28"/>
        </w:rPr>
        <w:t>границах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sz w:val="28"/>
          <w:szCs w:val="28"/>
        </w:rPr>
        <w:t>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государственная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которые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037969" w:rsidRPr="00066497" w:rsidRDefault="00037969" w:rsidP="00C94F8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97">
        <w:rPr>
          <w:rFonts w:ascii="Times New Roman" w:hAnsi="Times New Roman" w:cs="Times New Roman"/>
          <w:color w:val="000000"/>
          <w:sz w:val="28"/>
          <w:szCs w:val="28"/>
        </w:rPr>
        <w:tab/>
        <w:t>2.3.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ab/>
        <w:t>Программа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664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6497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46E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годы,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нормотворческих,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организационных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нацеленных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эффективное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собственностью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земельными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участками,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находящимися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8F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69" w:rsidRPr="00066497" w:rsidRDefault="00037969" w:rsidP="00C94F8C">
      <w:pPr>
        <w:pStyle w:val="Default"/>
        <w:ind w:firstLine="851"/>
        <w:jc w:val="center"/>
        <w:rPr>
          <w:b/>
          <w:color w:val="auto"/>
          <w:sz w:val="28"/>
          <w:szCs w:val="28"/>
        </w:rPr>
      </w:pPr>
    </w:p>
    <w:p w:rsidR="00066497" w:rsidRDefault="00037969" w:rsidP="00C94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6497">
        <w:rPr>
          <w:rFonts w:ascii="Times New Roman" w:hAnsi="Times New Roman" w:cs="Times New Roman"/>
          <w:b/>
          <w:sz w:val="28"/>
          <w:szCs w:val="28"/>
        </w:rPr>
        <w:t>3.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целевых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показателей,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969" w:rsidRPr="00066497" w:rsidRDefault="00037969" w:rsidP="00C94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6497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целевых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b/>
          <w:sz w:val="28"/>
          <w:szCs w:val="28"/>
        </w:rPr>
        <w:t>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b/>
          <w:sz w:val="28"/>
          <w:szCs w:val="28"/>
        </w:rPr>
        <w:t>расчет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b/>
          <w:sz w:val="28"/>
          <w:szCs w:val="28"/>
        </w:rPr>
        <w:t>их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b/>
          <w:sz w:val="28"/>
          <w:szCs w:val="28"/>
        </w:rPr>
        <w:t>фактический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97">
        <w:rPr>
          <w:rFonts w:ascii="Times New Roman" w:hAnsi="Times New Roman" w:cs="Times New Roman"/>
          <w:b/>
          <w:sz w:val="28"/>
          <w:szCs w:val="28"/>
        </w:rPr>
        <w:t>значений</w:t>
      </w:r>
    </w:p>
    <w:p w:rsidR="00037969" w:rsidRPr="00066497" w:rsidRDefault="00037969" w:rsidP="00C94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969" w:rsidRPr="00066497" w:rsidRDefault="00037969" w:rsidP="00C9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>3.1.</w:t>
      </w:r>
      <w:r w:rsidRPr="00066497">
        <w:rPr>
          <w:rFonts w:ascii="Times New Roman" w:hAnsi="Times New Roman" w:cs="Times New Roman"/>
          <w:sz w:val="28"/>
          <w:szCs w:val="28"/>
        </w:rPr>
        <w:tab/>
        <w:t>Сведения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планируемых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значениях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представлены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приложении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4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Программе.</w:t>
      </w:r>
    </w:p>
    <w:p w:rsidR="00037969" w:rsidRPr="00066497" w:rsidRDefault="00037969" w:rsidP="00C94F8C">
      <w:pPr>
        <w:pStyle w:val="a7"/>
        <w:ind w:firstLine="567"/>
        <w:jc w:val="both"/>
        <w:rPr>
          <w:szCs w:val="28"/>
        </w:rPr>
      </w:pPr>
      <w:r w:rsidRPr="00066497">
        <w:rPr>
          <w:szCs w:val="28"/>
        </w:rPr>
        <w:t>3.2.</w:t>
      </w:r>
      <w:r w:rsidRPr="00066497">
        <w:rPr>
          <w:szCs w:val="28"/>
        </w:rPr>
        <w:tab/>
        <w:t>По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итогам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реализации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Программы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планируется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достигнуть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следующих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результатов:</w:t>
      </w:r>
    </w:p>
    <w:p w:rsidR="00037969" w:rsidRPr="00066497" w:rsidRDefault="00037969" w:rsidP="00C94F8C">
      <w:pPr>
        <w:pStyle w:val="a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B050"/>
          <w:szCs w:val="28"/>
        </w:rPr>
      </w:pPr>
      <w:r w:rsidRPr="00066497">
        <w:rPr>
          <w:szCs w:val="28"/>
        </w:rPr>
        <w:t>3.2.1.</w:t>
      </w:r>
      <w:r w:rsidRPr="00066497">
        <w:rPr>
          <w:szCs w:val="28"/>
        </w:rPr>
        <w:tab/>
        <w:t>выполнение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плановых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показателей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по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доходам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от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использования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имущества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и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земельных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участков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–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100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%;</w:t>
      </w:r>
    </w:p>
    <w:p w:rsidR="001B6B87" w:rsidRPr="004963CC" w:rsidRDefault="00AB192B" w:rsidP="00C94F8C">
      <w:pPr>
        <w:pStyle w:val="aa"/>
        <w:widowControl w:val="0"/>
        <w:tabs>
          <w:tab w:val="left" w:pos="0"/>
          <w:tab w:val="left" w:pos="438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037969" w:rsidRPr="00066497">
        <w:rPr>
          <w:szCs w:val="28"/>
        </w:rPr>
        <w:t>3.2.2.</w:t>
      </w:r>
      <w:r w:rsidR="00037969" w:rsidRPr="00066497">
        <w:rPr>
          <w:szCs w:val="28"/>
        </w:rPr>
        <w:tab/>
      </w:r>
      <w:r>
        <w:rPr>
          <w:szCs w:val="28"/>
        </w:rPr>
        <w:t xml:space="preserve"> </w:t>
      </w:r>
      <w:r w:rsidR="001B6B87">
        <w:rPr>
          <w:szCs w:val="28"/>
        </w:rPr>
        <w:t>д</w:t>
      </w:r>
      <w:r w:rsidR="001B6B87" w:rsidRPr="004963CC">
        <w:rPr>
          <w:szCs w:val="28"/>
        </w:rPr>
        <w:t>оля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поставленных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на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государственный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кадастровый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учет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объектов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недвижимости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и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зарегистрированных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прав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на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объекты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недвижимого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имущества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от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включенных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в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реестр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1B6B87" w:rsidRPr="004963CC">
        <w:rPr>
          <w:szCs w:val="28"/>
        </w:rPr>
        <w:t>имущества</w:t>
      </w:r>
      <w:r>
        <w:rPr>
          <w:szCs w:val="28"/>
        </w:rPr>
        <w:t xml:space="preserve"> </w:t>
      </w:r>
      <w:r w:rsidR="001B6B87">
        <w:rPr>
          <w:szCs w:val="28"/>
        </w:rPr>
        <w:t>Тарногского</w:t>
      </w:r>
      <w:r>
        <w:rPr>
          <w:szCs w:val="28"/>
        </w:rPr>
        <w:t xml:space="preserve"> </w:t>
      </w:r>
      <w:r w:rsidR="001B6B87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1B6B87">
        <w:rPr>
          <w:szCs w:val="28"/>
        </w:rPr>
        <w:t>округа</w:t>
      </w:r>
      <w:r>
        <w:rPr>
          <w:szCs w:val="28"/>
        </w:rPr>
        <w:t xml:space="preserve"> </w:t>
      </w:r>
      <w:r w:rsidR="001B6B87">
        <w:rPr>
          <w:szCs w:val="28"/>
        </w:rPr>
        <w:t>к</w:t>
      </w:r>
      <w:r>
        <w:rPr>
          <w:szCs w:val="28"/>
        </w:rPr>
        <w:t xml:space="preserve"> </w:t>
      </w:r>
      <w:r w:rsidR="001B6B87">
        <w:rPr>
          <w:szCs w:val="28"/>
        </w:rPr>
        <w:t>концу</w:t>
      </w:r>
      <w:r>
        <w:rPr>
          <w:szCs w:val="28"/>
        </w:rPr>
        <w:t xml:space="preserve">  </w:t>
      </w:r>
      <w:r w:rsidR="001B6B87">
        <w:rPr>
          <w:szCs w:val="28"/>
        </w:rPr>
        <w:t>реализации</w:t>
      </w:r>
      <w:r>
        <w:rPr>
          <w:szCs w:val="28"/>
        </w:rPr>
        <w:t xml:space="preserve">  </w:t>
      </w:r>
      <w:r w:rsidR="001B6B87">
        <w:rPr>
          <w:szCs w:val="28"/>
        </w:rPr>
        <w:t>программы</w:t>
      </w:r>
      <w:r>
        <w:rPr>
          <w:szCs w:val="28"/>
        </w:rPr>
        <w:t xml:space="preserve">  </w:t>
      </w:r>
      <w:r w:rsidR="001B6B87" w:rsidRPr="004963CC">
        <w:rPr>
          <w:szCs w:val="28"/>
        </w:rPr>
        <w:t>-</w:t>
      </w:r>
      <w:r>
        <w:rPr>
          <w:szCs w:val="28"/>
        </w:rPr>
        <w:t xml:space="preserve"> </w:t>
      </w:r>
      <w:r w:rsidR="005E3F1F">
        <w:rPr>
          <w:szCs w:val="28"/>
        </w:rPr>
        <w:t>95</w:t>
      </w:r>
      <w:r w:rsidR="001B6B87" w:rsidRPr="004963CC">
        <w:rPr>
          <w:szCs w:val="28"/>
        </w:rPr>
        <w:t>%;</w:t>
      </w:r>
      <w:proofErr w:type="gramEnd"/>
    </w:p>
    <w:p w:rsidR="00037969" w:rsidRPr="00066497" w:rsidRDefault="00037969" w:rsidP="00C94F8C">
      <w:pPr>
        <w:pStyle w:val="a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066497">
        <w:rPr>
          <w:szCs w:val="28"/>
        </w:rPr>
        <w:t>3.2.</w:t>
      </w:r>
      <w:r w:rsidR="009C66BA">
        <w:rPr>
          <w:szCs w:val="28"/>
        </w:rPr>
        <w:t>3</w:t>
      </w:r>
      <w:r w:rsidR="00AD1EF1">
        <w:rPr>
          <w:szCs w:val="28"/>
        </w:rPr>
        <w:t>.</w:t>
      </w:r>
      <w:r w:rsidR="00AB192B">
        <w:rPr>
          <w:szCs w:val="28"/>
        </w:rPr>
        <w:t xml:space="preserve"> </w:t>
      </w:r>
      <w:r w:rsidR="001B6B87">
        <w:rPr>
          <w:szCs w:val="28"/>
        </w:rPr>
        <w:t>количество</w:t>
      </w:r>
      <w:r w:rsidR="00AB192B">
        <w:rPr>
          <w:szCs w:val="28"/>
        </w:rPr>
        <w:t xml:space="preserve"> </w:t>
      </w:r>
      <w:r w:rsidR="00646708" w:rsidRPr="00646708">
        <w:rPr>
          <w:szCs w:val="28"/>
        </w:rPr>
        <w:t>проведенных</w:t>
      </w:r>
      <w:r w:rsidR="00AB192B">
        <w:rPr>
          <w:szCs w:val="28"/>
        </w:rPr>
        <w:t xml:space="preserve"> </w:t>
      </w:r>
      <w:r w:rsidR="00646708" w:rsidRPr="00646708">
        <w:rPr>
          <w:szCs w:val="28"/>
        </w:rPr>
        <w:t>проверок,</w:t>
      </w:r>
      <w:r w:rsidR="00AB192B">
        <w:rPr>
          <w:szCs w:val="28"/>
        </w:rPr>
        <w:t xml:space="preserve"> </w:t>
      </w:r>
      <w:r w:rsidR="00646708" w:rsidRPr="00646708">
        <w:rPr>
          <w:szCs w:val="28"/>
        </w:rPr>
        <w:t>обследований</w:t>
      </w:r>
      <w:r w:rsidR="00AB192B">
        <w:rPr>
          <w:szCs w:val="28"/>
        </w:rPr>
        <w:t xml:space="preserve"> </w:t>
      </w:r>
      <w:r w:rsidR="00646708" w:rsidRPr="00646708">
        <w:rPr>
          <w:szCs w:val="28"/>
        </w:rPr>
        <w:t>муниципального</w:t>
      </w:r>
      <w:r w:rsidR="00AB192B">
        <w:rPr>
          <w:szCs w:val="28"/>
        </w:rPr>
        <w:t xml:space="preserve"> </w:t>
      </w:r>
      <w:r w:rsidR="00646708" w:rsidRPr="00646708">
        <w:rPr>
          <w:szCs w:val="28"/>
        </w:rPr>
        <w:t>имущества</w:t>
      </w:r>
      <w:r w:rsidR="00AB192B">
        <w:rPr>
          <w:szCs w:val="28"/>
        </w:rPr>
        <w:t xml:space="preserve"> </w:t>
      </w:r>
      <w:r w:rsidR="00646708">
        <w:rPr>
          <w:szCs w:val="28"/>
        </w:rPr>
        <w:t>–</w:t>
      </w:r>
      <w:r w:rsidR="00AB192B">
        <w:rPr>
          <w:szCs w:val="28"/>
        </w:rPr>
        <w:t xml:space="preserve"> </w:t>
      </w:r>
      <w:r w:rsidR="00646708">
        <w:rPr>
          <w:szCs w:val="28"/>
        </w:rPr>
        <w:t>8</w:t>
      </w:r>
      <w:r w:rsidR="00AD1EF1">
        <w:rPr>
          <w:szCs w:val="28"/>
        </w:rPr>
        <w:t>;</w:t>
      </w:r>
    </w:p>
    <w:p w:rsidR="00037969" w:rsidRPr="00066497" w:rsidRDefault="00037969" w:rsidP="00C94F8C">
      <w:pPr>
        <w:pStyle w:val="a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066497">
        <w:rPr>
          <w:szCs w:val="28"/>
        </w:rPr>
        <w:t>3.2.</w:t>
      </w:r>
      <w:r w:rsidR="009C66BA">
        <w:rPr>
          <w:szCs w:val="28"/>
        </w:rPr>
        <w:t>4</w:t>
      </w:r>
      <w:r w:rsidRPr="00066497">
        <w:rPr>
          <w:szCs w:val="28"/>
        </w:rPr>
        <w:t>.</w:t>
      </w:r>
      <w:r w:rsidRPr="00066497">
        <w:rPr>
          <w:szCs w:val="28"/>
        </w:rPr>
        <w:tab/>
      </w:r>
      <w:r w:rsidRPr="00066497">
        <w:rPr>
          <w:rFonts w:eastAsia="Calibri"/>
          <w:szCs w:val="28"/>
          <w:lang w:eastAsia="en-US"/>
        </w:rPr>
        <w:t>вовлечение</w:t>
      </w:r>
      <w:r w:rsidR="00AB192B">
        <w:rPr>
          <w:rFonts w:eastAsia="Calibri"/>
          <w:szCs w:val="28"/>
          <w:lang w:eastAsia="en-US"/>
        </w:rPr>
        <w:t xml:space="preserve"> </w:t>
      </w:r>
      <w:r w:rsidRPr="00066497">
        <w:rPr>
          <w:rFonts w:eastAsia="Calibri"/>
          <w:szCs w:val="28"/>
          <w:lang w:eastAsia="en-US"/>
        </w:rPr>
        <w:t>в</w:t>
      </w:r>
      <w:r w:rsidR="00AB192B">
        <w:rPr>
          <w:rFonts w:eastAsia="Calibri"/>
          <w:szCs w:val="28"/>
          <w:lang w:eastAsia="en-US"/>
        </w:rPr>
        <w:t xml:space="preserve"> </w:t>
      </w:r>
      <w:r w:rsidRPr="00066497">
        <w:rPr>
          <w:rFonts w:eastAsia="Calibri"/>
          <w:szCs w:val="28"/>
          <w:lang w:eastAsia="en-US"/>
        </w:rPr>
        <w:t>оборо</w:t>
      </w:r>
      <w:r w:rsidR="00EF1926">
        <w:rPr>
          <w:rFonts w:eastAsia="Calibri"/>
          <w:szCs w:val="28"/>
          <w:lang w:eastAsia="en-US"/>
        </w:rPr>
        <w:t>т</w:t>
      </w:r>
      <w:r w:rsidR="00AB192B">
        <w:rPr>
          <w:rFonts w:eastAsia="Calibri"/>
          <w:szCs w:val="28"/>
          <w:lang w:eastAsia="en-US"/>
        </w:rPr>
        <w:t xml:space="preserve"> </w:t>
      </w:r>
      <w:r w:rsidR="00EF1926">
        <w:rPr>
          <w:rFonts w:eastAsia="Calibri"/>
          <w:szCs w:val="28"/>
          <w:lang w:eastAsia="en-US"/>
        </w:rPr>
        <w:t>земельных</w:t>
      </w:r>
      <w:r w:rsidR="00AB192B">
        <w:rPr>
          <w:rFonts w:eastAsia="Calibri"/>
          <w:szCs w:val="28"/>
          <w:lang w:eastAsia="en-US"/>
        </w:rPr>
        <w:t xml:space="preserve"> </w:t>
      </w:r>
      <w:r w:rsidR="00EF1926">
        <w:rPr>
          <w:rFonts w:eastAsia="Calibri"/>
          <w:szCs w:val="28"/>
          <w:lang w:eastAsia="en-US"/>
        </w:rPr>
        <w:t>участков</w:t>
      </w:r>
      <w:r w:rsidR="00AB192B">
        <w:rPr>
          <w:rFonts w:eastAsia="Calibri"/>
          <w:szCs w:val="28"/>
          <w:lang w:eastAsia="en-US"/>
        </w:rPr>
        <w:t xml:space="preserve"> </w:t>
      </w:r>
      <w:r w:rsidR="00EF1926">
        <w:rPr>
          <w:rFonts w:eastAsia="Calibri"/>
          <w:szCs w:val="28"/>
          <w:lang w:eastAsia="en-US"/>
        </w:rPr>
        <w:t>к</w:t>
      </w:r>
      <w:r w:rsidR="00AB192B">
        <w:rPr>
          <w:rFonts w:eastAsia="Calibri"/>
          <w:szCs w:val="28"/>
          <w:lang w:eastAsia="en-US"/>
        </w:rPr>
        <w:t xml:space="preserve"> </w:t>
      </w:r>
      <w:r w:rsidR="00EF1926">
        <w:rPr>
          <w:rFonts w:eastAsia="Calibri"/>
          <w:szCs w:val="28"/>
          <w:lang w:eastAsia="en-US"/>
        </w:rPr>
        <w:t>концу</w:t>
      </w:r>
      <w:r w:rsidR="00AB192B">
        <w:rPr>
          <w:rFonts w:eastAsia="Calibri"/>
          <w:szCs w:val="28"/>
          <w:lang w:eastAsia="en-US"/>
        </w:rPr>
        <w:t xml:space="preserve"> </w:t>
      </w:r>
      <w:r w:rsidR="00EF1926">
        <w:rPr>
          <w:rFonts w:eastAsia="Calibri"/>
          <w:szCs w:val="28"/>
          <w:lang w:eastAsia="en-US"/>
        </w:rPr>
        <w:t>202</w:t>
      </w:r>
      <w:r w:rsidR="00846E9C">
        <w:rPr>
          <w:rFonts w:eastAsia="Calibri"/>
          <w:szCs w:val="28"/>
          <w:lang w:eastAsia="en-US"/>
        </w:rPr>
        <w:t>7</w:t>
      </w:r>
      <w:r w:rsidR="00AB192B">
        <w:rPr>
          <w:rFonts w:eastAsia="Calibri"/>
          <w:szCs w:val="28"/>
          <w:lang w:eastAsia="en-US"/>
        </w:rPr>
        <w:t xml:space="preserve"> </w:t>
      </w:r>
      <w:r w:rsidRPr="00066497">
        <w:rPr>
          <w:rFonts w:eastAsia="Calibri"/>
          <w:szCs w:val="28"/>
          <w:lang w:eastAsia="en-US"/>
        </w:rPr>
        <w:t>года</w:t>
      </w:r>
      <w:r w:rsidR="00AB192B">
        <w:rPr>
          <w:rFonts w:eastAsia="Calibri"/>
          <w:szCs w:val="28"/>
          <w:lang w:eastAsia="en-US"/>
        </w:rPr>
        <w:t xml:space="preserve"> </w:t>
      </w:r>
      <w:r w:rsidR="00646708">
        <w:rPr>
          <w:rFonts w:eastAsia="Calibri"/>
          <w:szCs w:val="28"/>
          <w:lang w:eastAsia="en-US"/>
        </w:rPr>
        <w:t>45</w:t>
      </w:r>
      <w:r w:rsidR="00AB192B">
        <w:rPr>
          <w:rFonts w:eastAsia="Calibri"/>
          <w:szCs w:val="28"/>
          <w:lang w:eastAsia="en-US"/>
        </w:rPr>
        <w:t xml:space="preserve"> </w:t>
      </w:r>
      <w:r w:rsidRPr="00066497">
        <w:rPr>
          <w:rFonts w:eastAsia="Calibri"/>
          <w:szCs w:val="28"/>
          <w:lang w:eastAsia="en-US"/>
        </w:rPr>
        <w:t>га.</w:t>
      </w:r>
    </w:p>
    <w:p w:rsidR="00037969" w:rsidRPr="00066497" w:rsidRDefault="00037969" w:rsidP="00C94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>3.3.</w:t>
      </w:r>
      <w:r w:rsidRPr="00066497">
        <w:rPr>
          <w:rFonts w:ascii="Times New Roman" w:hAnsi="Times New Roman" w:cs="Times New Roman"/>
          <w:sz w:val="28"/>
          <w:szCs w:val="28"/>
        </w:rPr>
        <w:tab/>
        <w:t>Состав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основных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мероприятий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мероприятий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определен,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исходя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необходимости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достижения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ее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цели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задач,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может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корректироваться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мере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решения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задач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программы.</w:t>
      </w:r>
    </w:p>
    <w:p w:rsidR="00037969" w:rsidRDefault="00037969" w:rsidP="00C94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>Основные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мероприятия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сгруппированы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три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A92001" w:rsidRDefault="00A92001" w:rsidP="00C94F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«Управление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имуществом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sz w:val="28"/>
          <w:szCs w:val="28"/>
        </w:rPr>
        <w:t>»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(приложение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настоящей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Программе).</w:t>
      </w:r>
    </w:p>
    <w:p w:rsidR="00037969" w:rsidRPr="00066497" w:rsidRDefault="00037969" w:rsidP="00C94F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97">
        <w:rPr>
          <w:rFonts w:ascii="Times New Roman" w:hAnsi="Times New Roman" w:cs="Times New Roman"/>
          <w:sz w:val="28"/>
          <w:szCs w:val="28"/>
        </w:rPr>
        <w:t>-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«Управление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земельными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ресурсами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92001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E078FE">
        <w:rPr>
          <w:rFonts w:ascii="Times New Roman" w:hAnsi="Times New Roman" w:cs="Times New Roman"/>
          <w:sz w:val="28"/>
          <w:szCs w:val="28"/>
        </w:rPr>
        <w:t>округа</w:t>
      </w:r>
      <w:r w:rsidRPr="00066497">
        <w:rPr>
          <w:rFonts w:ascii="Times New Roman" w:hAnsi="Times New Roman" w:cs="Times New Roman"/>
          <w:sz w:val="28"/>
          <w:szCs w:val="28"/>
        </w:rPr>
        <w:t>»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(приложение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92001">
        <w:rPr>
          <w:rFonts w:ascii="Times New Roman" w:hAnsi="Times New Roman" w:cs="Times New Roman"/>
          <w:sz w:val="28"/>
          <w:szCs w:val="28"/>
        </w:rPr>
        <w:t>2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настоящей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066497">
        <w:rPr>
          <w:rFonts w:ascii="Times New Roman" w:hAnsi="Times New Roman" w:cs="Times New Roman"/>
          <w:sz w:val="28"/>
          <w:szCs w:val="28"/>
        </w:rPr>
        <w:t>Программе).</w:t>
      </w:r>
    </w:p>
    <w:p w:rsidR="00037969" w:rsidRPr="00066497" w:rsidRDefault="00AB192B" w:rsidP="00C94F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066497">
        <w:rPr>
          <w:rFonts w:ascii="Times New Roman" w:hAnsi="Times New Roman" w:cs="Times New Roman"/>
          <w:sz w:val="28"/>
          <w:szCs w:val="28"/>
        </w:rPr>
        <w:t>Программе).</w:t>
      </w:r>
    </w:p>
    <w:p w:rsidR="00C94F8C" w:rsidRDefault="00037969" w:rsidP="00C94F8C">
      <w:pPr>
        <w:pStyle w:val="a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066497">
        <w:rPr>
          <w:szCs w:val="28"/>
        </w:rPr>
        <w:t>3.4.</w:t>
      </w:r>
      <w:r w:rsidRPr="00066497">
        <w:rPr>
          <w:szCs w:val="28"/>
        </w:rPr>
        <w:tab/>
        <w:t>Оценка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эффективности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программы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осуществляется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в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соответствии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с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порядком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и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в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сроки,</w:t>
      </w:r>
      <w:r w:rsidR="00AB192B">
        <w:rPr>
          <w:szCs w:val="28"/>
        </w:rPr>
        <w:t xml:space="preserve"> </w:t>
      </w:r>
      <w:r w:rsidRPr="00066497">
        <w:rPr>
          <w:szCs w:val="28"/>
        </w:rPr>
        <w:t>утвержденные</w:t>
      </w:r>
      <w:r w:rsidR="00AB192B">
        <w:rPr>
          <w:szCs w:val="28"/>
        </w:rPr>
        <w:t xml:space="preserve"> </w:t>
      </w:r>
      <w:r w:rsidR="00C94F8C" w:rsidRPr="00037969">
        <w:rPr>
          <w:szCs w:val="28"/>
        </w:rPr>
        <w:t>постановлени</w:t>
      </w:r>
      <w:r w:rsidR="00C94F8C">
        <w:rPr>
          <w:szCs w:val="28"/>
        </w:rPr>
        <w:t>е</w:t>
      </w:r>
      <w:r w:rsidR="00C94F8C" w:rsidRPr="00037969">
        <w:rPr>
          <w:szCs w:val="28"/>
        </w:rPr>
        <w:t>м</w:t>
      </w:r>
      <w:r w:rsidR="00AB192B">
        <w:rPr>
          <w:szCs w:val="28"/>
        </w:rPr>
        <w:t xml:space="preserve"> </w:t>
      </w:r>
      <w:r w:rsidR="00C94F8C" w:rsidRPr="00037969">
        <w:rPr>
          <w:szCs w:val="28"/>
        </w:rPr>
        <w:t>администрации</w:t>
      </w:r>
      <w:r w:rsidR="00AB192B">
        <w:rPr>
          <w:szCs w:val="28"/>
        </w:rPr>
        <w:t xml:space="preserve"> </w:t>
      </w:r>
      <w:r w:rsidR="00C94F8C" w:rsidRPr="00037969">
        <w:rPr>
          <w:szCs w:val="28"/>
        </w:rPr>
        <w:t>муниципального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округа</w:t>
      </w:r>
      <w:r w:rsidR="00AB192B">
        <w:rPr>
          <w:color w:val="FF0000"/>
          <w:szCs w:val="28"/>
        </w:rPr>
        <w:t xml:space="preserve"> </w:t>
      </w:r>
      <w:r w:rsidR="00C94F8C">
        <w:rPr>
          <w:szCs w:val="28"/>
        </w:rPr>
        <w:t>от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12.12.2022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№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1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«Об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утверждении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Порядка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разработки,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реализации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оценки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эффективности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муниципальных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программ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Тарногского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округа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методических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указаний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по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их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разработке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и</w:t>
      </w:r>
      <w:r w:rsidR="00AB192B">
        <w:rPr>
          <w:szCs w:val="28"/>
        </w:rPr>
        <w:t xml:space="preserve"> </w:t>
      </w:r>
      <w:r w:rsidR="00C94F8C" w:rsidRPr="00E95261">
        <w:rPr>
          <w:szCs w:val="28"/>
        </w:rPr>
        <w:t>реализации»</w:t>
      </w:r>
      <w:r w:rsidR="00C94F8C">
        <w:rPr>
          <w:szCs w:val="28"/>
        </w:rPr>
        <w:t>.</w:t>
      </w:r>
    </w:p>
    <w:p w:rsidR="00037969" w:rsidRPr="00A92001" w:rsidRDefault="00037969" w:rsidP="00C94F8C">
      <w:pPr>
        <w:pStyle w:val="a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2001">
        <w:rPr>
          <w:szCs w:val="28"/>
        </w:rPr>
        <w:t>3.5</w:t>
      </w:r>
      <w:r w:rsidR="006D5D47">
        <w:rPr>
          <w:szCs w:val="28"/>
        </w:rPr>
        <w:t xml:space="preserve">. </w:t>
      </w:r>
      <w:r w:rsidRPr="00A92001">
        <w:rPr>
          <w:szCs w:val="28"/>
        </w:rPr>
        <w:t>Показатели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муниципальной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программы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и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подпрограмм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оцениваются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и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рассчитываются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следующим</w:t>
      </w:r>
      <w:r w:rsidR="00AB192B">
        <w:rPr>
          <w:szCs w:val="28"/>
        </w:rPr>
        <w:t xml:space="preserve"> </w:t>
      </w:r>
      <w:r w:rsidRPr="00A92001">
        <w:rPr>
          <w:szCs w:val="28"/>
        </w:rPr>
        <w:t>образом:</w:t>
      </w:r>
    </w:p>
    <w:p w:rsidR="00037969" w:rsidRPr="00A92001" w:rsidRDefault="00037969" w:rsidP="00C94F8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423"/>
        <w:gridCol w:w="911"/>
        <w:gridCol w:w="2359"/>
        <w:gridCol w:w="3392"/>
      </w:tblGrid>
      <w:tr w:rsidR="00251452" w:rsidRPr="00C94F8C" w:rsidTr="00C94F8C">
        <w:trPr>
          <w:trHeight w:val="1121"/>
        </w:trPr>
        <w:tc>
          <w:tcPr>
            <w:tcW w:w="66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целевого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Расчёт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E06DF9" w:rsidRPr="00C94F8C" w:rsidTr="00C94F8C">
        <w:trPr>
          <w:trHeight w:val="4398"/>
        </w:trPr>
        <w:tc>
          <w:tcPr>
            <w:tcW w:w="662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001" w:rsidRPr="00C94F8C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001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Процентное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(аренда,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участков;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соглашениям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сервитута,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52" w:rsidRPr="00C94F8C">
              <w:rPr>
                <w:rFonts w:ascii="Times New Roman" w:hAnsi="Times New Roman" w:cs="Times New Roman"/>
                <w:sz w:val="28"/>
                <w:szCs w:val="28"/>
              </w:rPr>
              <w:t>(перераспределение)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запланированному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значению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25947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поставленных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концу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911" w:type="dxa"/>
            <w:shd w:val="clear" w:color="auto" w:fill="auto"/>
          </w:tcPr>
          <w:p w:rsidR="00037969" w:rsidRPr="00C94F8C" w:rsidRDefault="004B4C6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92"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52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4B4C6A" w:rsidP="00C9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83" w:rsidRPr="00C94F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оставленных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включенным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9C66B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52" w:rsidRPr="00C94F8C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52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Процентное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показателям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(доходы,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получаемые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участки,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соглашениям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сервитута,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перераспределения)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9C66B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B608B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92"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9C66B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92"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формуле: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Сз=</w:t>
            </w:r>
            <w:proofErr w:type="spellEnd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(З1-З2)/З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*100%,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proofErr w:type="spell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плате;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4B4C6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C06" w:rsidRPr="00C94F8C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C06"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Процентное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показателям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(доходы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имущества)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4B4C6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92"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формуле: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proofErr w:type="spell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З2)/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*100%,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proofErr w:type="spell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имущество;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дебиторская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дебиторская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аренде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E06DF9" w:rsidRPr="00C94F8C" w:rsidTr="00C94F8C">
        <w:tc>
          <w:tcPr>
            <w:tcW w:w="662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C6A" w:rsidRPr="00C94F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DA" w:rsidRPr="00C94F8C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DA" w:rsidRPr="00C94F8C">
              <w:rPr>
                <w:rFonts w:ascii="Times New Roman" w:hAnsi="Times New Roman" w:cs="Times New Roman"/>
                <w:sz w:val="28"/>
                <w:szCs w:val="28"/>
              </w:rPr>
              <w:t>проверок,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DA" w:rsidRPr="00C94F8C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DA"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DA" w:rsidRPr="00C94F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E9C" w:rsidRPr="00C94F8C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E9C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911" w:type="dxa"/>
            <w:shd w:val="clear" w:color="auto" w:fill="auto"/>
          </w:tcPr>
          <w:p w:rsidR="00037969" w:rsidRPr="00C94F8C" w:rsidRDefault="00B608BA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7969" w:rsidRPr="00C94F8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359" w:type="dxa"/>
            <w:shd w:val="clear" w:color="auto" w:fill="auto"/>
          </w:tcPr>
          <w:p w:rsidR="00037969" w:rsidRPr="00C94F8C" w:rsidRDefault="00037969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92"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F9"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037969" w:rsidRPr="00C94F8C" w:rsidRDefault="00037969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="005E3F1F" w:rsidRPr="00C94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F1F" w:rsidRPr="00C94F8C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5E3F1F" w:rsidRPr="00C94F8C" w:rsidTr="00C94F8C">
        <w:tc>
          <w:tcPr>
            <w:tcW w:w="662" w:type="dxa"/>
            <w:shd w:val="clear" w:color="auto" w:fill="auto"/>
          </w:tcPr>
          <w:p w:rsidR="005E3F1F" w:rsidRPr="00C94F8C" w:rsidRDefault="005E3F1F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3" w:type="dxa"/>
            <w:shd w:val="clear" w:color="auto" w:fill="auto"/>
          </w:tcPr>
          <w:p w:rsidR="005E3F1F" w:rsidRPr="00C94F8C" w:rsidRDefault="005E3F1F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911" w:type="dxa"/>
            <w:shd w:val="clear" w:color="auto" w:fill="auto"/>
          </w:tcPr>
          <w:p w:rsidR="005E3F1F" w:rsidRPr="00C94F8C" w:rsidRDefault="005E3F1F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59" w:type="dxa"/>
            <w:shd w:val="clear" w:color="auto" w:fill="auto"/>
          </w:tcPr>
          <w:p w:rsidR="005E3F1F" w:rsidRPr="00C94F8C" w:rsidRDefault="005E3F1F" w:rsidP="0053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392" w:type="dxa"/>
            <w:shd w:val="clear" w:color="auto" w:fill="auto"/>
          </w:tcPr>
          <w:p w:rsidR="005E3F1F" w:rsidRPr="00C94F8C" w:rsidRDefault="007945B2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формуле:</w:t>
            </w:r>
          </w:p>
          <w:p w:rsidR="005E3F1F" w:rsidRPr="006D5D47" w:rsidRDefault="005E3F1F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.=</w:t>
            </w:r>
            <w:proofErr w:type="gramEnd"/>
            <w:r w:rsidRPr="00C9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2023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9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2024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5E3F1F" w:rsidRPr="006D5D47" w:rsidRDefault="007945B2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3F1F" w:rsidRPr="00C94F8C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gramStart"/>
            <w:r w:rsidR="00AB192B"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5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  <w:p w:rsidR="007945B2" w:rsidRPr="00C94F8C" w:rsidRDefault="007945B2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Sобщ.з</w:t>
            </w:r>
            <w:proofErr w:type="gramStart"/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сформированных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нарастающим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программы);</w:t>
            </w:r>
          </w:p>
          <w:p w:rsidR="007945B2" w:rsidRPr="00C94F8C" w:rsidRDefault="007945B2" w:rsidP="00C9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94F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2023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94F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2024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8C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</w:tbl>
    <w:p w:rsidR="00037969" w:rsidRPr="00C94F8C" w:rsidRDefault="00037969" w:rsidP="00C94F8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B7">
        <w:rPr>
          <w:rFonts w:ascii="Times New Roman" w:hAnsi="Times New Roman" w:cs="Times New Roman"/>
          <w:b/>
          <w:sz w:val="28"/>
          <w:szCs w:val="28"/>
        </w:rPr>
        <w:t>4.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4.1.</w:t>
      </w:r>
      <w:r w:rsidRPr="006F6DB7">
        <w:rPr>
          <w:rFonts w:ascii="Times New Roman" w:hAnsi="Times New Roman" w:cs="Times New Roman"/>
          <w:sz w:val="28"/>
          <w:szCs w:val="28"/>
        </w:rPr>
        <w:tab/>
        <w:t>Финансирование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осуществляется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счет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средств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округа</w:t>
      </w:r>
      <w:r w:rsidRPr="006F6DB7">
        <w:rPr>
          <w:rFonts w:ascii="Times New Roman" w:hAnsi="Times New Roman" w:cs="Times New Roman"/>
          <w:sz w:val="28"/>
          <w:szCs w:val="28"/>
        </w:rPr>
        <w:t>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Объем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средств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утверждается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решением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Собрания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бюджете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очередной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год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плановый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период.</w:t>
      </w:r>
    </w:p>
    <w:p w:rsidR="00037969" w:rsidRPr="006F6DB7" w:rsidRDefault="00037969" w:rsidP="006F6D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4.2.</w:t>
      </w:r>
      <w:r w:rsidRPr="006F6DB7">
        <w:rPr>
          <w:rFonts w:ascii="Times New Roman" w:hAnsi="Times New Roman" w:cs="Times New Roman"/>
          <w:sz w:val="28"/>
          <w:szCs w:val="28"/>
        </w:rPr>
        <w:tab/>
        <w:t>Ежегодная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корректировка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объема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ресурсного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обеспечения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определяется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бюджетным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процессом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846E9C" w:rsidRPr="006F6DB7">
        <w:rPr>
          <w:rFonts w:ascii="Times New Roman" w:hAnsi="Times New Roman" w:cs="Times New Roman"/>
          <w:sz w:val="28"/>
          <w:szCs w:val="28"/>
        </w:rPr>
        <w:t>округа</w:t>
      </w:r>
      <w:r w:rsidRPr="006F6DB7">
        <w:rPr>
          <w:rFonts w:ascii="Times New Roman" w:hAnsi="Times New Roman" w:cs="Times New Roman"/>
          <w:sz w:val="28"/>
          <w:szCs w:val="28"/>
        </w:rPr>
        <w:t>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Внесение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изменений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программу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осуществляется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соответствии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бюджетным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Федерации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области</w:t>
      </w:r>
      <w:r w:rsidRPr="006F6DB7">
        <w:rPr>
          <w:rFonts w:ascii="Times New Roman" w:hAnsi="Times New Roman" w:cs="Times New Roman"/>
          <w:sz w:val="28"/>
          <w:szCs w:val="28"/>
        </w:rPr>
        <w:t>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правовыми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актами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округа</w:t>
      </w:r>
      <w:r w:rsidRPr="006F6DB7">
        <w:rPr>
          <w:rFonts w:ascii="Times New Roman" w:hAnsi="Times New Roman" w:cs="Times New Roman"/>
          <w:sz w:val="28"/>
          <w:szCs w:val="28"/>
        </w:rPr>
        <w:t>.</w:t>
      </w:r>
    </w:p>
    <w:p w:rsidR="00037969" w:rsidRPr="006F6DB7" w:rsidRDefault="00037969" w:rsidP="006F6D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4.3.</w:t>
      </w:r>
      <w:r w:rsidRPr="006F6DB7">
        <w:rPr>
          <w:rFonts w:ascii="Times New Roman" w:hAnsi="Times New Roman" w:cs="Times New Roman"/>
          <w:sz w:val="28"/>
          <w:szCs w:val="28"/>
        </w:rPr>
        <w:tab/>
        <w:t>Объемы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бюджетных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ассигнований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уточняются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ежегодно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формировании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бюджета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очередной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год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плановый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период.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Финансирование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счет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средств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внебюджетных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источников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предусмотрено.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4.4.</w:t>
      </w:r>
      <w:r w:rsidRPr="006F6DB7">
        <w:rPr>
          <w:rFonts w:ascii="Times New Roman" w:hAnsi="Times New Roman" w:cs="Times New Roman"/>
          <w:sz w:val="28"/>
          <w:szCs w:val="28"/>
        </w:rPr>
        <w:tab/>
        <w:t>Финансовое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обеспечение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представлено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приложении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5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CE4B92">
        <w:rPr>
          <w:rFonts w:ascii="Times New Roman" w:hAnsi="Times New Roman" w:cs="Times New Roman"/>
          <w:sz w:val="28"/>
          <w:szCs w:val="28"/>
        </w:rPr>
        <w:t>Программе.</w:t>
      </w:r>
    </w:p>
    <w:p w:rsidR="00037969" w:rsidRPr="006F6DB7" w:rsidRDefault="00037969" w:rsidP="006F6DB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7969" w:rsidRPr="006F6DB7" w:rsidRDefault="00037969" w:rsidP="006F6DB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DB7">
        <w:rPr>
          <w:rFonts w:ascii="Times New Roman" w:hAnsi="Times New Roman" w:cs="Times New Roman"/>
          <w:b/>
          <w:sz w:val="28"/>
          <w:szCs w:val="28"/>
        </w:rPr>
        <w:t>5.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меры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регулирования,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969" w:rsidRPr="006F6DB7" w:rsidRDefault="00037969" w:rsidP="006F6DB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DB7">
        <w:rPr>
          <w:rFonts w:ascii="Times New Roman" w:hAnsi="Times New Roman" w:cs="Times New Roman"/>
          <w:b/>
          <w:sz w:val="28"/>
          <w:szCs w:val="28"/>
        </w:rPr>
        <w:t>направленные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на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достижение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целей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конечных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5.1.</w:t>
      </w:r>
      <w:r w:rsidRPr="006F6DB7">
        <w:rPr>
          <w:rFonts w:ascii="Times New Roman" w:hAnsi="Times New Roman" w:cs="Times New Roman"/>
          <w:sz w:val="28"/>
          <w:szCs w:val="28"/>
        </w:rPr>
        <w:tab/>
        <w:t>Основное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правовое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регулирование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обеспечивается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нормативными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правовыми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актами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Федерации,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области</w:t>
      </w:r>
      <w:r w:rsidRPr="006F6DB7">
        <w:rPr>
          <w:rFonts w:ascii="Times New Roman" w:hAnsi="Times New Roman" w:cs="Times New Roman"/>
          <w:sz w:val="28"/>
          <w:szCs w:val="28"/>
        </w:rPr>
        <w:t>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также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нормативными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правовыми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актами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677C3" w:rsidRPr="006F6DB7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677C3" w:rsidRPr="006F6DB7">
        <w:rPr>
          <w:rFonts w:ascii="Times New Roman" w:hAnsi="Times New Roman" w:cs="Times New Roman"/>
          <w:sz w:val="28"/>
          <w:szCs w:val="28"/>
        </w:rPr>
        <w:t>м</w:t>
      </w:r>
      <w:r w:rsidRPr="006F6DB7">
        <w:rPr>
          <w:rFonts w:ascii="Times New Roman" w:hAnsi="Times New Roman" w:cs="Times New Roman"/>
          <w:sz w:val="28"/>
          <w:szCs w:val="28"/>
        </w:rPr>
        <w:t>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6F6DB7">
        <w:rPr>
          <w:rFonts w:ascii="Times New Roman" w:hAnsi="Times New Roman" w:cs="Times New Roman"/>
          <w:sz w:val="28"/>
          <w:szCs w:val="28"/>
        </w:rPr>
        <w:t>округа</w:t>
      </w:r>
    </w:p>
    <w:p w:rsidR="00037969" w:rsidRPr="006F6DB7" w:rsidRDefault="00037969" w:rsidP="006F6DB7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Муниципальная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основании: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5.2.1.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ab/>
        <w:t>Земельного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5.2.2.</w:t>
      </w:r>
      <w:r w:rsidRPr="006F6DB7">
        <w:rPr>
          <w:rFonts w:ascii="Times New Roman" w:hAnsi="Times New Roman" w:cs="Times New Roman"/>
          <w:sz w:val="28"/>
          <w:szCs w:val="28"/>
        </w:rPr>
        <w:tab/>
        <w:t>Гражданского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кодекса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Федерации;</w:t>
      </w:r>
    </w:p>
    <w:p w:rsidR="00037969" w:rsidRPr="006F6DB7" w:rsidRDefault="00037969" w:rsidP="006F6DB7">
      <w:p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5.2.3.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Федерального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Pr="006F6DB7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закон</w:t>
        </w:r>
        <w:proofErr w:type="gramEnd"/>
      </w:hyperlink>
      <w:r w:rsidRPr="006F6D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AB19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06.10.2003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131-ФЗ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общих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Федерации»;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5.2.4.</w:t>
      </w:r>
      <w:r w:rsidRPr="006F6DB7">
        <w:rPr>
          <w:rFonts w:ascii="Times New Roman" w:hAnsi="Times New Roman" w:cs="Times New Roman"/>
          <w:sz w:val="28"/>
          <w:szCs w:val="28"/>
        </w:rPr>
        <w:tab/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6F6DB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21.12.2001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178-ФЗ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имущества»;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5.2.5.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ab/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6F6DB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22.07.2008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159-ФЗ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особенностях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отчуждения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недвижимого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арендуемого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субъектами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законодательные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5.2.6.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ab/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13.07.2015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218-ФЗ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недвижимости»;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5.2.7.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ab/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14.11.2002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161-ФЗ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унитарных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предприятиях»;</w:t>
      </w:r>
    </w:p>
    <w:p w:rsidR="00037969" w:rsidRPr="006F6DB7" w:rsidRDefault="00037969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5.2.8.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ab/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28.06.2014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172-ФЗ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стратегическом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планировании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F9259B" w:rsidRPr="006F6DB7" w:rsidRDefault="00F9259B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5.2.9.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31.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07.2020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(надзоре)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72C52">
        <w:rPr>
          <w:rFonts w:ascii="Times New Roman" w:hAnsi="Times New Roman" w:cs="Times New Roman"/>
          <w:color w:val="000000"/>
          <w:sz w:val="28"/>
          <w:szCs w:val="28"/>
        </w:rPr>
        <w:t>онтроле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C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C5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C52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Pr="006F6D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7969" w:rsidRPr="006F6DB7" w:rsidRDefault="009677C3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9259B" w:rsidRPr="006F6DB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37969" w:rsidRPr="006F6D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7969" w:rsidRPr="006F6DB7">
        <w:rPr>
          <w:rFonts w:ascii="Times New Roman" w:hAnsi="Times New Roman" w:cs="Times New Roman"/>
          <w:color w:val="000000"/>
          <w:sz w:val="28"/>
          <w:szCs w:val="28"/>
        </w:rPr>
        <w:tab/>
      </w:r>
      <w:hyperlink r:id="rId12" w:history="1">
        <w:r w:rsidR="00037969" w:rsidRPr="006F6DB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Правительства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13.06.2006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374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«О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перечнях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документов,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необходимых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для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принятия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решения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передаче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имущества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субъекта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или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муниципальную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субъекта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федеральную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или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муниципальную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федеральную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или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субъекта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Российской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Федерации»;</w:t>
      </w:r>
    </w:p>
    <w:p w:rsidR="005C4E07" w:rsidRPr="006F6DB7" w:rsidRDefault="005C4E07" w:rsidP="006F6DB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5.2.11.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Приказа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Минэкономразви</w:t>
      </w:r>
      <w:r w:rsidR="00025947">
        <w:rPr>
          <w:rFonts w:ascii="Times New Roman" w:hAnsi="Times New Roman" w:cs="Times New Roman"/>
          <w:sz w:val="28"/>
          <w:szCs w:val="28"/>
        </w:rPr>
        <w:t>тия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России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30.08.2011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424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025947">
        <w:rPr>
          <w:rFonts w:ascii="Times New Roman" w:hAnsi="Times New Roman" w:cs="Times New Roman"/>
          <w:sz w:val="28"/>
          <w:szCs w:val="28"/>
        </w:rPr>
        <w:t>«</w:t>
      </w:r>
      <w:r w:rsidRPr="006F6DB7">
        <w:rPr>
          <w:rFonts w:ascii="Times New Roman" w:hAnsi="Times New Roman" w:cs="Times New Roman"/>
          <w:sz w:val="28"/>
          <w:szCs w:val="28"/>
        </w:rPr>
        <w:t>Об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утверждении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Порядка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ведения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органами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местного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самоуправления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реестров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имущества»;</w:t>
      </w:r>
    </w:p>
    <w:p w:rsidR="00037969" w:rsidRPr="006F6DB7" w:rsidRDefault="00037969" w:rsidP="006F6DB7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5.2.1</w:t>
      </w:r>
      <w:r w:rsidR="005C4E07" w:rsidRPr="006F6DB7">
        <w:rPr>
          <w:rFonts w:ascii="Times New Roman" w:hAnsi="Times New Roman" w:cs="Times New Roman"/>
          <w:sz w:val="28"/>
          <w:szCs w:val="28"/>
        </w:rPr>
        <w:t>2</w:t>
      </w:r>
      <w:r w:rsidRPr="006F6DB7">
        <w:rPr>
          <w:rFonts w:ascii="Times New Roman" w:hAnsi="Times New Roman" w:cs="Times New Roman"/>
          <w:sz w:val="28"/>
          <w:szCs w:val="28"/>
        </w:rPr>
        <w:t>.</w:t>
      </w:r>
      <w:r w:rsidRPr="006F6DB7">
        <w:rPr>
          <w:rFonts w:ascii="Times New Roman" w:hAnsi="Times New Roman" w:cs="Times New Roman"/>
          <w:sz w:val="28"/>
          <w:szCs w:val="28"/>
        </w:rPr>
        <w:tab/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Закона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области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Pr="006F6DB7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0</w:t>
      </w:r>
      <w:r w:rsidR="0091108C" w:rsidRPr="006F6DB7">
        <w:rPr>
          <w:rFonts w:ascii="Times New Roman" w:hAnsi="Times New Roman" w:cs="Times New Roman"/>
          <w:sz w:val="28"/>
          <w:szCs w:val="28"/>
        </w:rPr>
        <w:t>8.04.2015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3627-ОЗ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«О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бесплатном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предоставлении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1108C"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1108C" w:rsidRPr="006F6DB7">
        <w:rPr>
          <w:rFonts w:ascii="Times New Roman" w:hAnsi="Times New Roman" w:cs="Times New Roman"/>
          <w:sz w:val="28"/>
          <w:szCs w:val="28"/>
        </w:rPr>
        <w:t>отдельным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категориям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1108C" w:rsidRPr="006F6DB7">
        <w:rPr>
          <w:rFonts w:ascii="Times New Roman" w:hAnsi="Times New Roman" w:cs="Times New Roman"/>
          <w:sz w:val="28"/>
          <w:szCs w:val="28"/>
        </w:rPr>
        <w:t>граждан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участков</w:t>
      </w:r>
      <w:r w:rsidR="0091108C" w:rsidRPr="006F6DB7">
        <w:rPr>
          <w:rFonts w:ascii="Times New Roman" w:hAnsi="Times New Roman" w:cs="Times New Roman"/>
          <w:sz w:val="28"/>
          <w:szCs w:val="28"/>
        </w:rPr>
        <w:t>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находящихся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или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муниципальной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собственности,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территории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 </w:t>
      </w:r>
      <w:r w:rsidR="0091108C" w:rsidRPr="006F6DB7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91108C" w:rsidRPr="006F6DB7">
        <w:rPr>
          <w:rFonts w:ascii="Times New Roman" w:hAnsi="Times New Roman" w:cs="Times New Roman"/>
          <w:sz w:val="28"/>
          <w:szCs w:val="28"/>
        </w:rPr>
        <w:t>области</w:t>
      </w:r>
      <w:r w:rsidRPr="006F6DB7">
        <w:rPr>
          <w:rFonts w:ascii="Times New Roman" w:hAnsi="Times New Roman" w:cs="Times New Roman"/>
          <w:sz w:val="28"/>
          <w:szCs w:val="28"/>
        </w:rPr>
        <w:t>»;</w:t>
      </w:r>
    </w:p>
    <w:p w:rsidR="008A68B2" w:rsidRPr="006F6DB7" w:rsidRDefault="008A68B2" w:rsidP="00C94F8C">
      <w:pPr>
        <w:pStyle w:val="ConsPlusNormal"/>
        <w:shd w:val="clear" w:color="auto" w:fill="FFFFFF" w:themeFill="background1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F8C">
        <w:rPr>
          <w:rFonts w:ascii="Times New Roman" w:hAnsi="Times New Roman" w:cs="Times New Roman"/>
          <w:sz w:val="28"/>
          <w:szCs w:val="28"/>
        </w:rPr>
        <w:t>5.2.1</w:t>
      </w:r>
      <w:r w:rsidR="005C4E07" w:rsidRPr="00C94F8C">
        <w:rPr>
          <w:rFonts w:ascii="Times New Roman" w:hAnsi="Times New Roman" w:cs="Times New Roman"/>
          <w:sz w:val="28"/>
          <w:szCs w:val="28"/>
        </w:rPr>
        <w:t>3</w:t>
      </w:r>
      <w:r w:rsidRPr="00C94F8C">
        <w:rPr>
          <w:rFonts w:ascii="Times New Roman" w:hAnsi="Times New Roman" w:cs="Times New Roman"/>
          <w:sz w:val="28"/>
          <w:szCs w:val="28"/>
        </w:rPr>
        <w:t>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Постановление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Правительства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области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17.11.2014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1036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«Об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утверждении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Порядка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определения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цены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участков,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находящихся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собственности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области,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земельных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участков,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государственная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собственность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которые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не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разграничена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территории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Вологодской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области,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при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заключении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договора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купли-продажи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земельного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участка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без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проведения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C94F8C">
        <w:rPr>
          <w:rFonts w:ascii="Times New Roman" w:hAnsi="Times New Roman" w:cs="Times New Roman"/>
          <w:sz w:val="28"/>
          <w:szCs w:val="28"/>
        </w:rPr>
        <w:t>торгов»;</w:t>
      </w:r>
    </w:p>
    <w:p w:rsidR="00037969" w:rsidRPr="006F6DB7" w:rsidRDefault="0091108C" w:rsidP="006F6DB7">
      <w:p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="005C4E07"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37969"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01.12.2014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1083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размера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969"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арендной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969"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платы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969"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предоставленные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аренду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без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торгов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участки,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находящиеся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участки,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собственность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разграничена,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области»</w:t>
      </w:r>
      <w:r w:rsidR="00037969" w:rsidRPr="006F6DB7">
        <w:rPr>
          <w:rFonts w:ascii="Times New Roman" w:hAnsi="Times New Roman" w:cs="Times New Roman"/>
          <w:sz w:val="28"/>
          <w:szCs w:val="28"/>
        </w:rPr>
        <w:t>;</w:t>
      </w:r>
    </w:p>
    <w:p w:rsidR="0091108C" w:rsidRPr="00C94F8C" w:rsidRDefault="008A68B2" w:rsidP="006F6DB7">
      <w:p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="005C4E07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Вологодской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17.11.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2014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1035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размера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платы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площади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мельных участков, находящихся в частной собственности, в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перераспределения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таких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мельных участков, находящихся в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земель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собственность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разграничена,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F2" w:rsidRPr="00C94F8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области»;</w:t>
      </w:r>
      <w:proofErr w:type="gramEnd"/>
    </w:p>
    <w:p w:rsidR="00444AF2" w:rsidRPr="00AB192B" w:rsidRDefault="00444AF2" w:rsidP="00AB1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="005C4E07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25947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Волог</w:t>
      </w:r>
      <w:r w:rsidR="00B72C52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одской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72C52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947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01.12.2014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1084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платы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соглашению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сервитута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участков,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находящихся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собственность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разграничена,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</w:t>
      </w:r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области»</w:t>
      </w:r>
      <w:proofErr w:type="gramStart"/>
      <w:r w:rsidR="00AB192B"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92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AB192B" w:rsidRDefault="00037969" w:rsidP="00AB192B">
      <w:p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5.2.</w:t>
      </w:r>
      <w:r w:rsidR="00AB19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A64E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6D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B192B" w:rsidRP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>
        <w:rPr>
          <w:rFonts w:ascii="Times New Roman" w:hAnsi="Times New Roman" w:cs="Times New Roman"/>
          <w:sz w:val="28"/>
          <w:szCs w:val="28"/>
        </w:rPr>
        <w:t>П</w:t>
      </w:r>
      <w:r w:rsidR="00AB192B" w:rsidRPr="00037969">
        <w:rPr>
          <w:rFonts w:ascii="Times New Roman" w:hAnsi="Times New Roman" w:cs="Times New Roman"/>
          <w:sz w:val="28"/>
          <w:szCs w:val="28"/>
        </w:rPr>
        <w:t>остановлени</w:t>
      </w:r>
      <w:r w:rsidR="00AB192B">
        <w:rPr>
          <w:rFonts w:ascii="Times New Roman" w:hAnsi="Times New Roman" w:cs="Times New Roman"/>
          <w:sz w:val="28"/>
          <w:szCs w:val="28"/>
        </w:rPr>
        <w:t xml:space="preserve">е </w:t>
      </w:r>
      <w:r w:rsidR="00AB192B" w:rsidRPr="00037969">
        <w:rPr>
          <w:rFonts w:ascii="Times New Roman" w:hAnsi="Times New Roman" w:cs="Times New Roman"/>
          <w:sz w:val="28"/>
          <w:szCs w:val="28"/>
        </w:rPr>
        <w:t>администрации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037969">
        <w:rPr>
          <w:rFonts w:ascii="Times New Roman" w:hAnsi="Times New Roman" w:cs="Times New Roman"/>
          <w:sz w:val="28"/>
          <w:szCs w:val="28"/>
        </w:rPr>
        <w:t>муниципального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92B">
        <w:rPr>
          <w:rFonts w:ascii="Times New Roman" w:hAnsi="Times New Roman" w:cs="Times New Roman"/>
          <w:sz w:val="28"/>
          <w:szCs w:val="28"/>
        </w:rPr>
        <w:t xml:space="preserve">от </w:t>
      </w:r>
      <w:r w:rsidR="00AB192B" w:rsidRPr="00E95261">
        <w:rPr>
          <w:rFonts w:ascii="Times New Roman" w:hAnsi="Times New Roman" w:cs="Times New Roman"/>
          <w:sz w:val="28"/>
          <w:szCs w:val="28"/>
        </w:rPr>
        <w:t>12.12.2022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№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1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«Об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утверждении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Порядка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разработки,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оценки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эффективности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муниципальных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программ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Тарногского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округа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методических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указаний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их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разработке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="00AB192B" w:rsidRPr="00E95261">
        <w:rPr>
          <w:rFonts w:ascii="Times New Roman" w:hAnsi="Times New Roman" w:cs="Times New Roman"/>
          <w:sz w:val="28"/>
          <w:szCs w:val="28"/>
        </w:rPr>
        <w:t>реализации»</w:t>
      </w:r>
      <w:r w:rsidR="00AB192B">
        <w:rPr>
          <w:rFonts w:ascii="Times New Roman" w:hAnsi="Times New Roman" w:cs="Times New Roman"/>
          <w:sz w:val="28"/>
          <w:szCs w:val="28"/>
        </w:rPr>
        <w:t>;</w:t>
      </w:r>
    </w:p>
    <w:p w:rsidR="009670F0" w:rsidRDefault="009670F0" w:rsidP="00AB192B">
      <w:p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9A64E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Иными нормативными актами Вологодской области, Тарногского муниципального округа.</w:t>
      </w:r>
    </w:p>
    <w:p w:rsidR="00037969" w:rsidRPr="006F6DB7" w:rsidRDefault="00AB192B" w:rsidP="00AB192B">
      <w:p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5.3.</w:t>
      </w:r>
      <w:r w:rsidR="00037969" w:rsidRPr="006F6DB7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69" w:rsidRPr="006F6DB7">
        <w:rPr>
          <w:rFonts w:ascii="Times New Roman" w:hAnsi="Times New Roman" w:cs="Times New Roman"/>
          <w:sz w:val="28"/>
          <w:szCs w:val="28"/>
        </w:rPr>
        <w:t>полномочиями.</w:t>
      </w:r>
    </w:p>
    <w:p w:rsidR="00037969" w:rsidRPr="007F3D0D" w:rsidRDefault="00037969" w:rsidP="006F6DB7">
      <w:pPr>
        <w:pStyle w:val="Default"/>
        <w:jc w:val="center"/>
        <w:rPr>
          <w:b/>
          <w:color w:val="auto"/>
          <w:sz w:val="36"/>
          <w:szCs w:val="36"/>
        </w:rPr>
      </w:pP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DB7">
        <w:rPr>
          <w:rFonts w:ascii="Times New Roman" w:hAnsi="Times New Roman" w:cs="Times New Roman"/>
          <w:b/>
          <w:sz w:val="28"/>
          <w:szCs w:val="28"/>
        </w:rPr>
        <w:t>6.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Риски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меры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по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управлению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рисками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с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целью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минимизации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DB7">
        <w:rPr>
          <w:rFonts w:ascii="Times New Roman" w:hAnsi="Times New Roman" w:cs="Times New Roman"/>
          <w:b/>
          <w:sz w:val="28"/>
          <w:szCs w:val="28"/>
        </w:rPr>
        <w:t>их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влияния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на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достижение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целей</w:t>
      </w:r>
      <w:r w:rsidR="00AB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6.1.</w:t>
      </w:r>
      <w:r w:rsidRPr="006F6DB7">
        <w:rPr>
          <w:rFonts w:ascii="Times New Roman" w:hAnsi="Times New Roman" w:cs="Times New Roman"/>
          <w:sz w:val="28"/>
          <w:szCs w:val="28"/>
        </w:rPr>
        <w:tab/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наиболее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серьезным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рискам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можно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отнести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Программы.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6.1.1.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представляет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собой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невыполнение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полном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объеме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принятых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обязательств.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Способом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ограничения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является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ежегодная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корректировка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финансовых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мероприятий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зависимости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достигнутых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6.1.2.</w:t>
      </w:r>
      <w:r w:rsidRPr="006F6DB7">
        <w:rPr>
          <w:rFonts w:ascii="Times New Roman" w:hAnsi="Times New Roman" w:cs="Times New Roman"/>
          <w:sz w:val="28"/>
          <w:szCs w:val="28"/>
        </w:rPr>
        <w:tab/>
        <w:t>Административный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связан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неэффективным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управлением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Программой,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которое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может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привести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к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невыполнению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целей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задач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Программы.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6.2.</w:t>
      </w:r>
      <w:r w:rsidRPr="006F6DB7">
        <w:rPr>
          <w:rFonts w:ascii="Times New Roman" w:hAnsi="Times New Roman" w:cs="Times New Roman"/>
          <w:sz w:val="28"/>
          <w:szCs w:val="28"/>
        </w:rPr>
        <w:tab/>
        <w:t>Способами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снижения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являются:</w:t>
      </w:r>
    </w:p>
    <w:p w:rsidR="00037969" w:rsidRPr="006F6DB7" w:rsidRDefault="00037969" w:rsidP="006F6D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-</w:t>
      </w:r>
      <w:r w:rsidRPr="006F6D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6DB7">
        <w:rPr>
          <w:rFonts w:ascii="Times New Roman" w:hAnsi="Times New Roman" w:cs="Times New Roman"/>
          <w:sz w:val="28"/>
          <w:szCs w:val="28"/>
        </w:rPr>
        <w:t>контроль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ходом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выполнения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мероприятий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механизма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текущего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управления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Программы;</w:t>
      </w:r>
    </w:p>
    <w:p w:rsidR="00037969" w:rsidRPr="006F6DB7" w:rsidRDefault="00037969" w:rsidP="006F6D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-</w:t>
      </w:r>
      <w:r w:rsidRPr="006F6DB7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ежегодных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планов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отчетов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Программы;</w:t>
      </w:r>
    </w:p>
    <w:p w:rsidR="00037969" w:rsidRPr="006F6DB7" w:rsidRDefault="00037969" w:rsidP="006F6D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-</w:t>
      </w:r>
      <w:r w:rsidRPr="006F6DB7">
        <w:rPr>
          <w:rFonts w:ascii="Times New Roman" w:hAnsi="Times New Roman" w:cs="Times New Roman"/>
          <w:sz w:val="28"/>
          <w:szCs w:val="28"/>
        </w:rPr>
        <w:tab/>
        <w:t>непрерывный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мониторинг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выполнения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показателей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Программы.</w:t>
      </w:r>
    </w:p>
    <w:p w:rsidR="00037969" w:rsidRPr="006F6DB7" w:rsidRDefault="00037969" w:rsidP="006F6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DB7">
        <w:rPr>
          <w:rFonts w:ascii="Times New Roman" w:hAnsi="Times New Roman" w:cs="Times New Roman"/>
          <w:sz w:val="28"/>
          <w:szCs w:val="28"/>
        </w:rPr>
        <w:t>Принятие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мер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по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управлению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рисками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осуществляется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на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основе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мониторинга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реализации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Программы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оценки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эффективности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ее</w:t>
      </w:r>
      <w:r w:rsidR="00AB192B">
        <w:rPr>
          <w:rFonts w:ascii="Times New Roman" w:hAnsi="Times New Roman" w:cs="Times New Roman"/>
          <w:sz w:val="28"/>
          <w:szCs w:val="28"/>
        </w:rPr>
        <w:t xml:space="preserve"> </w:t>
      </w:r>
      <w:r w:rsidRPr="006F6DB7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7969" w:rsidRPr="006F6DB7" w:rsidSect="00464AD4">
          <w:footerReference w:type="default" r:id="rId13"/>
          <w:pgSz w:w="11907" w:h="16840" w:code="9"/>
          <w:pgMar w:top="851" w:right="851" w:bottom="993" w:left="1418" w:header="720" w:footer="72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4644"/>
        <w:gridCol w:w="4854"/>
      </w:tblGrid>
      <w:tr w:rsidR="00037969" w:rsidRPr="006F6DB7" w:rsidTr="007F3D0D">
        <w:tc>
          <w:tcPr>
            <w:tcW w:w="4644" w:type="dxa"/>
            <w:shd w:val="clear" w:color="auto" w:fill="auto"/>
          </w:tcPr>
          <w:p w:rsidR="00037969" w:rsidRPr="006F6DB7" w:rsidRDefault="00037969" w:rsidP="006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969" w:rsidRPr="006F6DB7" w:rsidRDefault="00037969" w:rsidP="006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969" w:rsidRPr="006F6DB7" w:rsidRDefault="00037969" w:rsidP="007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7969" w:rsidRPr="006F6DB7" w:rsidRDefault="00037969" w:rsidP="007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7F3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7D"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7D"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7D"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  <w:p w:rsidR="00037969" w:rsidRPr="006F6DB7" w:rsidRDefault="00B10468" w:rsidP="007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37969" w:rsidRPr="006F6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969" w:rsidRDefault="00037969" w:rsidP="007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0D" w:rsidRPr="006F6DB7" w:rsidRDefault="007F3D0D" w:rsidP="007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57D" w:rsidRPr="009670F0" w:rsidRDefault="002A057D" w:rsidP="006F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612"/>
      <w:bookmarkEnd w:id="1"/>
      <w:r w:rsidRPr="009670F0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57D" w:rsidRPr="009670F0" w:rsidRDefault="002A057D" w:rsidP="006F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F0">
        <w:rPr>
          <w:rFonts w:ascii="Times New Roman" w:hAnsi="Times New Roman" w:cs="Times New Roman"/>
          <w:b/>
          <w:sz w:val="28"/>
          <w:szCs w:val="28"/>
        </w:rPr>
        <w:t>«Управление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имуществом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Тарногского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F0">
        <w:rPr>
          <w:rFonts w:ascii="Times New Roman" w:hAnsi="Times New Roman" w:cs="Times New Roman"/>
          <w:b/>
          <w:sz w:val="28"/>
          <w:szCs w:val="28"/>
        </w:rPr>
        <w:t>округа»</w:t>
      </w:r>
      <w:r w:rsidR="00AB192B" w:rsidRPr="00967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57D" w:rsidRPr="007F3D0D" w:rsidRDefault="002A057D" w:rsidP="006F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3261"/>
      </w:tblGrid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6F6DB7" w:rsidRDefault="007F3D0D" w:rsidP="006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управления,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распоряжения,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целевого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сохранности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331D42" w:rsidRDefault="007F3D0D" w:rsidP="00331D42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hanging="34"/>
              <w:jc w:val="both"/>
              <w:rPr>
                <w:szCs w:val="28"/>
              </w:rPr>
            </w:pPr>
            <w:r w:rsidRPr="006F6DB7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полноты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достоверности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данных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реестра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Тарногского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округа.</w:t>
            </w:r>
          </w:p>
          <w:p w:rsidR="007F3D0D" w:rsidRPr="008F62DA" w:rsidRDefault="007F3D0D" w:rsidP="008F62D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hanging="34"/>
              <w:jc w:val="both"/>
              <w:rPr>
                <w:szCs w:val="28"/>
              </w:rPr>
            </w:pPr>
            <w:r w:rsidRPr="006F6DB7">
              <w:rPr>
                <w:szCs w:val="28"/>
              </w:rPr>
              <w:t>Снижение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задолженности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арендной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плате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за</w:t>
            </w:r>
            <w:r>
              <w:rPr>
                <w:szCs w:val="28"/>
              </w:rPr>
              <w:t xml:space="preserve"> пользование муниципальным </w:t>
            </w:r>
            <w:r w:rsidRPr="006F6DB7">
              <w:rPr>
                <w:szCs w:val="28"/>
              </w:rPr>
              <w:t>имущество</w:t>
            </w:r>
            <w:r>
              <w:rPr>
                <w:szCs w:val="28"/>
              </w:rPr>
              <w:t>м</w:t>
            </w:r>
            <w:r w:rsidRPr="006F6DB7">
              <w:rPr>
                <w:szCs w:val="28"/>
              </w:rPr>
              <w:t>.</w:t>
            </w:r>
          </w:p>
        </w:tc>
      </w:tr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птимизация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рногского муниципального округа: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рыночной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имости муниципального имущества;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Т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ехническая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паспортизация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постановкой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арственного кадастрового учета;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Д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окументарная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исковых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взыскания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полноты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возникновения,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перехода,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прекращения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перераспределению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(изъятие,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закрепление,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списание)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структурами,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изъятие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излишнего,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неиспользуемого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используемого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нности муниципального имущества; 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собственника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уставов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передаточных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В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информационное обеспечение;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Принятие решения о п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аудиторских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утверждение аудитора и определение размера оплаты его услуг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рногского муниципального округа. 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3D0D" w:rsidRPr="00F34227" w:rsidRDefault="007F3D0D" w:rsidP="00F3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зносы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многоквартирном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рногского муниципального округа; </w:t>
            </w:r>
          </w:p>
          <w:p w:rsidR="007F3D0D" w:rsidRPr="006F6DB7" w:rsidRDefault="007F3D0D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С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казны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27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ногского муниципального округа </w:t>
            </w:r>
          </w:p>
        </w:tc>
      </w:tr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ежегодные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строгой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разбивки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этапы.</w:t>
            </w:r>
          </w:p>
        </w:tc>
      </w:tr>
      <w:tr w:rsidR="007F3D0D" w:rsidRPr="008F62DA" w:rsidTr="007F3D0D">
        <w:tc>
          <w:tcPr>
            <w:tcW w:w="2376" w:type="dxa"/>
            <w:shd w:val="clear" w:color="auto" w:fill="auto"/>
          </w:tcPr>
          <w:p w:rsidR="007F3D0D" w:rsidRPr="008F62DA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8F62DA" w:rsidRDefault="007F3D0D" w:rsidP="006F6D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7F3D0D" w:rsidRPr="008F62DA" w:rsidRDefault="007F3D0D" w:rsidP="006F6DB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F62DA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Снижение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задолженности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арендной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плате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за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муниципальное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имущество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2027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году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20%;</w:t>
            </w:r>
          </w:p>
          <w:p w:rsidR="007F3D0D" w:rsidRPr="008F62DA" w:rsidRDefault="007F3D0D" w:rsidP="007945B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F62DA">
              <w:rPr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proofErr w:type="gramStart"/>
            <w:r w:rsidRPr="008F62DA">
              <w:rPr>
                <w:szCs w:val="28"/>
              </w:rPr>
              <w:t>Доля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поставленных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государственный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кадастровый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учет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объектов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недвижимости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зарегистрированных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прав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объекты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недвижимого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включенных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реестр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имущества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Тарногского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8F62DA">
              <w:rPr>
                <w:szCs w:val="28"/>
              </w:rPr>
              <w:t>-</w:t>
            </w:r>
            <w:r>
              <w:rPr>
                <w:szCs w:val="28"/>
              </w:rPr>
              <w:t xml:space="preserve"> 95 </w:t>
            </w:r>
            <w:r w:rsidRPr="008F62DA">
              <w:rPr>
                <w:szCs w:val="28"/>
              </w:rPr>
              <w:t>%.</w:t>
            </w:r>
            <w:proofErr w:type="gramEnd"/>
          </w:p>
        </w:tc>
      </w:tr>
      <w:tr w:rsidR="007F3D0D" w:rsidRPr="006F6DB7" w:rsidTr="007F3D0D">
        <w:tc>
          <w:tcPr>
            <w:tcW w:w="2376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F3D0D" w:rsidRPr="006F6DB7" w:rsidRDefault="007F3D0D" w:rsidP="0096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имуществом ад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F3D0D" w:rsidRPr="006F6DB7" w:rsidTr="007F3D0D">
        <w:trPr>
          <w:trHeight w:val="3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разбивкой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Год</w:t>
            </w:r>
          </w:p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7F3D0D" w:rsidRPr="006F6DB7" w:rsidTr="007F3D0D">
        <w:trPr>
          <w:trHeight w:val="324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1875,1</w:t>
            </w:r>
          </w:p>
        </w:tc>
      </w:tr>
      <w:tr w:rsidR="007F3D0D" w:rsidRPr="006F6DB7" w:rsidTr="007F3D0D">
        <w:trPr>
          <w:trHeight w:val="241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261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2175,1</w:t>
            </w:r>
          </w:p>
        </w:tc>
      </w:tr>
      <w:tr w:rsidR="007F3D0D" w:rsidRPr="006F6DB7" w:rsidTr="007F3D0D">
        <w:trPr>
          <w:trHeight w:val="241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261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1375,1</w:t>
            </w:r>
          </w:p>
        </w:tc>
      </w:tr>
      <w:tr w:rsidR="007F3D0D" w:rsidRPr="006F6DB7" w:rsidTr="007F3D0D">
        <w:trPr>
          <w:trHeight w:val="241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261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1375,1</w:t>
            </w:r>
          </w:p>
        </w:tc>
      </w:tr>
      <w:tr w:rsidR="007F3D0D" w:rsidRPr="006F6DB7" w:rsidTr="007F3D0D">
        <w:trPr>
          <w:trHeight w:val="241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261" w:type="dxa"/>
            <w:shd w:val="clear" w:color="auto" w:fill="auto"/>
          </w:tcPr>
          <w:p w:rsidR="007F3D0D" w:rsidRPr="006F6DB7" w:rsidRDefault="007F3D0D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1375,1</w:t>
            </w:r>
          </w:p>
        </w:tc>
      </w:tr>
      <w:tr w:rsidR="007F3D0D" w:rsidRPr="006F6DB7" w:rsidTr="007F3D0D">
        <w:trPr>
          <w:trHeight w:val="241"/>
        </w:trPr>
        <w:tc>
          <w:tcPr>
            <w:tcW w:w="2376" w:type="dxa"/>
            <w:vMerge/>
            <w:shd w:val="clear" w:color="auto" w:fill="auto"/>
            <w:vAlign w:val="center"/>
          </w:tcPr>
          <w:p w:rsidR="007F3D0D" w:rsidRPr="006F6DB7" w:rsidRDefault="007F3D0D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3D0D" w:rsidRPr="006F6DB7" w:rsidRDefault="007F3D0D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8175,5 </w:t>
            </w:r>
          </w:p>
        </w:tc>
      </w:tr>
    </w:tbl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86" w:rsidRDefault="00062C8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62C86" w:rsidTr="00062C86">
        <w:tc>
          <w:tcPr>
            <w:tcW w:w="5353" w:type="dxa"/>
          </w:tcPr>
          <w:p w:rsidR="00062C86" w:rsidRDefault="00062C86" w:rsidP="006F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62C86" w:rsidRPr="006F6DB7" w:rsidRDefault="00062C86" w:rsidP="00062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2C86" w:rsidRDefault="00062C86" w:rsidP="00062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62C86" w:rsidRDefault="00062C86" w:rsidP="0006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69" w:rsidRPr="00062C86" w:rsidRDefault="00037969" w:rsidP="0006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D6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037969" w:rsidRPr="00FB52D6" w:rsidRDefault="00037969" w:rsidP="00062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D6">
        <w:rPr>
          <w:rFonts w:ascii="Times New Roman" w:hAnsi="Times New Roman" w:cs="Times New Roman"/>
          <w:b/>
          <w:sz w:val="28"/>
          <w:szCs w:val="28"/>
        </w:rPr>
        <w:t>«Управление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земельными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ресурсами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68" w:rsidRPr="00FB52D6">
        <w:rPr>
          <w:rFonts w:ascii="Times New Roman" w:hAnsi="Times New Roman" w:cs="Times New Roman"/>
          <w:b/>
          <w:sz w:val="28"/>
          <w:szCs w:val="28"/>
        </w:rPr>
        <w:t>Тарногского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68" w:rsidRPr="00FB52D6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B52D6">
        <w:rPr>
          <w:rFonts w:ascii="Times New Roman" w:hAnsi="Times New Roman" w:cs="Times New Roman"/>
          <w:b/>
          <w:sz w:val="28"/>
          <w:szCs w:val="28"/>
        </w:rPr>
        <w:t>»</w:t>
      </w:r>
    </w:p>
    <w:p w:rsidR="00037969" w:rsidRPr="006F6DB7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111"/>
        <w:gridCol w:w="3119"/>
      </w:tblGrid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6F6DB7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6F6DB7">
              <w:rPr>
                <w:szCs w:val="28"/>
              </w:rPr>
              <w:t>Увеличение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доходов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Тарногского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</w:t>
            </w:r>
            <w:r w:rsidRPr="006F6DB7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использования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земельного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ресурса;</w:t>
            </w:r>
          </w:p>
          <w:p w:rsidR="00062C86" w:rsidRPr="006F6DB7" w:rsidRDefault="00062C86" w:rsidP="006F6DB7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6F6DB7">
              <w:rPr>
                <w:szCs w:val="28"/>
              </w:rPr>
              <w:t>Вовлечение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оборот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земельных</w:t>
            </w:r>
            <w:r>
              <w:rPr>
                <w:szCs w:val="28"/>
              </w:rPr>
              <w:t xml:space="preserve"> </w:t>
            </w:r>
            <w:r w:rsidRPr="006F6DB7">
              <w:rPr>
                <w:szCs w:val="28"/>
              </w:rPr>
              <w:t>участков.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18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разграничения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вовлечени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неиспользуемых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назначению земельных участков;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Д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окументарная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исковых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взыскания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задолженн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по арендной плате за землю;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земельного законодательства: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лиц;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договорных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ренду;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П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землеус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троительных и кадастровых работ;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П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доходной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от земельного ресурса. 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взамен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имеющих трех и более детей: </w:t>
            </w:r>
          </w:p>
          <w:p w:rsidR="00062C86" w:rsidRPr="00E06D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наделении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полномочиями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взамен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гражданам,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>детей».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кадастровых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рногского муниципального округа. 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с земельными участками:</w:t>
            </w:r>
          </w:p>
          <w:p w:rsidR="00062C86" w:rsidRPr="00CA31F9" w:rsidRDefault="00062C86" w:rsidP="00CA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И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реализации мероприятий  проекта «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необходимыми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сведениями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рногского муниципального округа;</w:t>
            </w:r>
          </w:p>
          <w:p w:rsidR="00062C86" w:rsidRPr="006F6DB7" w:rsidRDefault="00062C86" w:rsidP="0018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518-ФЗ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F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ежегодные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строгой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разбивки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этапы.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6F6D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62C86" w:rsidRPr="006F6DB7" w:rsidRDefault="00062C86" w:rsidP="006F6D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2D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062C86" w:rsidRPr="006F6DB7" w:rsidTr="00062C86">
        <w:tc>
          <w:tcPr>
            <w:tcW w:w="2835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062C86" w:rsidRPr="006F6DB7" w:rsidRDefault="00062C86" w:rsidP="00FB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B9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2C86" w:rsidRPr="006F6DB7" w:rsidTr="00062C86">
        <w:trPr>
          <w:trHeight w:val="248"/>
        </w:trPr>
        <w:tc>
          <w:tcPr>
            <w:tcW w:w="2835" w:type="dxa"/>
            <w:vMerge w:val="restart"/>
            <w:shd w:val="clear" w:color="auto" w:fill="auto"/>
          </w:tcPr>
          <w:p w:rsidR="00062C86" w:rsidRPr="006F6DB7" w:rsidRDefault="00062C86" w:rsidP="00062C86">
            <w:pPr>
              <w:tabs>
                <w:tab w:val="left" w:pos="726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разбивкой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2C86" w:rsidRPr="006F6DB7" w:rsidRDefault="00062C86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946,8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119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1029,8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3119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3119" w:type="dxa"/>
            <w:shd w:val="clear" w:color="auto" w:fill="auto"/>
          </w:tcPr>
          <w:p w:rsidR="00062C86" w:rsidRPr="006F6DB7" w:rsidRDefault="00062C86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</w:tr>
      <w:tr w:rsidR="00062C86" w:rsidRPr="006F6DB7" w:rsidTr="00062C86">
        <w:trPr>
          <w:trHeight w:val="241"/>
        </w:trPr>
        <w:tc>
          <w:tcPr>
            <w:tcW w:w="2835" w:type="dxa"/>
            <w:vMerge/>
            <w:shd w:val="clear" w:color="auto" w:fill="auto"/>
            <w:vAlign w:val="center"/>
          </w:tcPr>
          <w:p w:rsidR="00062C86" w:rsidRPr="006F6DB7" w:rsidRDefault="00062C86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2C86" w:rsidRPr="006F6DB7" w:rsidRDefault="00062C86" w:rsidP="00062C86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2C86" w:rsidRPr="006F6DB7" w:rsidRDefault="00062C86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4217,0</w:t>
            </w:r>
          </w:p>
        </w:tc>
      </w:tr>
    </w:tbl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9B4A3F" w:rsidTr="009B4A3F">
        <w:tc>
          <w:tcPr>
            <w:tcW w:w="5495" w:type="dxa"/>
          </w:tcPr>
          <w:p w:rsidR="009B4A3F" w:rsidRDefault="009B4A3F" w:rsidP="006F6DB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9B4A3F" w:rsidRPr="006F6DB7" w:rsidRDefault="009B4A3F" w:rsidP="009B4A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B4A3F" w:rsidRDefault="009B4A3F" w:rsidP="009B4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</w:tbl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3F" w:rsidRDefault="009B4A3F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69" w:rsidRPr="00FB52D6" w:rsidRDefault="00037969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D6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037969" w:rsidRPr="00FB52D6" w:rsidRDefault="00037969" w:rsidP="006F6D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D6"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6">
        <w:rPr>
          <w:rFonts w:ascii="Times New Roman" w:hAnsi="Times New Roman" w:cs="Times New Roman"/>
          <w:b/>
          <w:sz w:val="28"/>
          <w:szCs w:val="28"/>
        </w:rPr>
        <w:t>программы»</w:t>
      </w:r>
      <w:r w:rsidR="00AB192B" w:rsidRPr="00FB5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969" w:rsidRDefault="00037969" w:rsidP="006F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110"/>
        <w:gridCol w:w="3261"/>
      </w:tblGrid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6F6DB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6D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установленными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сроками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</w:p>
        </w:tc>
      </w:tr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6F6DB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управления реализацией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установленными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сроками</w:t>
            </w:r>
          </w:p>
        </w:tc>
      </w:tr>
      <w:tr w:rsidR="009B4A3F" w:rsidRPr="006F6DB7" w:rsidTr="009B4A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3F" w:rsidRPr="006F6DB7" w:rsidRDefault="009B4A3F" w:rsidP="00AB1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подпрограммы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3F" w:rsidRDefault="009B4A3F" w:rsidP="008E1E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A3F" w:rsidRPr="008E1E33" w:rsidRDefault="009B4A3F" w:rsidP="008E1E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массовой информации.</w:t>
            </w:r>
          </w:p>
          <w:p w:rsidR="009B4A3F" w:rsidRPr="006F6DB7" w:rsidRDefault="009B4A3F" w:rsidP="008E1E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О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наделении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полномочиями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взамен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гражданам,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E33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A3F" w:rsidRPr="006F6DB7" w:rsidRDefault="009B4A3F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проверок,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A3F" w:rsidRPr="0055044A" w:rsidRDefault="009B4A3F" w:rsidP="0055044A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концу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550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A3F" w:rsidRPr="006F6DB7" w:rsidTr="009B4A3F">
        <w:tc>
          <w:tcPr>
            <w:tcW w:w="2694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B4A3F" w:rsidRPr="006F6DB7" w:rsidRDefault="009B4A3F" w:rsidP="0004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75A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9B4A3F" w:rsidRPr="006F6DB7" w:rsidTr="009B4A3F">
        <w:trPr>
          <w:trHeight w:val="248"/>
        </w:trPr>
        <w:tc>
          <w:tcPr>
            <w:tcW w:w="2694" w:type="dxa"/>
            <w:vMerge w:val="restart"/>
            <w:shd w:val="clear" w:color="auto" w:fill="auto"/>
          </w:tcPr>
          <w:p w:rsidR="009B4A3F" w:rsidRPr="006F6DB7" w:rsidRDefault="009B4A3F" w:rsidP="009B4A3F">
            <w:pPr>
              <w:tabs>
                <w:tab w:val="left" w:pos="726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разбивкой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3F" w:rsidRPr="006F6DB7" w:rsidRDefault="009B4A3F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5719,6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261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5714,6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261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5714,6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3261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5714,6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3261" w:type="dxa"/>
            <w:shd w:val="clear" w:color="auto" w:fill="auto"/>
          </w:tcPr>
          <w:p w:rsidR="009B4A3F" w:rsidRPr="006F6DB7" w:rsidRDefault="009B4A3F" w:rsidP="006F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5714,6</w:t>
            </w:r>
          </w:p>
        </w:tc>
      </w:tr>
      <w:tr w:rsidR="009B4A3F" w:rsidRPr="006F6DB7" w:rsidTr="009B4A3F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</w:tcPr>
          <w:p w:rsidR="009B4A3F" w:rsidRPr="006F6DB7" w:rsidRDefault="009B4A3F" w:rsidP="006F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B4A3F" w:rsidRPr="006F6DB7" w:rsidRDefault="009B4A3F" w:rsidP="009B4A3F">
            <w:pPr>
              <w:tabs>
                <w:tab w:val="left" w:pos="1723"/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6F6D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3F" w:rsidRPr="006F6DB7" w:rsidRDefault="009B4A3F" w:rsidP="006F6DB7">
            <w:pPr>
              <w:tabs>
                <w:tab w:val="left" w:pos="7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28578,0 </w:t>
            </w:r>
          </w:p>
        </w:tc>
      </w:tr>
    </w:tbl>
    <w:p w:rsidR="0003658D" w:rsidRDefault="0003658D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096B" w:rsidSect="001833F5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307"/>
        <w:gridCol w:w="6173"/>
      </w:tblGrid>
      <w:tr w:rsidR="00263A69" w:rsidTr="000434C6">
        <w:tc>
          <w:tcPr>
            <w:tcW w:w="4739" w:type="dxa"/>
          </w:tcPr>
          <w:p w:rsidR="00263A69" w:rsidRDefault="00263A69" w:rsidP="006F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63A69" w:rsidRDefault="00263A69" w:rsidP="006F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0434C6" w:rsidRPr="006F6DB7" w:rsidRDefault="000434C6" w:rsidP="000434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3A69" w:rsidRDefault="000434C6" w:rsidP="0004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</w:tbl>
    <w:p w:rsidR="0060096B" w:rsidRDefault="0060096B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C6" w:rsidRPr="00315167" w:rsidRDefault="000434C6" w:rsidP="0004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7">
        <w:rPr>
          <w:rFonts w:ascii="Times New Roman" w:hAnsi="Times New Roman" w:cs="Times New Roman"/>
          <w:b/>
          <w:sz w:val="28"/>
          <w:szCs w:val="28"/>
        </w:rPr>
        <w:t>ПЛАНИРУЕМЫЕ ЗНАЧЕНИЯ</w:t>
      </w:r>
    </w:p>
    <w:p w:rsidR="000434C6" w:rsidRPr="00315167" w:rsidRDefault="000434C6" w:rsidP="0004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7">
        <w:rPr>
          <w:rFonts w:ascii="Times New Roman" w:hAnsi="Times New Roman" w:cs="Times New Roman"/>
          <w:b/>
          <w:sz w:val="28"/>
          <w:szCs w:val="28"/>
        </w:rPr>
        <w:t>Показателей муниципальной программы</w:t>
      </w:r>
    </w:p>
    <w:p w:rsidR="000434C6" w:rsidRPr="00315167" w:rsidRDefault="000434C6" w:rsidP="0004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7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 имуществом и земельными ресурсами  </w:t>
      </w:r>
    </w:p>
    <w:p w:rsidR="000434C6" w:rsidRPr="00315167" w:rsidRDefault="000434C6" w:rsidP="0004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167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31516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0434C6" w:rsidRDefault="000434C6" w:rsidP="000434C6">
      <w:pPr>
        <w:spacing w:after="0" w:line="240" w:lineRule="auto"/>
        <w:jc w:val="center"/>
      </w:pPr>
    </w:p>
    <w:tbl>
      <w:tblPr>
        <w:tblStyle w:val="af0"/>
        <w:tblW w:w="0" w:type="auto"/>
        <w:tblLook w:val="04A0"/>
      </w:tblPr>
      <w:tblGrid>
        <w:gridCol w:w="2449"/>
        <w:gridCol w:w="3563"/>
        <w:gridCol w:w="827"/>
        <w:gridCol w:w="1476"/>
        <w:gridCol w:w="1476"/>
        <w:gridCol w:w="1476"/>
        <w:gridCol w:w="1476"/>
        <w:gridCol w:w="1476"/>
      </w:tblGrid>
      <w:tr w:rsidR="000434C6" w:rsidRPr="00315167" w:rsidTr="00F85691">
        <w:trPr>
          <w:trHeight w:val="135"/>
        </w:trPr>
        <w:tc>
          <w:tcPr>
            <w:tcW w:w="2471" w:type="dxa"/>
            <w:vMerge w:val="restart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3645" w:type="dxa"/>
            <w:vMerge w:val="restart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6" w:type="dxa"/>
            <w:vMerge w:val="restart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0" w:type="dxa"/>
            <w:gridSpan w:val="5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показателей </w:t>
            </w:r>
          </w:p>
        </w:tc>
      </w:tr>
      <w:tr w:rsidR="000434C6" w:rsidRPr="00315167" w:rsidTr="00F85691">
        <w:trPr>
          <w:trHeight w:val="135"/>
        </w:trPr>
        <w:tc>
          <w:tcPr>
            <w:tcW w:w="2471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0434C6" w:rsidRPr="00315167" w:rsidTr="00F85691">
        <w:trPr>
          <w:trHeight w:val="135"/>
        </w:trPr>
        <w:tc>
          <w:tcPr>
            <w:tcW w:w="2471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34C6" w:rsidRPr="00315167" w:rsidTr="00F85691">
        <w:tc>
          <w:tcPr>
            <w:tcW w:w="2471" w:type="dxa"/>
            <w:vMerge w:val="restart"/>
          </w:tcPr>
          <w:p w:rsidR="000434C6" w:rsidRPr="00315167" w:rsidRDefault="000434C6" w:rsidP="0090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 по доходам от использования имущества и земельных участков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34C6" w:rsidRPr="00315167" w:rsidTr="00F85691">
        <w:tc>
          <w:tcPr>
            <w:tcW w:w="2471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</w:t>
            </w:r>
            <w:r w:rsidRPr="00315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 </w:t>
            </w:r>
            <w:proofErr w:type="spellStart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proofErr w:type="gramEnd"/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434C6" w:rsidRPr="00315167" w:rsidTr="00F85691">
        <w:tc>
          <w:tcPr>
            <w:tcW w:w="2471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земельных участков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434C6" w:rsidRPr="00315167" w:rsidTr="00F85691">
        <w:tc>
          <w:tcPr>
            <w:tcW w:w="2471" w:type="dxa"/>
            <w:vMerge w:val="restart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плановых показателей по доходам от использования имущества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34C6" w:rsidRPr="00315167" w:rsidTr="00F85691">
        <w:tc>
          <w:tcPr>
            <w:tcW w:w="2471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Снижение задолженности по арендной  плате  за муниципальное имущество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34C6" w:rsidRPr="00315167" w:rsidTr="00F85691">
        <w:tc>
          <w:tcPr>
            <w:tcW w:w="2471" w:type="dxa"/>
            <w:vMerge w:val="restart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«Управление земельными ресурсами»</w:t>
            </w: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плановых показателей по доходам от использования земельных ресурсов 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34C6" w:rsidRPr="00315167" w:rsidTr="00F85691">
        <w:tc>
          <w:tcPr>
            <w:tcW w:w="2471" w:type="dxa"/>
            <w:vMerge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задолженности по арендной  плате  за земельные участки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34C6" w:rsidRPr="00315167" w:rsidTr="00F85691">
        <w:tc>
          <w:tcPr>
            <w:tcW w:w="2471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проверок в рамках муниципального земельного контроля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34C6" w:rsidRPr="00315167" w:rsidTr="00F85691">
        <w:tc>
          <w:tcPr>
            <w:tcW w:w="2471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 рамках инвентаризации муниципального имущества  казны </w:t>
            </w:r>
          </w:p>
        </w:tc>
        <w:tc>
          <w:tcPr>
            <w:tcW w:w="836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</w:tcPr>
          <w:p w:rsidR="000434C6" w:rsidRPr="00315167" w:rsidRDefault="000434C6" w:rsidP="00F8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34C6" w:rsidRPr="00315167" w:rsidRDefault="000434C6" w:rsidP="000434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307"/>
        <w:gridCol w:w="6173"/>
      </w:tblGrid>
      <w:tr w:rsidR="00D42F44" w:rsidTr="00F85691">
        <w:tc>
          <w:tcPr>
            <w:tcW w:w="4739" w:type="dxa"/>
          </w:tcPr>
          <w:p w:rsidR="00D42F44" w:rsidRDefault="00D42F44" w:rsidP="00F8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D42F44" w:rsidRDefault="00D42F44" w:rsidP="00F8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D42F44" w:rsidRPr="006F6DB7" w:rsidRDefault="00D42F44" w:rsidP="00F8569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42F44" w:rsidRDefault="00D42F44" w:rsidP="00F8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земельными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7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</w:tbl>
    <w:p w:rsidR="000434C6" w:rsidRPr="002C6D6C" w:rsidRDefault="000434C6" w:rsidP="000434C6">
      <w:pPr>
        <w:spacing w:after="0" w:line="240" w:lineRule="auto"/>
      </w:pPr>
    </w:p>
    <w:p w:rsidR="00F72F51" w:rsidRPr="00BD4161" w:rsidRDefault="00F72F51" w:rsidP="00F72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61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:rsidR="00F72F51" w:rsidRPr="00BD4161" w:rsidRDefault="00F72F51" w:rsidP="00F72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72F51" w:rsidRPr="00A5077A" w:rsidRDefault="00F72F51" w:rsidP="00F7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93" w:type="dxa"/>
        <w:tblLook w:val="04A0"/>
      </w:tblPr>
      <w:tblGrid>
        <w:gridCol w:w="5685"/>
        <w:gridCol w:w="1720"/>
        <w:gridCol w:w="1480"/>
        <w:gridCol w:w="1420"/>
        <w:gridCol w:w="1340"/>
        <w:gridCol w:w="1440"/>
        <w:gridCol w:w="1520"/>
      </w:tblGrid>
      <w:tr w:rsidR="00F72F51" w:rsidRPr="00174096" w:rsidTr="00F85691">
        <w:trPr>
          <w:trHeight w:val="887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программы, подпрограммы, мероприятий </w:t>
            </w:r>
          </w:p>
        </w:tc>
        <w:tc>
          <w:tcPr>
            <w:tcW w:w="89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7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реализацию программы, 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72F51" w:rsidRPr="00174096" w:rsidTr="00F85691">
        <w:trPr>
          <w:trHeight w:val="1123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округа»,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40970,5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8919,5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7836,5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7836,5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39214,5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8190,3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7485,3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351,2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1 «Управление муниципальным имуществом»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8175,5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2175,1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1375,1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8175,5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1375,1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1 «Оценка рыночной стоимости муниципального имущества»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F72F51" w:rsidRPr="00174096" w:rsidTr="00F72F51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1231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2 «Техническая паспортизация объектов недвижимого имущества с постановкой на государственный учет и снятие с государственного кадастрового учета»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1027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3 «Ведения Реестра муниципального имущества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и его информационное обеспечение»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56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4 «Взносы на капитальный  ремонт  общего имущества в многоквартирном доме помещений находящихся  в собственности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округа»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F72F51" w:rsidRPr="00174096" w:rsidTr="00F72F51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574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5 «Содержание объектов имущества казны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650,1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2 «Управление земельными ресурсами»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746,8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701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1 «Проведение землеустроительных и кадастровых работ»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400,8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221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2 «Выполнение отдельных государственных 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</w:tr>
      <w:tr w:rsidR="00F72F51" w:rsidRPr="00174096" w:rsidTr="00F72F51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767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3 «Обеспечение реализации  муниципальной программы»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5714,6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5709,4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127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1 «Обеспечение деятельности комитета по управлению имуществом администрации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5564,4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72F51">
        <w:trPr>
          <w:trHeight w:val="147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Мероприятие 2 «Обеспечение деятельности комитета по управлению имуществом  администрации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в объеме печатных площадей в средствах массовой информации»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  <w:tr w:rsidR="00F72F51" w:rsidRPr="00174096" w:rsidTr="00F72F51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23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3 «Осуществление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F72F51" w:rsidRPr="00174096" w:rsidTr="00F8569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средства бюджета </w:t>
            </w:r>
            <w:proofErr w:type="spellStart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F72F51" w:rsidRPr="00174096" w:rsidTr="00F85691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F51" w:rsidRPr="00174096" w:rsidRDefault="00F72F51" w:rsidP="00F8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434C6" w:rsidRPr="006F6DB7" w:rsidRDefault="000434C6" w:rsidP="006F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4C6" w:rsidRPr="006F6DB7" w:rsidSect="0060096B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0E" w:rsidRDefault="00C53C0E" w:rsidP="002E553D">
      <w:pPr>
        <w:spacing w:after="0" w:line="240" w:lineRule="auto"/>
      </w:pPr>
      <w:r>
        <w:separator/>
      </w:r>
    </w:p>
  </w:endnote>
  <w:endnote w:type="continuationSeparator" w:id="0">
    <w:p w:rsidR="00C53C0E" w:rsidRDefault="00C53C0E" w:rsidP="002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2B" w:rsidRDefault="00AB192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0E" w:rsidRDefault="00C53C0E" w:rsidP="002E553D">
      <w:pPr>
        <w:spacing w:after="0" w:line="240" w:lineRule="auto"/>
      </w:pPr>
      <w:r>
        <w:separator/>
      </w:r>
    </w:p>
  </w:footnote>
  <w:footnote w:type="continuationSeparator" w:id="0">
    <w:p w:rsidR="00C53C0E" w:rsidRDefault="00C53C0E" w:rsidP="002E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9A"/>
    <w:multiLevelType w:val="multilevel"/>
    <w:tmpl w:val="0B286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62A3B1E"/>
    <w:multiLevelType w:val="multilevel"/>
    <w:tmpl w:val="9452A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">
    <w:nsid w:val="11440B7C"/>
    <w:multiLevelType w:val="multilevel"/>
    <w:tmpl w:val="C4DE2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BE048E9"/>
    <w:multiLevelType w:val="hybridMultilevel"/>
    <w:tmpl w:val="36B8B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53CF"/>
    <w:multiLevelType w:val="multilevel"/>
    <w:tmpl w:val="D5D85962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54" w:hanging="8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634" w:hanging="864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4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7969"/>
    <w:rsid w:val="00007DF1"/>
    <w:rsid w:val="00025947"/>
    <w:rsid w:val="0003658D"/>
    <w:rsid w:val="00037969"/>
    <w:rsid w:val="000434C6"/>
    <w:rsid w:val="00046E03"/>
    <w:rsid w:val="000532E9"/>
    <w:rsid w:val="00062C86"/>
    <w:rsid w:val="00066497"/>
    <w:rsid w:val="000D5EC8"/>
    <w:rsid w:val="00131BA8"/>
    <w:rsid w:val="001833F5"/>
    <w:rsid w:val="001B6B87"/>
    <w:rsid w:val="001C3582"/>
    <w:rsid w:val="001C7BC3"/>
    <w:rsid w:val="00213205"/>
    <w:rsid w:val="00223EE9"/>
    <w:rsid w:val="00251452"/>
    <w:rsid w:val="00263A69"/>
    <w:rsid w:val="002A057D"/>
    <w:rsid w:val="002E553D"/>
    <w:rsid w:val="00331D42"/>
    <w:rsid w:val="00345433"/>
    <w:rsid w:val="003617C3"/>
    <w:rsid w:val="00365724"/>
    <w:rsid w:val="00382CE8"/>
    <w:rsid w:val="00396D64"/>
    <w:rsid w:val="003F2717"/>
    <w:rsid w:val="0042752C"/>
    <w:rsid w:val="00444AF2"/>
    <w:rsid w:val="00454D96"/>
    <w:rsid w:val="00455584"/>
    <w:rsid w:val="00464AD4"/>
    <w:rsid w:val="00465194"/>
    <w:rsid w:val="004963CC"/>
    <w:rsid w:val="004B4C6A"/>
    <w:rsid w:val="004D1FFC"/>
    <w:rsid w:val="00512D1A"/>
    <w:rsid w:val="00534316"/>
    <w:rsid w:val="0055044A"/>
    <w:rsid w:val="005569B3"/>
    <w:rsid w:val="0056644F"/>
    <w:rsid w:val="00580CF0"/>
    <w:rsid w:val="005C4E07"/>
    <w:rsid w:val="005E3F1F"/>
    <w:rsid w:val="0060096B"/>
    <w:rsid w:val="00646708"/>
    <w:rsid w:val="00673331"/>
    <w:rsid w:val="006D5D47"/>
    <w:rsid w:val="006F69AD"/>
    <w:rsid w:val="006F6DB7"/>
    <w:rsid w:val="007945B2"/>
    <w:rsid w:val="00797D24"/>
    <w:rsid w:val="007C167A"/>
    <w:rsid w:val="007C3958"/>
    <w:rsid w:val="007F3D0D"/>
    <w:rsid w:val="00813F97"/>
    <w:rsid w:val="00846E9C"/>
    <w:rsid w:val="00851A91"/>
    <w:rsid w:val="0085567F"/>
    <w:rsid w:val="008A68B2"/>
    <w:rsid w:val="008E01D9"/>
    <w:rsid w:val="008E1E33"/>
    <w:rsid w:val="008F62DA"/>
    <w:rsid w:val="00903D76"/>
    <w:rsid w:val="0091108C"/>
    <w:rsid w:val="00941C62"/>
    <w:rsid w:val="00944AEA"/>
    <w:rsid w:val="009670F0"/>
    <w:rsid w:val="009677C3"/>
    <w:rsid w:val="00976F16"/>
    <w:rsid w:val="00987EEE"/>
    <w:rsid w:val="00993D83"/>
    <w:rsid w:val="009A64E4"/>
    <w:rsid w:val="009B4A3F"/>
    <w:rsid w:val="009C62D1"/>
    <w:rsid w:val="009C66BA"/>
    <w:rsid w:val="009D054B"/>
    <w:rsid w:val="00A84652"/>
    <w:rsid w:val="00A92001"/>
    <w:rsid w:val="00AB192B"/>
    <w:rsid w:val="00AD1EF1"/>
    <w:rsid w:val="00AD2CA7"/>
    <w:rsid w:val="00B10468"/>
    <w:rsid w:val="00B2342E"/>
    <w:rsid w:val="00B26EAF"/>
    <w:rsid w:val="00B608BA"/>
    <w:rsid w:val="00B72C52"/>
    <w:rsid w:val="00C1281D"/>
    <w:rsid w:val="00C14A78"/>
    <w:rsid w:val="00C228C1"/>
    <w:rsid w:val="00C53C0E"/>
    <w:rsid w:val="00C94F8C"/>
    <w:rsid w:val="00CA31F9"/>
    <w:rsid w:val="00CA3F5E"/>
    <w:rsid w:val="00CD368B"/>
    <w:rsid w:val="00CE4B92"/>
    <w:rsid w:val="00D33637"/>
    <w:rsid w:val="00D42F44"/>
    <w:rsid w:val="00D775A0"/>
    <w:rsid w:val="00DF5D7D"/>
    <w:rsid w:val="00E06DF9"/>
    <w:rsid w:val="00E078FE"/>
    <w:rsid w:val="00E67FB0"/>
    <w:rsid w:val="00E76C2B"/>
    <w:rsid w:val="00E95261"/>
    <w:rsid w:val="00EC7D4A"/>
    <w:rsid w:val="00EF1926"/>
    <w:rsid w:val="00F33C06"/>
    <w:rsid w:val="00F34227"/>
    <w:rsid w:val="00F65573"/>
    <w:rsid w:val="00F72F51"/>
    <w:rsid w:val="00F82DDF"/>
    <w:rsid w:val="00F9259B"/>
    <w:rsid w:val="00FA5C34"/>
    <w:rsid w:val="00F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7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379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37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3796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37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регистрационные поля"/>
    <w:basedOn w:val="a"/>
    <w:rsid w:val="0003796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9">
    <w:name w:val="Hyperlink"/>
    <w:uiPriority w:val="99"/>
    <w:rsid w:val="00037969"/>
    <w:rPr>
      <w:color w:val="0000FF"/>
      <w:u w:val="single"/>
    </w:rPr>
  </w:style>
  <w:style w:type="paragraph" w:customStyle="1" w:styleId="Default">
    <w:name w:val="Default"/>
    <w:rsid w:val="00037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37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List Paragraph"/>
    <w:basedOn w:val="a"/>
    <w:link w:val="ab"/>
    <w:uiPriority w:val="99"/>
    <w:qFormat/>
    <w:rsid w:val="00037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Абзац списка Знак"/>
    <w:link w:val="aa"/>
    <w:uiPriority w:val="99"/>
    <w:locked/>
    <w:rsid w:val="0003796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44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44AF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9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5B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C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7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379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37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3796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37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регистрационные поля"/>
    <w:basedOn w:val="a"/>
    <w:rsid w:val="0003796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9">
    <w:name w:val="Hyperlink"/>
    <w:uiPriority w:val="99"/>
    <w:rsid w:val="00037969"/>
    <w:rPr>
      <w:color w:val="0000FF"/>
      <w:u w:val="single"/>
    </w:rPr>
  </w:style>
  <w:style w:type="paragraph" w:customStyle="1" w:styleId="Default">
    <w:name w:val="Default"/>
    <w:rsid w:val="00037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37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List Paragraph"/>
    <w:basedOn w:val="a"/>
    <w:link w:val="ab"/>
    <w:uiPriority w:val="99"/>
    <w:qFormat/>
    <w:rsid w:val="00037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Абзац списка Знак"/>
    <w:link w:val="aa"/>
    <w:uiPriority w:val="99"/>
    <w:locked/>
    <w:rsid w:val="0003796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44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44AF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9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682E79D350A0A48676C63E5045FAB069F423DCFA7F339A5C0804CEFBz2gA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682E79D350A0A48676C63E5045FAB069FF21DCFB73339A5C0804CEFBz2g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682E79D350A0A48676C63E5045FAB069FF22D3F47F339A5C0804CEFBz2g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A953C41A5EEDEA37888DF21AA0EA7F78499B286069E644D846A560A2EL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2B6E-7EBD-45ED-9709-125BA12C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25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Zverdvd.org</cp:lastModifiedBy>
  <cp:revision>36</cp:revision>
  <cp:lastPrinted>2022-12-17T06:59:00Z</cp:lastPrinted>
  <dcterms:created xsi:type="dcterms:W3CDTF">2022-08-04T08:52:00Z</dcterms:created>
  <dcterms:modified xsi:type="dcterms:W3CDTF">2022-12-17T07:38:00Z</dcterms:modified>
</cp:coreProperties>
</file>