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6E" w:rsidRDefault="00217C6E" w:rsidP="008835D8">
      <w:pPr>
        <w:ind w:firstLine="600"/>
        <w:jc w:val="right"/>
      </w:pPr>
    </w:p>
    <w:p w:rsidR="009D7B69" w:rsidRDefault="009D7B69" w:rsidP="00217C6E">
      <w:pPr>
        <w:ind w:firstLine="600"/>
        <w:jc w:val="center"/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961D55">
        <w:rPr>
          <w:b/>
        </w:rPr>
        <w:t>ОКРУГ</w:t>
      </w:r>
      <w:r>
        <w:rPr>
          <w:b/>
        </w:rPr>
        <w:t>А</w:t>
      </w:r>
    </w:p>
    <w:p w:rsidR="00217C6E" w:rsidRDefault="00217C6E" w:rsidP="00217C6E">
      <w:pPr>
        <w:jc w:val="center"/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2653665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Default="00217C6E" w:rsidP="00217C6E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BF278C" w:rsidP="002A3224">
            <w:pPr>
              <w:framePr w:hSpace="180" w:wrap="around" w:vAnchor="text" w:hAnchor="margin" w:x="828" w:y="44"/>
              <w:jc w:val="center"/>
            </w:pPr>
            <w:r>
              <w:t>21.06.2023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BF278C" w:rsidP="00C0523D">
            <w:pPr>
              <w:framePr w:hSpace="180" w:wrap="around" w:vAnchor="text" w:hAnchor="margin" w:x="828" w:y="44"/>
              <w:jc w:val="center"/>
            </w:pPr>
            <w:r>
              <w:t>452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Pr="006A42EE" w:rsidRDefault="00217C6E" w:rsidP="00217C6E">
      <w:pPr>
        <w:rPr>
          <w:sz w:val="40"/>
          <w:szCs w:val="40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20"/>
      </w:tblGrid>
      <w:tr w:rsidR="009D7B69" w:rsidRPr="00A31F9A" w:rsidTr="00046763">
        <w:tc>
          <w:tcPr>
            <w:tcW w:w="4786" w:type="dxa"/>
          </w:tcPr>
          <w:p w:rsidR="009D7B69" w:rsidRPr="00A31F9A" w:rsidRDefault="00A31F9A" w:rsidP="00BF278C">
            <w:pPr>
              <w:jc w:val="both"/>
              <w:rPr>
                <w:sz w:val="24"/>
                <w:szCs w:val="24"/>
              </w:rPr>
            </w:pPr>
            <w:r w:rsidRPr="00A31F9A">
              <w:t>Об итогах конкурсного отбора юридических лиц и индивидуальных</w:t>
            </w:r>
            <w:r w:rsidR="00BF278C">
              <w:t xml:space="preserve"> </w:t>
            </w:r>
            <w:r w:rsidRPr="00A31F9A">
              <w:t xml:space="preserve"> предпринимателей, претендующих на получение </w:t>
            </w:r>
            <w:proofErr w:type="gramStart"/>
            <w:r w:rsidRPr="00A31F9A">
              <w:t>субсидии</w:t>
            </w:r>
            <w:proofErr w:type="gramEnd"/>
            <w:r w:rsidR="00BF278C">
              <w:t xml:space="preserve"> </w:t>
            </w:r>
            <w:r w:rsidRPr="00A31F9A">
              <w:t xml:space="preserve"> на приобретение специализированного транспорта для развития мобильной торговли в малонаселённых и труднодоступных населённых пунктах</w:t>
            </w:r>
            <w:r>
              <w:t xml:space="preserve"> </w:t>
            </w:r>
            <w:proofErr w:type="spellStart"/>
            <w:r>
              <w:t>Тарногск</w:t>
            </w:r>
            <w:r w:rsidRPr="0060527F">
              <w:t>ого</w:t>
            </w:r>
            <w:proofErr w:type="spellEnd"/>
            <w:r w:rsidRPr="0060527F">
              <w:t xml:space="preserve"> муниципального </w:t>
            </w:r>
            <w:r w:rsidR="00961D55">
              <w:t>округа</w:t>
            </w:r>
          </w:p>
        </w:tc>
        <w:tc>
          <w:tcPr>
            <w:tcW w:w="4820" w:type="dxa"/>
          </w:tcPr>
          <w:p w:rsidR="009D7B69" w:rsidRPr="00A31F9A" w:rsidRDefault="009D7B69" w:rsidP="00217C6E"/>
        </w:tc>
      </w:tr>
    </w:tbl>
    <w:p w:rsidR="009D7B69" w:rsidRDefault="009D7B69" w:rsidP="00217C6E"/>
    <w:p w:rsidR="008835D8" w:rsidRDefault="008835D8" w:rsidP="00217C6E"/>
    <w:p w:rsidR="00217C6E" w:rsidRDefault="00961D55" w:rsidP="00217C6E">
      <w:pPr>
        <w:ind w:firstLine="709"/>
        <w:jc w:val="both"/>
      </w:pPr>
      <w:r>
        <w:t xml:space="preserve">Руководствуясь Уставом </w:t>
      </w:r>
      <w:proofErr w:type="spellStart"/>
      <w:r w:rsidR="00217C6E">
        <w:t>Тарногский</w:t>
      </w:r>
      <w:proofErr w:type="spellEnd"/>
      <w:r w:rsidR="00217C6E">
        <w:t xml:space="preserve"> муниципальн</w:t>
      </w:r>
      <w:r>
        <w:t>ого</w:t>
      </w:r>
      <w:r w:rsidR="00217C6E">
        <w:t xml:space="preserve"> </w:t>
      </w:r>
      <w:r>
        <w:t>округа</w:t>
      </w:r>
      <w:r w:rsidR="00A31F9A">
        <w:t xml:space="preserve">, </w:t>
      </w:r>
      <w:r w:rsidR="00A31F9A" w:rsidRPr="0060527F">
        <w:t xml:space="preserve">постановлением администрации </w:t>
      </w:r>
      <w:proofErr w:type="spellStart"/>
      <w:r w:rsidR="00A31F9A">
        <w:t>Тарногск</w:t>
      </w:r>
      <w:r w:rsidR="00A31F9A" w:rsidRPr="0060527F">
        <w:t>ого</w:t>
      </w:r>
      <w:proofErr w:type="spellEnd"/>
      <w:r w:rsidR="00A31F9A" w:rsidRPr="0060527F">
        <w:t xml:space="preserve"> муниципального </w:t>
      </w:r>
      <w:r>
        <w:t>округ</w:t>
      </w:r>
      <w:r w:rsidR="00A31F9A" w:rsidRPr="0060527F">
        <w:t xml:space="preserve">а от </w:t>
      </w:r>
      <w:r>
        <w:t>03.05.2023 года № 344</w:t>
      </w:r>
      <w:r w:rsidR="00A31F9A" w:rsidRPr="0060527F">
        <w:t xml:space="preserve"> «</w:t>
      </w:r>
      <w:r w:rsidR="00931CEE">
        <w:t>Об утверждении Правил 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>
        <w:t xml:space="preserve"> </w:t>
      </w:r>
      <w:proofErr w:type="spellStart"/>
      <w:r>
        <w:t>Тарногского</w:t>
      </w:r>
      <w:proofErr w:type="spellEnd"/>
      <w:r>
        <w:t xml:space="preserve"> муниципального округа</w:t>
      </w:r>
      <w:r w:rsidR="00A31F9A">
        <w:t>»</w:t>
      </w:r>
      <w:r w:rsidR="00931CEE">
        <w:t xml:space="preserve">, администрация </w:t>
      </w:r>
      <w:r>
        <w:t>округ</w:t>
      </w:r>
      <w:r w:rsidR="00931CEE">
        <w:t>а</w:t>
      </w:r>
    </w:p>
    <w:p w:rsidR="00217C6E" w:rsidRPr="00001D96" w:rsidRDefault="00217C6E" w:rsidP="009D7B69">
      <w:pPr>
        <w:jc w:val="both"/>
        <w:rPr>
          <w:b/>
        </w:rPr>
      </w:pPr>
      <w:r>
        <w:rPr>
          <w:b/>
          <w:bCs/>
        </w:rPr>
        <w:t>ПОСТАНОВЛ</w:t>
      </w:r>
      <w:r>
        <w:rPr>
          <w:b/>
        </w:rPr>
        <w:t>ЯЕТ:</w:t>
      </w:r>
    </w:p>
    <w:p w:rsidR="00A31F9A" w:rsidRPr="0060527F" w:rsidRDefault="00A31F9A" w:rsidP="00A31F9A">
      <w:pPr>
        <w:pStyle w:val="aa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52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27F">
        <w:rPr>
          <w:rFonts w:ascii="Times New Roman" w:hAnsi="Times New Roman"/>
          <w:sz w:val="28"/>
          <w:szCs w:val="28"/>
        </w:rPr>
        <w:t xml:space="preserve">Признать победителем конкурсного отбора на получение субсидии на </w:t>
      </w:r>
      <w:r w:rsidRPr="0060527F">
        <w:rPr>
          <w:rFonts w:ascii="Times New Roman" w:hAnsi="Times New Roman"/>
          <w:b/>
          <w:sz w:val="28"/>
          <w:szCs w:val="28"/>
        </w:rPr>
        <w:t xml:space="preserve"> </w:t>
      </w:r>
      <w:r w:rsidRPr="0060527F">
        <w:rPr>
          <w:rFonts w:ascii="Times New Roman" w:hAnsi="Times New Roman"/>
          <w:sz w:val="28"/>
          <w:szCs w:val="28"/>
        </w:rPr>
        <w:t xml:space="preserve">приобретение специализированного транспорта для развития мобильной торговли в малонаселённых и (или) труднодоступных населённых пунктах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27F">
        <w:rPr>
          <w:rFonts w:ascii="Times New Roman" w:hAnsi="Times New Roman"/>
          <w:sz w:val="28"/>
          <w:szCs w:val="28"/>
        </w:rPr>
        <w:t xml:space="preserve">муниципального </w:t>
      </w:r>
      <w:r w:rsidR="00961D55">
        <w:rPr>
          <w:rFonts w:ascii="Times New Roman" w:hAnsi="Times New Roman"/>
          <w:sz w:val="28"/>
          <w:szCs w:val="28"/>
        </w:rPr>
        <w:t>округа</w:t>
      </w:r>
      <w:r w:rsidRPr="006052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CEE">
        <w:rPr>
          <w:rFonts w:ascii="Times New Roman" w:hAnsi="Times New Roman"/>
          <w:sz w:val="28"/>
          <w:szCs w:val="28"/>
        </w:rPr>
        <w:t>Тарногское</w:t>
      </w:r>
      <w:proofErr w:type="spellEnd"/>
      <w:r w:rsidR="00931CEE">
        <w:rPr>
          <w:rFonts w:ascii="Times New Roman" w:hAnsi="Times New Roman"/>
          <w:sz w:val="28"/>
          <w:szCs w:val="28"/>
        </w:rPr>
        <w:t xml:space="preserve"> районное потребительское общество</w:t>
      </w:r>
      <w:r>
        <w:rPr>
          <w:rFonts w:ascii="Times New Roman" w:hAnsi="Times New Roman"/>
          <w:sz w:val="28"/>
          <w:szCs w:val="28"/>
        </w:rPr>
        <w:t>,  с присвоением  итогового балла -</w:t>
      </w:r>
      <w:r w:rsidR="00BF2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61D55">
        <w:rPr>
          <w:rFonts w:ascii="Times New Roman" w:hAnsi="Times New Roman"/>
          <w:sz w:val="28"/>
          <w:szCs w:val="28"/>
        </w:rPr>
        <w:t>5</w:t>
      </w:r>
      <w:r w:rsidRPr="0060527F">
        <w:rPr>
          <w:rFonts w:ascii="Times New Roman" w:hAnsi="Times New Roman"/>
          <w:sz w:val="28"/>
          <w:szCs w:val="28"/>
        </w:rPr>
        <w:t xml:space="preserve">. </w:t>
      </w:r>
    </w:p>
    <w:p w:rsidR="00A31F9A" w:rsidRPr="0060527F" w:rsidRDefault="00A31F9A" w:rsidP="00A31F9A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6052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605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27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</w:t>
      </w:r>
      <w:r w:rsidR="00BF278C">
        <w:rPr>
          <w:rFonts w:ascii="Times New Roman" w:hAnsi="Times New Roman"/>
          <w:sz w:val="28"/>
          <w:szCs w:val="28"/>
        </w:rPr>
        <w:t>его принятия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961D55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="00931CE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17C6E" w:rsidRDefault="00217C6E" w:rsidP="00217C6E">
      <w:pPr>
        <w:ind w:firstLine="709"/>
        <w:jc w:val="both"/>
      </w:pPr>
    </w:p>
    <w:p w:rsidR="00BF278C" w:rsidRDefault="00BF278C" w:rsidP="00BF278C"/>
    <w:p w:rsidR="00217C6E" w:rsidRDefault="00217C6E" w:rsidP="00BF278C">
      <w:r>
        <w:t xml:space="preserve">Глава </w:t>
      </w:r>
      <w:r w:rsidR="00961D55">
        <w:t>округ</w:t>
      </w:r>
      <w:r>
        <w:t xml:space="preserve">а                                  </w:t>
      </w:r>
      <w:r w:rsidR="00961D55">
        <w:t xml:space="preserve">         </w:t>
      </w:r>
      <w:bookmarkStart w:id="0" w:name="_GoBack"/>
      <w:bookmarkEnd w:id="0"/>
      <w:r w:rsidR="00931CEE">
        <w:t xml:space="preserve">                     </w:t>
      </w:r>
      <w:r w:rsidR="00961D55">
        <w:t xml:space="preserve">            </w:t>
      </w:r>
      <w:r w:rsidR="00BF278C">
        <w:t xml:space="preserve">              </w:t>
      </w:r>
      <w:r w:rsidR="00961D55">
        <w:t>А.В. Кочкин</w:t>
      </w:r>
    </w:p>
    <w:sectPr w:rsidR="00217C6E" w:rsidSect="008835D8">
      <w:footerReference w:type="default" r:id="rId9"/>
      <w:pgSz w:w="11906" w:h="16838"/>
      <w:pgMar w:top="1560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F6" w:rsidRDefault="00AF13F6" w:rsidP="000A1C1A">
      <w:r>
        <w:separator/>
      </w:r>
    </w:p>
  </w:endnote>
  <w:endnote w:type="continuationSeparator" w:id="0">
    <w:p w:rsidR="00AF13F6" w:rsidRDefault="00AF13F6" w:rsidP="000A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19" w:rsidRDefault="00AF13F6" w:rsidP="004C0B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F6" w:rsidRDefault="00AF13F6" w:rsidP="000A1C1A">
      <w:r>
        <w:separator/>
      </w:r>
    </w:p>
  </w:footnote>
  <w:footnote w:type="continuationSeparator" w:id="0">
    <w:p w:rsidR="00AF13F6" w:rsidRDefault="00AF13F6" w:rsidP="000A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C6E"/>
    <w:rsid w:val="0000413E"/>
    <w:rsid w:val="00041163"/>
    <w:rsid w:val="00046763"/>
    <w:rsid w:val="0005533B"/>
    <w:rsid w:val="000A1C1A"/>
    <w:rsid w:val="000A1C9E"/>
    <w:rsid w:val="000D6785"/>
    <w:rsid w:val="000F3314"/>
    <w:rsid w:val="0015334B"/>
    <w:rsid w:val="00197092"/>
    <w:rsid w:val="00217C6E"/>
    <w:rsid w:val="00265873"/>
    <w:rsid w:val="002826B1"/>
    <w:rsid w:val="003403C2"/>
    <w:rsid w:val="00341B35"/>
    <w:rsid w:val="00374E20"/>
    <w:rsid w:val="003A63BC"/>
    <w:rsid w:val="003B24BF"/>
    <w:rsid w:val="0046315A"/>
    <w:rsid w:val="004905F8"/>
    <w:rsid w:val="005564EE"/>
    <w:rsid w:val="005A0D62"/>
    <w:rsid w:val="005A1E73"/>
    <w:rsid w:val="006072CD"/>
    <w:rsid w:val="00646B14"/>
    <w:rsid w:val="0065377E"/>
    <w:rsid w:val="00674D28"/>
    <w:rsid w:val="00691ACF"/>
    <w:rsid w:val="006A42EE"/>
    <w:rsid w:val="00751D17"/>
    <w:rsid w:val="0076084A"/>
    <w:rsid w:val="00771CBD"/>
    <w:rsid w:val="007E28E3"/>
    <w:rsid w:val="0083380F"/>
    <w:rsid w:val="008817E1"/>
    <w:rsid w:val="008835D8"/>
    <w:rsid w:val="00931CEE"/>
    <w:rsid w:val="00961D55"/>
    <w:rsid w:val="009B022D"/>
    <w:rsid w:val="009D7B69"/>
    <w:rsid w:val="00A14884"/>
    <w:rsid w:val="00A31F9A"/>
    <w:rsid w:val="00A6316B"/>
    <w:rsid w:val="00AE5F85"/>
    <w:rsid w:val="00AF13F6"/>
    <w:rsid w:val="00B34EC5"/>
    <w:rsid w:val="00BF278C"/>
    <w:rsid w:val="00C0523D"/>
    <w:rsid w:val="00D77068"/>
    <w:rsid w:val="00E05701"/>
    <w:rsid w:val="00E51AFA"/>
    <w:rsid w:val="00E520E4"/>
    <w:rsid w:val="00EB6933"/>
    <w:rsid w:val="00ED3C66"/>
    <w:rsid w:val="00EF5724"/>
    <w:rsid w:val="00F14354"/>
    <w:rsid w:val="00F543EE"/>
    <w:rsid w:val="00FB0281"/>
    <w:rsid w:val="00FE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8254-FBF2-48FB-84E8-82D28E53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6</cp:revision>
  <cp:lastPrinted>2023-06-07T09:43:00Z</cp:lastPrinted>
  <dcterms:created xsi:type="dcterms:W3CDTF">2023-06-22T11:42:00Z</dcterms:created>
  <dcterms:modified xsi:type="dcterms:W3CDTF">2023-06-22T11:45:00Z</dcterms:modified>
</cp:coreProperties>
</file>