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2B" w:rsidRPr="00776C2B" w:rsidRDefault="00776C2B" w:rsidP="00776C2B">
      <w:pPr>
        <w:suppressAutoHyphens/>
        <w:jc w:val="center"/>
        <w:rPr>
          <w:b/>
          <w:bCs/>
          <w:spacing w:val="56"/>
          <w:sz w:val="28"/>
          <w:szCs w:val="28"/>
          <w:u w:val="single"/>
          <w:lang w:eastAsia="ar-SA"/>
        </w:rPr>
      </w:pPr>
    </w:p>
    <w:p w:rsidR="00776C2B" w:rsidRDefault="00776C2B" w:rsidP="00776C2B">
      <w:pPr>
        <w:rPr>
          <w:spacing w:val="20"/>
          <w:szCs w:val="28"/>
        </w:rPr>
      </w:pPr>
    </w:p>
    <w:p w:rsidR="00776C2B" w:rsidRDefault="00776C2B" w:rsidP="00776C2B">
      <w:pPr>
        <w:rPr>
          <w:b/>
          <w:szCs w:val="28"/>
        </w:rPr>
      </w:pPr>
    </w:p>
    <w:p w:rsidR="00776C2B" w:rsidRDefault="00776C2B" w:rsidP="00776C2B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776C2B" w:rsidRPr="001D2910" w:rsidRDefault="00776C2B" w:rsidP="00776C2B">
      <w:pPr>
        <w:jc w:val="center"/>
        <w:rPr>
          <w:b/>
          <w:sz w:val="28"/>
          <w:szCs w:val="28"/>
        </w:rPr>
      </w:pPr>
      <w:r w:rsidRPr="001D2910">
        <w:rPr>
          <w:b/>
          <w:sz w:val="28"/>
          <w:szCs w:val="28"/>
        </w:rPr>
        <w:t xml:space="preserve">АДМИНИСТРАЦИЯ ТАРНОГСКОГО МУНИЦИПАЛЬНОГО </w:t>
      </w:r>
      <w:r>
        <w:rPr>
          <w:b/>
          <w:sz w:val="28"/>
          <w:szCs w:val="28"/>
        </w:rPr>
        <w:t>ОКРУГА</w:t>
      </w:r>
    </w:p>
    <w:p w:rsidR="00776C2B" w:rsidRPr="00846D6D" w:rsidRDefault="00776C2B" w:rsidP="00776C2B">
      <w:pPr>
        <w:jc w:val="center"/>
        <w:rPr>
          <w:b/>
          <w:sz w:val="28"/>
          <w:szCs w:val="28"/>
        </w:rPr>
      </w:pPr>
    </w:p>
    <w:p w:rsidR="00776C2B" w:rsidRPr="00C40BAB" w:rsidRDefault="00776C2B" w:rsidP="00776C2B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2570480</wp:posOffset>
            </wp:positionH>
            <wp:positionV relativeFrom="page">
              <wp:posOffset>498475</wp:posOffset>
            </wp:positionV>
            <wp:extent cx="596900" cy="723900"/>
            <wp:effectExtent l="19050" t="0" r="0" b="0"/>
            <wp:wrapNone/>
            <wp:docPr id="2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40BAB">
        <w:rPr>
          <w:b/>
          <w:sz w:val="40"/>
        </w:rPr>
        <w:t>ПОСТАНОВЛЕНИЕ</w:t>
      </w:r>
    </w:p>
    <w:p w:rsidR="00776C2B" w:rsidRPr="00E76103" w:rsidRDefault="00776C2B" w:rsidP="00776C2B">
      <w:pPr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776C2B" w:rsidRPr="0064669B" w:rsidTr="004F51F2">
        <w:tc>
          <w:tcPr>
            <w:tcW w:w="588" w:type="dxa"/>
          </w:tcPr>
          <w:p w:rsidR="00776C2B" w:rsidRPr="0084427E" w:rsidRDefault="00776C2B" w:rsidP="004F51F2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4427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776C2B" w:rsidRPr="00E045E6" w:rsidRDefault="00776C2B" w:rsidP="00846D6D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6D6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.06</w:t>
            </w:r>
            <w:r w:rsidRPr="00E045E6">
              <w:rPr>
                <w:sz w:val="28"/>
                <w:szCs w:val="28"/>
              </w:rPr>
              <w:t>.2023</w:t>
            </w:r>
          </w:p>
        </w:tc>
        <w:tc>
          <w:tcPr>
            <w:tcW w:w="484" w:type="dxa"/>
          </w:tcPr>
          <w:p w:rsidR="00776C2B" w:rsidRPr="0084427E" w:rsidRDefault="00776C2B" w:rsidP="004F51F2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4427E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776C2B" w:rsidRPr="00E045E6" w:rsidRDefault="00846D6D" w:rsidP="004F51F2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</w:t>
            </w:r>
          </w:p>
        </w:tc>
      </w:tr>
    </w:tbl>
    <w:p w:rsidR="00776C2B" w:rsidRDefault="00776C2B" w:rsidP="00776C2B">
      <w:pPr>
        <w:rPr>
          <w:sz w:val="16"/>
          <w:szCs w:val="16"/>
        </w:rPr>
      </w:pPr>
    </w:p>
    <w:tbl>
      <w:tblPr>
        <w:tblW w:w="0" w:type="auto"/>
        <w:tblInd w:w="1526" w:type="dxa"/>
        <w:tblLook w:val="04A0"/>
      </w:tblPr>
      <w:tblGrid>
        <w:gridCol w:w="2835"/>
      </w:tblGrid>
      <w:tr w:rsidR="00776C2B" w:rsidRPr="00774136" w:rsidTr="004F51F2">
        <w:tc>
          <w:tcPr>
            <w:tcW w:w="2835" w:type="dxa"/>
          </w:tcPr>
          <w:p w:rsidR="00776C2B" w:rsidRDefault="00776C2B" w:rsidP="004F51F2">
            <w:pPr>
              <w:jc w:val="center"/>
            </w:pPr>
            <w:r w:rsidRPr="006A0C13">
              <w:t>с. Тарногский Городок</w:t>
            </w:r>
          </w:p>
          <w:p w:rsidR="00776C2B" w:rsidRPr="006A0C13" w:rsidRDefault="00776C2B" w:rsidP="004F51F2">
            <w:pPr>
              <w:jc w:val="center"/>
            </w:pPr>
            <w:r w:rsidRPr="006A0C13">
              <w:t>Вологодск</w:t>
            </w:r>
            <w:r>
              <w:t>ая</w:t>
            </w:r>
            <w:r w:rsidRPr="006A0C13">
              <w:t xml:space="preserve"> область</w:t>
            </w:r>
          </w:p>
          <w:p w:rsidR="00776C2B" w:rsidRPr="00774136" w:rsidRDefault="00776C2B" w:rsidP="004F51F2">
            <w:pPr>
              <w:jc w:val="center"/>
              <w:rPr>
                <w:sz w:val="16"/>
                <w:szCs w:val="16"/>
              </w:rPr>
            </w:pPr>
          </w:p>
        </w:tc>
      </w:tr>
    </w:tbl>
    <w:p w:rsidR="00776C2B" w:rsidRDefault="00776C2B" w:rsidP="00776C2B">
      <w:pPr>
        <w:rPr>
          <w:sz w:val="16"/>
          <w:szCs w:val="16"/>
        </w:rPr>
      </w:pPr>
    </w:p>
    <w:p w:rsidR="00776C2B" w:rsidRPr="00686A31" w:rsidRDefault="00776C2B" w:rsidP="00776C2B">
      <w:pPr>
        <w:rPr>
          <w:sz w:val="16"/>
          <w:szCs w:val="16"/>
        </w:rPr>
      </w:pPr>
    </w:p>
    <w:tbl>
      <w:tblPr>
        <w:tblW w:w="9889" w:type="dxa"/>
        <w:tblLook w:val="01E0"/>
      </w:tblPr>
      <w:tblGrid>
        <w:gridCol w:w="4428"/>
        <w:gridCol w:w="5461"/>
      </w:tblGrid>
      <w:tr w:rsidR="00776C2B" w:rsidRPr="007821FE" w:rsidTr="004F51F2">
        <w:trPr>
          <w:trHeight w:val="742"/>
        </w:trPr>
        <w:tc>
          <w:tcPr>
            <w:tcW w:w="4428" w:type="dxa"/>
          </w:tcPr>
          <w:p w:rsidR="00776C2B" w:rsidRPr="00776C2B" w:rsidRDefault="00776C2B" w:rsidP="00776C2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01A4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в постановление администрации округа от 14.12.2022г. № 25</w:t>
            </w:r>
          </w:p>
        </w:tc>
        <w:tc>
          <w:tcPr>
            <w:tcW w:w="5461" w:type="dxa"/>
          </w:tcPr>
          <w:p w:rsidR="00776C2B" w:rsidRPr="007821FE" w:rsidRDefault="00776C2B" w:rsidP="004F51F2">
            <w:pPr>
              <w:jc w:val="both"/>
              <w:rPr>
                <w:szCs w:val="28"/>
              </w:rPr>
            </w:pPr>
          </w:p>
        </w:tc>
      </w:tr>
    </w:tbl>
    <w:p w:rsidR="00776C2B" w:rsidRPr="00F6222A" w:rsidRDefault="00776C2B" w:rsidP="00776C2B">
      <w:pPr>
        <w:spacing w:line="360" w:lineRule="auto"/>
        <w:jc w:val="both"/>
        <w:rPr>
          <w:sz w:val="16"/>
          <w:szCs w:val="16"/>
        </w:rPr>
      </w:pPr>
    </w:p>
    <w:p w:rsidR="00776C2B" w:rsidRPr="00A36A7C" w:rsidRDefault="00776C2B" w:rsidP="00776C2B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Правительства Российской Федерации от 18.09.2020г. № 1492 </w:t>
      </w:r>
      <w:r w:rsidR="00846D6D">
        <w:rPr>
          <w:sz w:val="28"/>
          <w:szCs w:val="28"/>
        </w:rPr>
        <w:t>«</w:t>
      </w:r>
      <w:r w:rsidR="00A36A7C">
        <w:rPr>
          <w:sz w:val="28"/>
          <w:szCs w:val="28"/>
        </w:rPr>
        <w:t xml:space="preserve">Об </w:t>
      </w:r>
      <w:hyperlink r:id="rId5" w:history="1">
        <w:r w:rsidR="00A36A7C">
          <w:rPr>
            <w:sz w:val="28"/>
            <w:szCs w:val="28"/>
          </w:rPr>
          <w:t>общих</w:t>
        </w:r>
        <w:r w:rsidRPr="00A36A7C">
          <w:rPr>
            <w:sz w:val="28"/>
            <w:szCs w:val="28"/>
          </w:rPr>
          <w:t xml:space="preserve"> требования</w:t>
        </w:r>
      </w:hyperlink>
      <w:r w:rsidR="00A36A7C">
        <w:rPr>
          <w:sz w:val="28"/>
          <w:szCs w:val="28"/>
        </w:rPr>
        <w:t>х</w:t>
      </w:r>
      <w:r w:rsidRPr="00A36A7C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</w:t>
      </w:r>
      <w:r w:rsidR="00A36A7C">
        <w:rPr>
          <w:sz w:val="28"/>
          <w:szCs w:val="28"/>
        </w:rPr>
        <w:t>водителям товаров, работ, услуг</w:t>
      </w:r>
      <w:r w:rsidR="00846D6D">
        <w:rPr>
          <w:sz w:val="28"/>
          <w:szCs w:val="28"/>
        </w:rPr>
        <w:t xml:space="preserve">», </w:t>
      </w:r>
      <w:r w:rsidR="00A36A7C">
        <w:rPr>
          <w:sz w:val="28"/>
          <w:szCs w:val="28"/>
        </w:rPr>
        <w:t xml:space="preserve"> администрация округа</w:t>
      </w:r>
      <w:proofErr w:type="gramEnd"/>
    </w:p>
    <w:p w:rsidR="00776C2B" w:rsidRDefault="00776C2B" w:rsidP="00776C2B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001A4">
        <w:rPr>
          <w:rFonts w:ascii="Times New Roman" w:hAnsi="Times New Roman"/>
          <w:b/>
          <w:sz w:val="28"/>
          <w:szCs w:val="28"/>
        </w:rPr>
        <w:t>ПОСТАНОВЛЯЕТ:</w:t>
      </w:r>
    </w:p>
    <w:p w:rsidR="00A36A7C" w:rsidRDefault="00846D6D" w:rsidP="00776C2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36A7C" w:rsidRPr="00A36A7C">
        <w:rPr>
          <w:rFonts w:ascii="Times New Roman" w:hAnsi="Times New Roman"/>
          <w:sz w:val="28"/>
          <w:szCs w:val="28"/>
        </w:rPr>
        <w:t xml:space="preserve">1. </w:t>
      </w:r>
      <w:r w:rsidR="00A36A7C">
        <w:rPr>
          <w:rFonts w:ascii="Times New Roman" w:hAnsi="Times New Roman"/>
          <w:sz w:val="28"/>
          <w:szCs w:val="28"/>
        </w:rPr>
        <w:t xml:space="preserve">Внести постановление администрации округа от 14.12.2022г. № 25 </w:t>
      </w:r>
      <w:r>
        <w:rPr>
          <w:rFonts w:ascii="Times New Roman" w:hAnsi="Times New Roman"/>
          <w:sz w:val="28"/>
          <w:szCs w:val="28"/>
        </w:rPr>
        <w:t>«</w:t>
      </w:r>
      <w:r w:rsidR="00A36A7C">
        <w:rPr>
          <w:rFonts w:ascii="Times New Roman" w:hAnsi="Times New Roman"/>
          <w:sz w:val="28"/>
          <w:szCs w:val="28"/>
        </w:rPr>
        <w:t>Об утверждении Порядка определения объема и предоставления субсидий социально ориентируемым некоммерческим организациям</w:t>
      </w:r>
      <w:r>
        <w:rPr>
          <w:rFonts w:ascii="Times New Roman" w:hAnsi="Times New Roman"/>
          <w:sz w:val="28"/>
          <w:szCs w:val="28"/>
        </w:rPr>
        <w:t>»</w:t>
      </w:r>
      <w:r w:rsidR="00A36A7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36A7C" w:rsidRPr="00A36A7C" w:rsidRDefault="00846D6D" w:rsidP="00776C2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C672F">
        <w:rPr>
          <w:rFonts w:ascii="Times New Roman" w:hAnsi="Times New Roman"/>
          <w:sz w:val="28"/>
          <w:szCs w:val="28"/>
        </w:rPr>
        <w:t>1.1. пункт 5) части 10 Порядка изложить в новой редакции:</w:t>
      </w:r>
    </w:p>
    <w:p w:rsidR="0010719A" w:rsidRDefault="00846D6D" w:rsidP="001071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="002C672F">
        <w:rPr>
          <w:sz w:val="28"/>
          <w:szCs w:val="28"/>
        </w:rPr>
        <w:t xml:space="preserve">5)  </w:t>
      </w:r>
      <w:r w:rsidR="0010719A" w:rsidRPr="002C672F">
        <w:rPr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 w:rsidR="0010719A" w:rsidRPr="002C672F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 w:rsidR="0010719A" w:rsidRPr="002C672F">
        <w:rPr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="0010719A" w:rsidRPr="002C672F">
        <w:rPr>
          <w:sz w:val="28"/>
          <w:szCs w:val="28"/>
        </w:rPr>
        <w:t>офшорного</w:t>
      </w:r>
      <w:proofErr w:type="spellEnd"/>
      <w:r w:rsidR="0010719A" w:rsidRPr="002C672F">
        <w:rPr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="0010719A" w:rsidRPr="002C672F">
        <w:rPr>
          <w:sz w:val="28"/>
          <w:szCs w:val="28"/>
        </w:rPr>
        <w:t>офшорные</w:t>
      </w:r>
      <w:proofErr w:type="spellEnd"/>
      <w:r w:rsidR="0010719A" w:rsidRPr="002C672F">
        <w:rPr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="0010719A" w:rsidRPr="002C672F">
        <w:rPr>
          <w:sz w:val="28"/>
          <w:szCs w:val="28"/>
        </w:rPr>
        <w:t xml:space="preserve"> </w:t>
      </w:r>
      <w:proofErr w:type="spellStart"/>
      <w:r w:rsidR="0010719A" w:rsidRPr="002C672F">
        <w:rPr>
          <w:sz w:val="28"/>
          <w:szCs w:val="28"/>
        </w:rPr>
        <w:t>офшорных</w:t>
      </w:r>
      <w:proofErr w:type="spellEnd"/>
      <w:r w:rsidR="0010719A" w:rsidRPr="002C672F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10719A" w:rsidRPr="002C672F">
        <w:rPr>
          <w:sz w:val="28"/>
          <w:szCs w:val="28"/>
        </w:rPr>
        <w:t xml:space="preserve">При расчете доли участия </w:t>
      </w:r>
      <w:proofErr w:type="spellStart"/>
      <w:r w:rsidR="0010719A" w:rsidRPr="002C672F">
        <w:rPr>
          <w:sz w:val="28"/>
          <w:szCs w:val="28"/>
        </w:rPr>
        <w:t>офшорных</w:t>
      </w:r>
      <w:proofErr w:type="spellEnd"/>
      <w:r w:rsidR="0010719A" w:rsidRPr="002C672F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10719A" w:rsidRPr="002C672F">
        <w:rPr>
          <w:sz w:val="28"/>
          <w:szCs w:val="28"/>
        </w:rPr>
        <w:t>офшорных</w:t>
      </w:r>
      <w:proofErr w:type="spellEnd"/>
      <w:r w:rsidR="0010719A" w:rsidRPr="002C672F">
        <w:rPr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10719A" w:rsidRPr="002C672F">
        <w:rPr>
          <w:sz w:val="28"/>
          <w:szCs w:val="28"/>
        </w:rPr>
        <w:t>офшорных</w:t>
      </w:r>
      <w:proofErr w:type="spellEnd"/>
      <w:r w:rsidR="0010719A" w:rsidRPr="002C672F">
        <w:rPr>
          <w:sz w:val="28"/>
          <w:szCs w:val="28"/>
        </w:rPr>
        <w:t xml:space="preserve"> </w:t>
      </w:r>
      <w:r w:rsidR="0010719A" w:rsidRPr="002C672F">
        <w:rPr>
          <w:sz w:val="28"/>
          <w:szCs w:val="28"/>
        </w:rPr>
        <w:lastRenderedPageBreak/>
        <w:t>компаний в капитале других российских юридических лиц, реализованное через участие в капитале указанных</w:t>
      </w:r>
      <w:proofErr w:type="gramEnd"/>
      <w:r w:rsidR="002C672F">
        <w:rPr>
          <w:sz w:val="28"/>
          <w:szCs w:val="28"/>
        </w:rPr>
        <w:t xml:space="preserve"> публичных акционерных обществ</w:t>
      </w:r>
      <w:proofErr w:type="gramStart"/>
      <w:r w:rsidR="002C672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B84EE9">
        <w:rPr>
          <w:sz w:val="28"/>
          <w:szCs w:val="28"/>
        </w:rPr>
        <w:t>;</w:t>
      </w:r>
    </w:p>
    <w:p w:rsidR="006D05FA" w:rsidRPr="006D05FA" w:rsidRDefault="006D05FA" w:rsidP="006D05FA">
      <w:pPr>
        <w:ind w:firstLine="540"/>
        <w:jc w:val="both"/>
        <w:rPr>
          <w:sz w:val="28"/>
          <w:szCs w:val="28"/>
        </w:rPr>
      </w:pPr>
      <w:proofErr w:type="gramStart"/>
      <w:r w:rsidRPr="006D05FA">
        <w:rPr>
          <w:sz w:val="28"/>
          <w:szCs w:val="28"/>
        </w:rPr>
        <w:t xml:space="preserve">1.2. дополнить часть 10 </w:t>
      </w:r>
      <w:r>
        <w:rPr>
          <w:sz w:val="28"/>
          <w:szCs w:val="28"/>
        </w:rPr>
        <w:t xml:space="preserve">Порядка </w:t>
      </w:r>
      <w:r w:rsidRPr="006D05FA">
        <w:rPr>
          <w:sz w:val="28"/>
          <w:szCs w:val="28"/>
        </w:rPr>
        <w:t>пунктом 10) следующего содержания:</w:t>
      </w:r>
      <w:r w:rsidR="002C672F" w:rsidRPr="006D05FA">
        <w:rPr>
          <w:sz w:val="28"/>
          <w:szCs w:val="28"/>
        </w:rPr>
        <w:t xml:space="preserve"> </w:t>
      </w:r>
      <w:proofErr w:type="gramEnd"/>
    </w:p>
    <w:p w:rsidR="006D05FA" w:rsidRDefault="00846D6D" w:rsidP="006D0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05FA" w:rsidRPr="006D05FA">
        <w:rPr>
          <w:sz w:val="28"/>
          <w:szCs w:val="28"/>
        </w:rPr>
        <w:t xml:space="preserve">10) </w:t>
      </w:r>
      <w:r w:rsidR="002C672F" w:rsidRPr="0010719A">
        <w:rPr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</w:t>
      </w:r>
      <w:r w:rsidR="006D05FA" w:rsidRPr="006D05FA">
        <w:rPr>
          <w:sz w:val="28"/>
          <w:szCs w:val="28"/>
        </w:rPr>
        <w:t>го уничтожения</w:t>
      </w:r>
      <w:proofErr w:type="gramStart"/>
      <w:r w:rsidR="006D05FA" w:rsidRPr="006D05F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B84EE9">
        <w:rPr>
          <w:sz w:val="28"/>
          <w:szCs w:val="28"/>
        </w:rPr>
        <w:t>;</w:t>
      </w:r>
      <w:proofErr w:type="gramEnd"/>
    </w:p>
    <w:p w:rsidR="00B84EE9" w:rsidRPr="0010719A" w:rsidRDefault="006D05FA" w:rsidP="00B84E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84EE9" w:rsidRPr="00B84EE9">
        <w:rPr>
          <w:sz w:val="28"/>
          <w:szCs w:val="28"/>
        </w:rPr>
        <w:t xml:space="preserve"> </w:t>
      </w:r>
      <w:r w:rsidR="00B84EE9">
        <w:rPr>
          <w:sz w:val="28"/>
          <w:szCs w:val="28"/>
        </w:rPr>
        <w:t>часть 33 Порядка дополнить новым абзацем следующего содержания:</w:t>
      </w:r>
    </w:p>
    <w:p w:rsidR="00B84EE9" w:rsidRDefault="00846D6D" w:rsidP="006D0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84EE9" w:rsidRPr="00B84EE9">
        <w:rPr>
          <w:sz w:val="28"/>
          <w:szCs w:val="28"/>
        </w:rPr>
        <w:t xml:space="preserve">Результат предоставления субсидии должен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</w:t>
      </w:r>
      <w:proofErr w:type="gramStart"/>
      <w:r w:rsidR="00B84EE9" w:rsidRPr="00B84EE9">
        <w:rPr>
          <w:sz w:val="28"/>
          <w:szCs w:val="28"/>
        </w:rPr>
        <w:t>мониторинга достижения результатов предоставления субсидии</w:t>
      </w:r>
      <w:proofErr w:type="gramEnd"/>
      <w:r w:rsidR="00B84EE9" w:rsidRPr="00B84EE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B84EE9">
        <w:rPr>
          <w:sz w:val="28"/>
          <w:szCs w:val="28"/>
        </w:rPr>
        <w:t>;</w:t>
      </w:r>
    </w:p>
    <w:p w:rsidR="006D05FA" w:rsidRDefault="00B84EE9" w:rsidP="006D0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6D05FA">
        <w:rPr>
          <w:sz w:val="28"/>
          <w:szCs w:val="28"/>
        </w:rPr>
        <w:t>абзац седьмой части 3 Приложения № 2 к Порядку изложить в следующей редакции:</w:t>
      </w:r>
    </w:p>
    <w:p w:rsidR="006D05FA" w:rsidRPr="006D05FA" w:rsidRDefault="00846D6D" w:rsidP="00846D6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</w:t>
      </w:r>
      <w:r w:rsidR="006D05FA" w:rsidRPr="006D05FA">
        <w:rPr>
          <w:rFonts w:ascii="Times New Roman" w:hAnsi="Times New Roman"/>
          <w:sz w:val="28"/>
          <w:szCs w:val="28"/>
        </w:rPr>
        <w:t xml:space="preserve">Общественного совета </w:t>
      </w:r>
      <w:proofErr w:type="spellStart"/>
      <w:r w:rsidR="006D05FA" w:rsidRPr="006D05FA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6D05FA" w:rsidRPr="006D05FA">
        <w:rPr>
          <w:rFonts w:ascii="Times New Roman" w:hAnsi="Times New Roman"/>
          <w:sz w:val="28"/>
          <w:szCs w:val="28"/>
        </w:rPr>
        <w:t xml:space="preserve"> муниципального округа</w:t>
      </w:r>
      <w:proofErr w:type="gramStart"/>
      <w:r w:rsidR="006D05FA" w:rsidRPr="006D05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F8169B" w:rsidRDefault="00B84EE9" w:rsidP="00B84E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принятия и подлежит опубликованию в газете </w:t>
      </w:r>
      <w:r w:rsidR="00846D6D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Кокшеньга</w:t>
      </w:r>
      <w:proofErr w:type="spellEnd"/>
      <w:r w:rsidR="00846D6D">
        <w:rPr>
          <w:sz w:val="28"/>
          <w:szCs w:val="28"/>
        </w:rPr>
        <w:t xml:space="preserve">» и размещению на официальном сайте </w:t>
      </w:r>
      <w:proofErr w:type="spellStart"/>
      <w:r w:rsidR="00846D6D">
        <w:rPr>
          <w:sz w:val="28"/>
          <w:szCs w:val="28"/>
        </w:rPr>
        <w:t>Тарногского</w:t>
      </w:r>
      <w:proofErr w:type="spellEnd"/>
      <w:r w:rsidR="00846D6D">
        <w:rPr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B84EE9" w:rsidRDefault="00B84EE9" w:rsidP="00B84EE9">
      <w:pPr>
        <w:ind w:firstLine="540"/>
        <w:jc w:val="both"/>
        <w:rPr>
          <w:sz w:val="28"/>
          <w:szCs w:val="28"/>
        </w:rPr>
      </w:pPr>
    </w:p>
    <w:p w:rsidR="00846D6D" w:rsidRDefault="00846D6D" w:rsidP="00846D6D">
      <w:pPr>
        <w:jc w:val="both"/>
        <w:rPr>
          <w:sz w:val="28"/>
          <w:szCs w:val="28"/>
        </w:rPr>
      </w:pPr>
    </w:p>
    <w:p w:rsidR="00B84EE9" w:rsidRPr="006D05FA" w:rsidRDefault="00B84EE9" w:rsidP="00846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</w:t>
      </w:r>
      <w:r w:rsidR="00846D6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А.В.</w:t>
      </w:r>
      <w:r w:rsidR="00846D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Кочкин</w:t>
      </w:r>
      <w:proofErr w:type="spellEnd"/>
    </w:p>
    <w:sectPr w:rsidR="00B84EE9" w:rsidRPr="006D05FA" w:rsidSect="00F8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C2B"/>
    <w:rsid w:val="0010719A"/>
    <w:rsid w:val="0018243B"/>
    <w:rsid w:val="002C672F"/>
    <w:rsid w:val="005E7C92"/>
    <w:rsid w:val="005F6923"/>
    <w:rsid w:val="006A594C"/>
    <w:rsid w:val="006D05FA"/>
    <w:rsid w:val="00776C2B"/>
    <w:rsid w:val="00846D6D"/>
    <w:rsid w:val="00A36A7C"/>
    <w:rsid w:val="00B324EF"/>
    <w:rsid w:val="00B84EE9"/>
    <w:rsid w:val="00C13658"/>
    <w:rsid w:val="00D13C9B"/>
    <w:rsid w:val="00F8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76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76C2B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776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76C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230&amp;dst=100010&amp;field=134&amp;date=27.06.2023" TargetMode="External"/><Relationship Id="rId5" Type="http://schemas.openxmlformats.org/officeDocument/2006/relationships/hyperlink" Target="https://login.consultant.ru/link/?req=doc&amp;base=LAW&amp;n=435381&amp;dst=100016&amp;field=134&amp;date=26.06.20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Zverdvd.org</cp:lastModifiedBy>
  <cp:revision>3</cp:revision>
  <cp:lastPrinted>2023-06-29T14:05:00Z</cp:lastPrinted>
  <dcterms:created xsi:type="dcterms:W3CDTF">2023-06-29T14:08:00Z</dcterms:created>
  <dcterms:modified xsi:type="dcterms:W3CDTF">2023-06-29T14:08:00Z</dcterms:modified>
</cp:coreProperties>
</file>