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8B2F9" w14:textId="77777777" w:rsidR="00B06B0C" w:rsidRPr="00B06B0C" w:rsidRDefault="00B06B0C" w:rsidP="00B06B0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6AFBB" w14:textId="77777777"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2F5DE22" w14:textId="77777777" w:rsidR="00B06B0C" w:rsidRDefault="00B06B0C" w:rsidP="00B06B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4C88B" w14:textId="77777777" w:rsidR="00D95668" w:rsidRPr="00B06B0C" w:rsidRDefault="00D95668" w:rsidP="00B06B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57A8AE" w14:textId="7BB7B588" w:rsidR="00B06B0C" w:rsidRPr="00B06B0C" w:rsidRDefault="00B06B0C" w:rsidP="00B06B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6B0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ТАРНОГСКОГО МУНИЦИПАЛЬНОГО </w:t>
      </w:r>
      <w:r w:rsidR="002314F3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</w:p>
    <w:p w14:paraId="76EEC505" w14:textId="77777777" w:rsidR="00B06B0C" w:rsidRPr="00B06B0C" w:rsidRDefault="00B06B0C" w:rsidP="00B06B0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109384B" w14:textId="77777777" w:rsidR="00B06B0C" w:rsidRPr="00B06B0C" w:rsidRDefault="00B06B0C" w:rsidP="00B0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1" layoutInCell="1" allowOverlap="1" wp14:anchorId="4EA8107E" wp14:editId="208DA3AB">
            <wp:simplePos x="0" y="0"/>
            <wp:positionH relativeFrom="column">
              <wp:posOffset>2514600</wp:posOffset>
            </wp:positionH>
            <wp:positionV relativeFrom="page">
              <wp:posOffset>434340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B0C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14:paraId="40CF0F25" w14:textId="77777777" w:rsidR="00D95668" w:rsidRPr="00B06B0C" w:rsidRDefault="00D95668" w:rsidP="00B06B0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06B0C" w:rsidRPr="00B06B0C" w14:paraId="4ACF91AB" w14:textId="77777777" w:rsidTr="007E0724">
        <w:tc>
          <w:tcPr>
            <w:tcW w:w="588" w:type="dxa"/>
          </w:tcPr>
          <w:p w14:paraId="2BEF3AC1" w14:textId="77777777" w:rsidR="00B06B0C" w:rsidRPr="00B06B0C" w:rsidRDefault="00B06B0C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DBFAE" w14:textId="0C0CD15F" w:rsidR="00B06B0C" w:rsidRPr="00B06B0C" w:rsidRDefault="00AC7681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484" w:type="dxa"/>
          </w:tcPr>
          <w:p w14:paraId="0B9F2738" w14:textId="77777777" w:rsidR="00B06B0C" w:rsidRPr="00B06B0C" w:rsidRDefault="00B06B0C" w:rsidP="00B06B0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03AE0" w14:textId="28EC82E6" w:rsidR="00B06B0C" w:rsidRPr="00B06B0C" w:rsidRDefault="00AC7681" w:rsidP="00D95668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796</w:t>
            </w:r>
            <w:r w:rsidR="00B06B0C" w:rsidRPr="00B06B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8143559" w14:textId="77777777" w:rsidR="00B06B0C" w:rsidRPr="00B06B0C" w:rsidRDefault="00B06B0C" w:rsidP="00B06B0C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77"/>
      </w:tblGrid>
      <w:tr w:rsidR="00B06B0C" w:rsidRPr="00B06B0C" w14:paraId="46D69E61" w14:textId="77777777" w:rsidTr="007E0724">
        <w:trPr>
          <w:trHeight w:val="428"/>
        </w:trPr>
        <w:tc>
          <w:tcPr>
            <w:tcW w:w="2477" w:type="dxa"/>
          </w:tcPr>
          <w:p w14:paraId="5A4F6435" w14:textId="77777777" w:rsidR="00B06B0C" w:rsidRPr="00B06B0C" w:rsidRDefault="00B06B0C" w:rsidP="00B06B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B0C">
              <w:rPr>
                <w:rFonts w:ascii="Times New Roman" w:eastAsia="Calibri" w:hAnsi="Times New Roman" w:cs="Times New Roman"/>
                <w:sz w:val="20"/>
                <w:szCs w:val="20"/>
              </w:rPr>
              <w:t>с. Тарногский Городок</w:t>
            </w:r>
          </w:p>
          <w:p w14:paraId="32C42D08" w14:textId="77777777" w:rsidR="00B06B0C" w:rsidRPr="00B06B0C" w:rsidRDefault="00B06B0C" w:rsidP="00B06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6B0C">
              <w:rPr>
                <w:rFonts w:ascii="Times New Roman" w:eastAsia="Calibri" w:hAnsi="Times New Roman" w:cs="Times New Roman"/>
                <w:sz w:val="20"/>
                <w:szCs w:val="20"/>
              </w:rPr>
              <w:t>Вологодская область</w:t>
            </w:r>
          </w:p>
          <w:p w14:paraId="0EE34B5E" w14:textId="77777777" w:rsidR="00B06B0C" w:rsidRDefault="00B06B0C" w:rsidP="00B06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005556" w14:textId="77777777" w:rsidR="00D95668" w:rsidRPr="00B06B0C" w:rsidRDefault="00D95668" w:rsidP="00B06B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286DCC9" w14:textId="77777777" w:rsidR="00B06B0C" w:rsidRPr="00B06B0C" w:rsidRDefault="00B06B0C" w:rsidP="00B06B0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</w:tblGrid>
      <w:tr w:rsidR="00B06B0C" w:rsidRPr="00B06B0C" w14:paraId="385EFAD2" w14:textId="77777777" w:rsidTr="00AC7681">
        <w:trPr>
          <w:trHeight w:val="972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0D3EC" w14:textId="3903A4E0" w:rsidR="00B06B0C" w:rsidRPr="006878ED" w:rsidRDefault="00B06B0C" w:rsidP="00B06B0C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6878E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069D1" w:rsidRPr="006878ED">
              <w:rPr>
                <w:rFonts w:ascii="Times New Roman" w:hAnsi="Times New Roman" w:cs="Times New Roman"/>
                <w:sz w:val="28"/>
                <w:szCs w:val="28"/>
              </w:rPr>
              <w:t>Единой комиссии по осуществлению закупок товаров, работ, услуг для нужд администрации Тарногского муниципального округа</w:t>
            </w:r>
          </w:p>
        </w:tc>
      </w:tr>
    </w:tbl>
    <w:p w14:paraId="2EC92E52" w14:textId="77777777" w:rsidR="00B06B0C" w:rsidRDefault="00B06B0C" w:rsidP="00B0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6743E" w14:textId="77777777" w:rsidR="00D95668" w:rsidRPr="00B06B0C" w:rsidRDefault="00D95668" w:rsidP="00B0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2C612" w14:textId="02E01420" w:rsidR="00B06B0C" w:rsidRDefault="002314F3" w:rsidP="0034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14:paraId="6B3BA5A3" w14:textId="77EEB108" w:rsidR="002314F3" w:rsidRPr="002314F3" w:rsidRDefault="002314F3" w:rsidP="00B06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77E06E34" w14:textId="7EDFB0AF" w:rsidR="009069D1" w:rsidRDefault="00B06B0C" w:rsidP="0034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44">
        <w:rPr>
          <w:rFonts w:ascii="Times New Roman" w:hAnsi="Times New Roman" w:cs="Times New Roman"/>
          <w:sz w:val="28"/>
          <w:szCs w:val="28"/>
        </w:rPr>
        <w:t xml:space="preserve">1. </w:t>
      </w:r>
      <w:r w:rsidR="009069D1">
        <w:rPr>
          <w:rFonts w:ascii="Times New Roman" w:hAnsi="Times New Roman" w:cs="Times New Roman"/>
          <w:sz w:val="28"/>
          <w:szCs w:val="28"/>
        </w:rPr>
        <w:t>Утвердить Положение о Единой комиссии по осуществлению закупок товаров, работ, услуг для нужд администрации Тарногского муниципального округа</w:t>
      </w:r>
      <w:r w:rsidR="00261976">
        <w:rPr>
          <w:rFonts w:ascii="Times New Roman" w:hAnsi="Times New Roman" w:cs="Times New Roman"/>
          <w:sz w:val="28"/>
          <w:szCs w:val="28"/>
        </w:rPr>
        <w:t xml:space="preserve"> </w:t>
      </w:r>
      <w:r w:rsidR="009228E6">
        <w:rPr>
          <w:rFonts w:ascii="Times New Roman" w:hAnsi="Times New Roman" w:cs="Times New Roman"/>
          <w:sz w:val="28"/>
          <w:szCs w:val="28"/>
        </w:rPr>
        <w:t>(</w:t>
      </w:r>
      <w:r w:rsidR="00261976">
        <w:rPr>
          <w:rFonts w:ascii="Times New Roman" w:hAnsi="Times New Roman" w:cs="Times New Roman"/>
          <w:sz w:val="28"/>
          <w:szCs w:val="28"/>
        </w:rPr>
        <w:t>приложение 1</w:t>
      </w:r>
      <w:r w:rsidR="009228E6">
        <w:rPr>
          <w:rFonts w:ascii="Times New Roman" w:hAnsi="Times New Roman" w:cs="Times New Roman"/>
          <w:sz w:val="28"/>
          <w:szCs w:val="28"/>
        </w:rPr>
        <w:t>)</w:t>
      </w:r>
      <w:r w:rsidR="009069D1">
        <w:rPr>
          <w:rFonts w:ascii="Times New Roman" w:hAnsi="Times New Roman" w:cs="Times New Roman"/>
          <w:sz w:val="28"/>
          <w:szCs w:val="28"/>
        </w:rPr>
        <w:t>.</w:t>
      </w:r>
    </w:p>
    <w:p w14:paraId="781253E5" w14:textId="668A1CA9" w:rsidR="00905844" w:rsidRPr="009069D1" w:rsidRDefault="00B06B0C" w:rsidP="0034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44">
        <w:rPr>
          <w:rFonts w:ascii="Times New Roman" w:hAnsi="Times New Roman" w:cs="Times New Roman"/>
          <w:sz w:val="28"/>
          <w:szCs w:val="28"/>
        </w:rPr>
        <w:t xml:space="preserve">2. </w:t>
      </w:r>
      <w:r w:rsidR="00261976">
        <w:rPr>
          <w:rFonts w:ascii="Times New Roman" w:hAnsi="Times New Roman" w:cs="Times New Roman"/>
          <w:sz w:val="28"/>
          <w:szCs w:val="28"/>
        </w:rPr>
        <w:t>Создать Единую комиссию по осуществлению закупок товаров, работ, услуг для нужд администрации Тарногского муниципального округа и утвердить ее состав (приложение 2).</w:t>
      </w:r>
    </w:p>
    <w:p w14:paraId="12624EB4" w14:textId="057DE242" w:rsidR="009228E6" w:rsidRDefault="00C02261" w:rsidP="0034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3.</w:t>
      </w:r>
      <w:r w:rsidRPr="00C02261">
        <w:t xml:space="preserve"> </w:t>
      </w:r>
      <w:r w:rsidR="009228E6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14:paraId="08187B80" w14:textId="3A37A509" w:rsidR="009228E6" w:rsidRDefault="009228E6" w:rsidP="00AC7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F57E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арногского </w:t>
      </w:r>
      <w:r w:rsidR="000711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от 04.10.2017г. № 519</w:t>
      </w:r>
      <w:r w:rsidR="00F57EF4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осуществлению закупок товаров, работ, услуг для нужд администрации Тарногского муниципального района»;</w:t>
      </w:r>
    </w:p>
    <w:p w14:paraId="72295EB1" w14:textId="0DCCBFA0" w:rsidR="00C02261" w:rsidRDefault="003436D8" w:rsidP="00AC7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18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C7681">
        <w:rPr>
          <w:rFonts w:ascii="Times New Roman" w:hAnsi="Times New Roman" w:cs="Times New Roman"/>
          <w:sz w:val="28"/>
          <w:szCs w:val="28"/>
        </w:rPr>
        <w:t>Т</w:t>
      </w:r>
      <w:r w:rsidR="00071182">
        <w:rPr>
          <w:rFonts w:ascii="Times New Roman" w:hAnsi="Times New Roman" w:cs="Times New Roman"/>
          <w:sz w:val="28"/>
          <w:szCs w:val="28"/>
        </w:rPr>
        <w:t>арногского муниципального района от 08.02.2021</w:t>
      </w:r>
      <w:r w:rsidR="00AC7681">
        <w:rPr>
          <w:rFonts w:ascii="Times New Roman" w:hAnsi="Times New Roman" w:cs="Times New Roman"/>
          <w:sz w:val="28"/>
          <w:szCs w:val="28"/>
        </w:rPr>
        <w:t xml:space="preserve"> </w:t>
      </w:r>
      <w:r w:rsidR="00071182">
        <w:rPr>
          <w:rFonts w:ascii="Times New Roman" w:hAnsi="Times New Roman" w:cs="Times New Roman"/>
          <w:sz w:val="28"/>
          <w:szCs w:val="28"/>
        </w:rPr>
        <w:t>г. № 47</w:t>
      </w:r>
      <w:r w:rsidR="00F57EF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04.10.2017 г. № 519»;</w:t>
      </w:r>
    </w:p>
    <w:p w14:paraId="1F29D6A5" w14:textId="04193C4F" w:rsidR="00071182" w:rsidRDefault="00071182" w:rsidP="00AC7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57E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арногского муниципального района от 07.04.2022</w:t>
      </w:r>
      <w:r w:rsidR="00AC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138</w:t>
      </w:r>
      <w:r w:rsidR="00F57EF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04.10.2017 г. № 519»</w:t>
      </w:r>
      <w:r w:rsidR="002C1D07">
        <w:rPr>
          <w:rFonts w:ascii="Times New Roman" w:hAnsi="Times New Roman" w:cs="Times New Roman"/>
          <w:sz w:val="28"/>
          <w:szCs w:val="28"/>
        </w:rPr>
        <w:t>;</w:t>
      </w:r>
    </w:p>
    <w:p w14:paraId="18B3D60A" w14:textId="572B64C9" w:rsidR="002C1D07" w:rsidRPr="00C02261" w:rsidRDefault="002C1D07" w:rsidP="00AC7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1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Тарногского муниципального района от 24.06.2022</w:t>
      </w:r>
      <w:r w:rsidR="00AC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263 «О внесении изменений в постановление администрации района от 04.10.2017 г. № 519».</w:t>
      </w:r>
    </w:p>
    <w:p w14:paraId="1847E1F3" w14:textId="77777777" w:rsidR="002C1D07" w:rsidRPr="00C02261" w:rsidRDefault="002C1D07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298B9" w14:textId="304D099C" w:rsidR="007A435E" w:rsidRPr="007A435E" w:rsidRDefault="00FB2F89" w:rsidP="00343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436D8">
        <w:rPr>
          <w:rFonts w:ascii="Times New Roman" w:hAnsi="Times New Roman" w:cs="Times New Roman"/>
          <w:sz w:val="28"/>
          <w:szCs w:val="28"/>
        </w:rPr>
        <w:t xml:space="preserve">. </w:t>
      </w:r>
      <w:r w:rsidR="007A435E" w:rsidRPr="007A43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</w:t>
      </w:r>
      <w:r w:rsidR="007704BC">
        <w:rPr>
          <w:rFonts w:ascii="Times New Roman" w:hAnsi="Times New Roman" w:cs="Times New Roman"/>
          <w:sz w:val="28"/>
          <w:szCs w:val="28"/>
        </w:rPr>
        <w:t>ринятия</w:t>
      </w:r>
      <w:r w:rsidR="007A435E" w:rsidRPr="007A435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</w:t>
      </w:r>
      <w:r w:rsidR="006878ED">
        <w:rPr>
          <w:rFonts w:ascii="Times New Roman" w:hAnsi="Times New Roman" w:cs="Times New Roman"/>
          <w:sz w:val="28"/>
          <w:szCs w:val="28"/>
        </w:rPr>
        <w:t xml:space="preserve">е </w:t>
      </w:r>
      <w:r w:rsidR="00071182">
        <w:rPr>
          <w:rFonts w:ascii="Times New Roman" w:hAnsi="Times New Roman" w:cs="Times New Roman"/>
          <w:sz w:val="28"/>
          <w:szCs w:val="28"/>
        </w:rPr>
        <w:t>округа</w:t>
      </w:r>
      <w:r w:rsidR="007A435E" w:rsidRPr="007A435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7A435E">
        <w:rPr>
          <w:rFonts w:ascii="Times New Roman" w:hAnsi="Times New Roman" w:cs="Times New Roman"/>
          <w:sz w:val="28"/>
          <w:szCs w:val="28"/>
        </w:rPr>
        <w:t>.</w:t>
      </w:r>
    </w:p>
    <w:p w14:paraId="2249C4C1" w14:textId="77777777" w:rsidR="007A435E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671A7" w14:textId="77777777" w:rsidR="003436D8" w:rsidRPr="007A435E" w:rsidRDefault="003436D8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DE7E6" w14:textId="77777777" w:rsidR="007A435E" w:rsidRPr="007A435E" w:rsidRDefault="007A435E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D4F81" w14:textId="2C217384" w:rsidR="00261976" w:rsidRDefault="00071182" w:rsidP="00261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="003436D8">
        <w:rPr>
          <w:rFonts w:ascii="Times New Roman" w:hAnsi="Times New Roman" w:cs="Times New Roman"/>
          <w:sz w:val="28"/>
          <w:szCs w:val="28"/>
        </w:rPr>
        <w:tab/>
      </w:r>
      <w:r w:rsidR="003436D8">
        <w:rPr>
          <w:rFonts w:ascii="Times New Roman" w:hAnsi="Times New Roman" w:cs="Times New Roman"/>
          <w:sz w:val="28"/>
          <w:szCs w:val="28"/>
        </w:rPr>
        <w:tab/>
      </w:r>
      <w:r w:rsidR="003436D8">
        <w:rPr>
          <w:rFonts w:ascii="Times New Roman" w:hAnsi="Times New Roman" w:cs="Times New Roman"/>
          <w:sz w:val="28"/>
          <w:szCs w:val="28"/>
        </w:rPr>
        <w:tab/>
      </w:r>
      <w:r w:rsidR="003436D8">
        <w:rPr>
          <w:rFonts w:ascii="Times New Roman" w:hAnsi="Times New Roman" w:cs="Times New Roman"/>
          <w:sz w:val="28"/>
          <w:szCs w:val="28"/>
        </w:rPr>
        <w:tab/>
      </w:r>
      <w:r w:rsidR="003436D8">
        <w:rPr>
          <w:rFonts w:ascii="Times New Roman" w:hAnsi="Times New Roman" w:cs="Times New Roman"/>
          <w:sz w:val="28"/>
          <w:szCs w:val="28"/>
        </w:rPr>
        <w:tab/>
      </w:r>
      <w:r w:rsidR="003436D8">
        <w:rPr>
          <w:rFonts w:ascii="Times New Roman" w:hAnsi="Times New Roman" w:cs="Times New Roman"/>
          <w:sz w:val="28"/>
          <w:szCs w:val="28"/>
        </w:rPr>
        <w:tab/>
      </w:r>
      <w:r w:rsidR="003436D8">
        <w:rPr>
          <w:rFonts w:ascii="Times New Roman" w:hAnsi="Times New Roman" w:cs="Times New Roman"/>
          <w:sz w:val="28"/>
          <w:szCs w:val="28"/>
        </w:rPr>
        <w:tab/>
      </w:r>
      <w:r w:rsidR="003436D8">
        <w:rPr>
          <w:rFonts w:ascii="Times New Roman" w:hAnsi="Times New Roman" w:cs="Times New Roman"/>
          <w:sz w:val="28"/>
          <w:szCs w:val="28"/>
        </w:rPr>
        <w:tab/>
      </w:r>
      <w:r w:rsidR="003436D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1561E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Кочки</w:t>
      </w:r>
      <w:r w:rsidR="0001561E">
        <w:rPr>
          <w:rFonts w:ascii="Times New Roman" w:hAnsi="Times New Roman" w:cs="Times New Roman"/>
          <w:sz w:val="28"/>
          <w:szCs w:val="28"/>
        </w:rPr>
        <w:t>н</w:t>
      </w:r>
    </w:p>
    <w:p w14:paraId="6A72B9B9" w14:textId="77777777" w:rsidR="00261976" w:rsidRDefault="00261976" w:rsidP="00261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A3C59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E8F10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982CC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20E1E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FCEE1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8FD94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8837B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5DADF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F5FED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A9195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084C9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67E59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8D4754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2B934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07AB8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259C9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9FFA2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9C131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D3DD7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5DA0C0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0F8B3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ABA79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7D8B24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F779F3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E5874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80B94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AB583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0E9FB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D223A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5B089C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14EA66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938FC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D13AE9" w14:textId="77777777" w:rsidR="002C1D07" w:rsidRDefault="002C1D07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F128B8" w14:textId="77777777" w:rsidR="003436D8" w:rsidRDefault="003436D8" w:rsidP="00D2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4338D" w14:textId="77777777" w:rsidR="00D22B89" w:rsidRDefault="00D22B89" w:rsidP="00D2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2B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D67033" w14:textId="6A1A9C75" w:rsidR="00C02261" w:rsidRDefault="00C02261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52535" w14:textId="77777777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B1478E" w14:textId="77777777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57BCFD" w14:textId="77777777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901978" w14:textId="77777777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EB843C" w14:textId="77777777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3CB5E9" w14:textId="77777777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1B6365" w14:textId="77777777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D5E11A" w14:textId="77777777" w:rsidR="0020189B" w:rsidRDefault="0020189B" w:rsidP="00D2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0D290" w14:textId="77777777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5AB2FC" w14:textId="77777777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8D8AB2" w14:textId="4463F4A4" w:rsidR="003436D8" w:rsidRDefault="00A91CA1" w:rsidP="00A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436D8">
        <w:rPr>
          <w:rFonts w:ascii="Times New Roman" w:hAnsi="Times New Roman" w:cs="Times New Roman"/>
          <w:sz w:val="28"/>
          <w:szCs w:val="28"/>
        </w:rPr>
        <w:t>УТВЕРЖДЕНО</w:t>
      </w:r>
    </w:p>
    <w:p w14:paraId="1F5A22BB" w14:textId="2482ABFC" w:rsidR="00A91CA1" w:rsidRDefault="00A91CA1" w:rsidP="00A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3436D8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 w:rsidR="0034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6D8">
        <w:rPr>
          <w:rFonts w:ascii="Times New Roman" w:hAnsi="Times New Roman" w:cs="Times New Roman"/>
          <w:sz w:val="28"/>
          <w:szCs w:val="28"/>
        </w:rPr>
        <w:t xml:space="preserve">Тарногского </w:t>
      </w:r>
      <w:r w:rsidR="0072120E">
        <w:rPr>
          <w:rFonts w:ascii="Times New Roman" w:hAnsi="Times New Roman" w:cs="Times New Roman"/>
          <w:sz w:val="28"/>
          <w:szCs w:val="28"/>
        </w:rPr>
        <w:t xml:space="preserve">     </w:t>
      </w:r>
      <w:r w:rsidR="003436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03091" w14:textId="2CD5E36E" w:rsidR="003436D8" w:rsidRDefault="00A91CA1" w:rsidP="00A91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36D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2120E">
        <w:rPr>
          <w:rFonts w:ascii="Times New Roman" w:hAnsi="Times New Roman" w:cs="Times New Roman"/>
          <w:sz w:val="28"/>
          <w:szCs w:val="28"/>
        </w:rPr>
        <w:t xml:space="preserve"> </w:t>
      </w:r>
      <w:r w:rsidR="003436D8">
        <w:rPr>
          <w:rFonts w:ascii="Times New Roman" w:hAnsi="Times New Roman" w:cs="Times New Roman"/>
          <w:sz w:val="28"/>
          <w:szCs w:val="28"/>
        </w:rPr>
        <w:t xml:space="preserve">от </w:t>
      </w:r>
      <w:r w:rsidR="0072120E">
        <w:rPr>
          <w:rFonts w:ascii="Times New Roman" w:hAnsi="Times New Roman" w:cs="Times New Roman"/>
          <w:sz w:val="28"/>
          <w:szCs w:val="28"/>
        </w:rPr>
        <w:t xml:space="preserve"> </w:t>
      </w:r>
      <w:r w:rsidR="003436D8">
        <w:rPr>
          <w:rFonts w:ascii="Times New Roman" w:hAnsi="Times New Roman" w:cs="Times New Roman"/>
          <w:sz w:val="28"/>
          <w:szCs w:val="28"/>
        </w:rPr>
        <w:t>19.10.2023</w:t>
      </w:r>
      <w:r w:rsidR="0072120E">
        <w:rPr>
          <w:rFonts w:ascii="Times New Roman" w:hAnsi="Times New Roman" w:cs="Times New Roman"/>
          <w:sz w:val="28"/>
          <w:szCs w:val="28"/>
        </w:rPr>
        <w:t xml:space="preserve"> </w:t>
      </w:r>
      <w:r w:rsidR="003436D8">
        <w:rPr>
          <w:rFonts w:ascii="Times New Roman" w:hAnsi="Times New Roman" w:cs="Times New Roman"/>
          <w:sz w:val="28"/>
          <w:szCs w:val="28"/>
        </w:rPr>
        <w:t xml:space="preserve"> г.</w:t>
      </w:r>
      <w:r w:rsidR="0072120E">
        <w:rPr>
          <w:rFonts w:ascii="Times New Roman" w:hAnsi="Times New Roman" w:cs="Times New Roman"/>
          <w:sz w:val="28"/>
          <w:szCs w:val="28"/>
        </w:rPr>
        <w:t xml:space="preserve"> </w:t>
      </w:r>
      <w:r w:rsidR="003436D8">
        <w:rPr>
          <w:rFonts w:ascii="Times New Roman" w:hAnsi="Times New Roman" w:cs="Times New Roman"/>
          <w:sz w:val="28"/>
          <w:szCs w:val="28"/>
        </w:rPr>
        <w:t xml:space="preserve"> № </w:t>
      </w:r>
      <w:r w:rsidR="0072120E">
        <w:rPr>
          <w:rFonts w:ascii="Times New Roman" w:hAnsi="Times New Roman" w:cs="Times New Roman"/>
          <w:sz w:val="28"/>
          <w:szCs w:val="28"/>
        </w:rPr>
        <w:t xml:space="preserve"> </w:t>
      </w:r>
      <w:r w:rsidR="003436D8">
        <w:rPr>
          <w:rFonts w:ascii="Times New Roman" w:hAnsi="Times New Roman" w:cs="Times New Roman"/>
          <w:sz w:val="28"/>
          <w:szCs w:val="28"/>
        </w:rPr>
        <w:t>796</w:t>
      </w:r>
    </w:p>
    <w:p w14:paraId="3829617B" w14:textId="7D7109F9" w:rsidR="003436D8" w:rsidRDefault="0020189B" w:rsidP="0020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(Приложение № 1)</w:t>
      </w:r>
    </w:p>
    <w:p w14:paraId="1589C84D" w14:textId="77777777" w:rsidR="0020189B" w:rsidRDefault="0020189B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0189B" w:rsidSect="003436D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09" w:space="708"/>
            <w:col w:w="4338"/>
          </w:cols>
          <w:docGrid w:linePitch="360"/>
        </w:sectPr>
      </w:pPr>
    </w:p>
    <w:p w14:paraId="1F53F070" w14:textId="53B3EA1E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3BB048" w14:textId="77777777" w:rsidR="003436D8" w:rsidRDefault="003436D8" w:rsidP="00C022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9B1004" w14:textId="77777777" w:rsidR="00C02261" w:rsidRPr="00A91CA1" w:rsidRDefault="00C02261" w:rsidP="00C02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C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6A3D509" w14:textId="4F8607EE" w:rsidR="00C02261" w:rsidRPr="006878ED" w:rsidRDefault="00C9683B" w:rsidP="00C96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8ED">
        <w:rPr>
          <w:rFonts w:ascii="Times New Roman" w:hAnsi="Times New Roman" w:cs="Times New Roman"/>
          <w:b/>
          <w:bCs/>
          <w:sz w:val="28"/>
          <w:szCs w:val="28"/>
        </w:rPr>
        <w:t>о Единой комиссии по осуществлению закупок товаров, работ, услуг для нужд администрации Тарногского муниципального округа</w:t>
      </w:r>
    </w:p>
    <w:p w14:paraId="63EB0F4C" w14:textId="77777777" w:rsidR="00C9683B" w:rsidRPr="00C02261" w:rsidRDefault="00C9683B" w:rsidP="00C96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09130" w14:textId="2E9B8E5E" w:rsidR="00C02261" w:rsidRPr="00C02261" w:rsidRDefault="00C02261" w:rsidP="00687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2C1D07">
        <w:rPr>
          <w:rFonts w:ascii="Times New Roman" w:hAnsi="Times New Roman" w:cs="Times New Roman"/>
          <w:sz w:val="28"/>
          <w:szCs w:val="28"/>
        </w:rPr>
        <w:t>П</w:t>
      </w:r>
      <w:r w:rsidRPr="00C02261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C9683B">
        <w:rPr>
          <w:rFonts w:ascii="Times New Roman" w:hAnsi="Times New Roman" w:cs="Times New Roman"/>
          <w:sz w:val="28"/>
          <w:szCs w:val="28"/>
        </w:rPr>
        <w:t xml:space="preserve">о Единой комиссии по осуществлению закупок товаров, работ, услуг для нужд администрации Тарногского муниципального округа </w:t>
      </w:r>
      <w:r w:rsidRPr="00C02261">
        <w:rPr>
          <w:rFonts w:ascii="Times New Roman" w:hAnsi="Times New Roman" w:cs="Times New Roman"/>
          <w:sz w:val="28"/>
          <w:szCs w:val="28"/>
        </w:rPr>
        <w:t xml:space="preserve">(далее - Заказчик) разработано в соответствии с Федеральным законом от 05.04.2013 </w:t>
      </w:r>
      <w:r w:rsidR="00C65C2A">
        <w:rPr>
          <w:rFonts w:ascii="Times New Roman" w:hAnsi="Times New Roman" w:cs="Times New Roman"/>
          <w:sz w:val="28"/>
          <w:szCs w:val="28"/>
        </w:rPr>
        <w:t xml:space="preserve">№ </w:t>
      </w:r>
      <w:r w:rsidRPr="00C02261">
        <w:rPr>
          <w:rFonts w:ascii="Times New Roman" w:hAnsi="Times New Roman" w:cs="Times New Roman"/>
          <w:sz w:val="28"/>
          <w:szCs w:val="28"/>
        </w:rPr>
        <w:t xml:space="preserve">44-ФЗ </w:t>
      </w:r>
      <w:r w:rsidR="006878ED">
        <w:rPr>
          <w:rFonts w:ascii="Times New Roman" w:hAnsi="Times New Roman" w:cs="Times New Roman"/>
          <w:sz w:val="28"/>
          <w:szCs w:val="28"/>
        </w:rPr>
        <w:t>«</w:t>
      </w:r>
      <w:r w:rsidRPr="00C0226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878ED">
        <w:rPr>
          <w:rFonts w:ascii="Times New Roman" w:hAnsi="Times New Roman" w:cs="Times New Roman"/>
          <w:sz w:val="28"/>
          <w:szCs w:val="28"/>
        </w:rPr>
        <w:t>»</w:t>
      </w:r>
      <w:r w:rsidRPr="00C0226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Pr="00C02261">
        <w:rPr>
          <w:rFonts w:ascii="Times New Roman" w:hAnsi="Times New Roman" w:cs="Times New Roman"/>
          <w:sz w:val="28"/>
          <w:szCs w:val="28"/>
        </w:rPr>
        <w:t xml:space="preserve"> 44-ФЗ). Положение </w:t>
      </w:r>
      <w:r w:rsidR="00C9683B">
        <w:rPr>
          <w:rFonts w:ascii="Times New Roman" w:hAnsi="Times New Roman" w:cs="Times New Roman"/>
          <w:sz w:val="28"/>
          <w:szCs w:val="28"/>
        </w:rPr>
        <w:t xml:space="preserve">о Единой комиссии по осуществлению закупок товаров, работ, услуг для нужд администрации Тарногского муниципального округа </w:t>
      </w:r>
      <w:r w:rsidRPr="00C02261">
        <w:rPr>
          <w:rFonts w:ascii="Times New Roman" w:hAnsi="Times New Roman" w:cs="Times New Roman"/>
          <w:sz w:val="28"/>
          <w:szCs w:val="28"/>
        </w:rPr>
        <w:t>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14:paraId="503EACE3" w14:textId="30521BBA" w:rsidR="00C02261" w:rsidRPr="00C02261" w:rsidRDefault="00C02261" w:rsidP="00687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 xml:space="preserve">2. </w:t>
      </w:r>
      <w:r w:rsidR="00C9683B">
        <w:rPr>
          <w:rFonts w:ascii="Times New Roman" w:hAnsi="Times New Roman" w:cs="Times New Roman"/>
          <w:sz w:val="28"/>
          <w:szCs w:val="28"/>
        </w:rPr>
        <w:t>Единая комиссия по осуществлению закупок товаров, работ, услуг для нужд администрации Тарногского муниципального округа</w:t>
      </w:r>
      <w:r w:rsidRPr="00C02261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Pr="00C02261">
        <w:rPr>
          <w:rFonts w:ascii="Times New Roman" w:hAnsi="Times New Roman" w:cs="Times New Roman"/>
          <w:sz w:val="28"/>
          <w:szCs w:val="28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14:paraId="0F7B6120" w14:textId="77777777" w:rsidR="00C02261" w:rsidRPr="00C02261" w:rsidRDefault="00C02261" w:rsidP="00687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3. Комиссия уполномочена на определение поставщиков с применением всех видов конкурентных процедур.</w:t>
      </w:r>
    </w:p>
    <w:p w14:paraId="0B49C83E" w14:textId="7274091E" w:rsidR="00C02261" w:rsidRPr="00C02261" w:rsidRDefault="00C02261" w:rsidP="00687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4. Состав Комиссии и изменени</w:t>
      </w:r>
      <w:r w:rsidR="006878ED">
        <w:rPr>
          <w:rFonts w:ascii="Times New Roman" w:hAnsi="Times New Roman" w:cs="Times New Roman"/>
          <w:sz w:val="28"/>
          <w:szCs w:val="28"/>
        </w:rPr>
        <w:t>я в состав комиссии</w:t>
      </w:r>
      <w:r w:rsidRPr="00C02261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6878ED">
        <w:rPr>
          <w:rFonts w:ascii="Times New Roman" w:hAnsi="Times New Roman" w:cs="Times New Roman"/>
          <w:sz w:val="28"/>
          <w:szCs w:val="28"/>
        </w:rPr>
        <w:t>ются</w:t>
      </w:r>
      <w:r w:rsidRPr="00C02261">
        <w:rPr>
          <w:rFonts w:ascii="Times New Roman" w:hAnsi="Times New Roman" w:cs="Times New Roman"/>
          <w:sz w:val="28"/>
          <w:szCs w:val="28"/>
        </w:rPr>
        <w:t xml:space="preserve"> </w:t>
      </w:r>
      <w:r w:rsidR="006878E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E0054">
        <w:rPr>
          <w:rFonts w:ascii="Times New Roman" w:hAnsi="Times New Roman" w:cs="Times New Roman"/>
          <w:sz w:val="28"/>
          <w:szCs w:val="28"/>
        </w:rPr>
        <w:t xml:space="preserve">  </w:t>
      </w:r>
      <w:r w:rsidRPr="00C02261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14:paraId="2893AE2B" w14:textId="51061C2F"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В п</w:t>
      </w:r>
      <w:r w:rsidR="005E0054">
        <w:rPr>
          <w:rFonts w:ascii="Times New Roman" w:hAnsi="Times New Roman" w:cs="Times New Roman"/>
          <w:sz w:val="28"/>
          <w:szCs w:val="28"/>
        </w:rPr>
        <w:t>остановлении</w:t>
      </w:r>
      <w:r w:rsidRPr="00C02261">
        <w:rPr>
          <w:rFonts w:ascii="Times New Roman" w:hAnsi="Times New Roman" w:cs="Times New Roman"/>
          <w:sz w:val="28"/>
          <w:szCs w:val="28"/>
        </w:rPr>
        <w:t xml:space="preserve"> о создании Комиссии должны содержаться следующие сведения:</w:t>
      </w:r>
    </w:p>
    <w:p w14:paraId="448D7193" w14:textId="440C9ECA" w:rsidR="00C02261" w:rsidRPr="00C02261" w:rsidRDefault="00C02261" w:rsidP="0072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14:paraId="014AF8F6" w14:textId="333486B9" w:rsidR="00C02261" w:rsidRPr="00C02261" w:rsidRDefault="00C02261" w:rsidP="0072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порядок замены членов Комиссии (в случаях, предусмотренных настоящим Положением);</w:t>
      </w:r>
    </w:p>
    <w:p w14:paraId="343D9FB4" w14:textId="01212ACC" w:rsidR="00C02261" w:rsidRPr="00C02261" w:rsidRDefault="00C02261" w:rsidP="00721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срок полномочий Комиссии либо указание на бессрочный характер ее деятельности.</w:t>
      </w:r>
    </w:p>
    <w:p w14:paraId="3B2487EC" w14:textId="14C7CBCC" w:rsidR="00C02261" w:rsidRPr="00C02261" w:rsidRDefault="00C02261" w:rsidP="005E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lastRenderedPageBreak/>
        <w:t xml:space="preserve">5. В состав Комиссии входят председатель и члены Комиссии. Численный состав Комиссии - не менее </w:t>
      </w:r>
      <w:r w:rsidR="002C1D07">
        <w:rPr>
          <w:rFonts w:ascii="Times New Roman" w:hAnsi="Times New Roman" w:cs="Times New Roman"/>
          <w:sz w:val="28"/>
          <w:szCs w:val="28"/>
        </w:rPr>
        <w:t>пяти</w:t>
      </w:r>
      <w:r w:rsidRPr="00C02261">
        <w:rPr>
          <w:rFonts w:ascii="Times New Roman" w:hAnsi="Times New Roman" w:cs="Times New Roman"/>
          <w:sz w:val="28"/>
          <w:szCs w:val="28"/>
        </w:rPr>
        <w:t xml:space="preserve"> человек. Общее количество членов Комиссии не может быть четным.</w:t>
      </w:r>
    </w:p>
    <w:p w14:paraId="037F2B50" w14:textId="77777777" w:rsidR="00C02261" w:rsidRPr="00C02261" w:rsidRDefault="00C02261" w:rsidP="005E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14:paraId="532D5A2D" w14:textId="5D83DBD7" w:rsidR="00C02261" w:rsidRPr="00C02261" w:rsidRDefault="00C02261" w:rsidP="0020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7. Членами Комиссии могут быть сотрудники контрактной службы.</w:t>
      </w:r>
    </w:p>
    <w:p w14:paraId="0DE94E76" w14:textId="77777777" w:rsidR="00C02261" w:rsidRPr="00C02261" w:rsidRDefault="00C02261" w:rsidP="0020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8. Членами Комиссии не могут быть:</w:t>
      </w:r>
    </w:p>
    <w:p w14:paraId="4A73BDBD" w14:textId="5779F7BD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физ</w:t>
      </w:r>
      <w:r w:rsidR="0020027B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Pr="00C02261">
        <w:rPr>
          <w:rFonts w:ascii="Times New Roman" w:hAnsi="Times New Roman" w:cs="Times New Roman"/>
          <w:sz w:val="28"/>
          <w:szCs w:val="28"/>
        </w:rPr>
        <w:t>лица, лично заинтересованные в результатах определения поставщика, в том числе подавшие заявки или состоящие в штате организаций, подавших заявки;</w:t>
      </w:r>
    </w:p>
    <w:p w14:paraId="5542D054" w14:textId="0737AF2C" w:rsidR="00C02261" w:rsidRPr="00C02261" w:rsidRDefault="00A42F1E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261"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физ</w:t>
      </w:r>
      <w:r w:rsidR="0020027B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="00C02261" w:rsidRPr="00C02261">
        <w:rPr>
          <w:rFonts w:ascii="Times New Roman" w:hAnsi="Times New Roman" w:cs="Times New Roman"/>
          <w:sz w:val="28"/>
          <w:szCs w:val="28"/>
        </w:rPr>
        <w:t>лица, которые были привлечены в качестве экспертов к проведению экспертной оценки извещения об осуществлении закупки (документации о закупке), заявок на участие в конкурсе, к проведению оценки соответствия участников закупки дополнительным требованиям;</w:t>
      </w:r>
    </w:p>
    <w:p w14:paraId="7F3F0A17" w14:textId="0DA7B244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физ</w:t>
      </w:r>
      <w:r w:rsidR="0020027B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Pr="00C02261">
        <w:rPr>
          <w:rFonts w:ascii="Times New Roman" w:hAnsi="Times New Roman" w:cs="Times New Roman"/>
          <w:sz w:val="28"/>
          <w:szCs w:val="28"/>
        </w:rPr>
        <w:t>лица, на которых способны оказать влияние участники закупки (в том числе являющиеся участниками (акционерами) организаций, подавших заявки, членами их органов управления, кредиторами указанных участников закупки);</w:t>
      </w:r>
    </w:p>
    <w:p w14:paraId="307323EB" w14:textId="7E47EC18" w:rsidR="00C02261" w:rsidRPr="00C02261" w:rsidRDefault="00A42F1E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261"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физ</w:t>
      </w:r>
      <w:r w:rsidR="0020027B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="00C02261" w:rsidRPr="00C02261">
        <w:rPr>
          <w:rFonts w:ascii="Times New Roman" w:hAnsi="Times New Roman" w:cs="Times New Roman"/>
          <w:sz w:val="28"/>
          <w:szCs w:val="28"/>
        </w:rPr>
        <w:t>лица, состоящие в браке с руководителями участников закупки;</w:t>
      </w:r>
    </w:p>
    <w:p w14:paraId="4C35C91C" w14:textId="28394F01" w:rsidR="00C02261" w:rsidRPr="00C02261" w:rsidRDefault="00A42F1E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261"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физ</w:t>
      </w:r>
      <w:r w:rsidR="0020027B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="00C02261" w:rsidRPr="00C02261">
        <w:rPr>
          <w:rFonts w:ascii="Times New Roman" w:hAnsi="Times New Roman" w:cs="Times New Roman"/>
          <w:sz w:val="28"/>
          <w:szCs w:val="28"/>
        </w:rPr>
        <w:t>лица, являющиеся близкими родственниками руководителя участника закупки (родителями, детьми, дедушками, бабушками, внуками, полнородными и неполнородными (имеющими общих отца или мать) братьями и сестрами);</w:t>
      </w:r>
    </w:p>
    <w:p w14:paraId="46710FBD" w14:textId="32A88D0B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физ</w:t>
      </w:r>
      <w:r w:rsidR="0020027B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Pr="00C02261">
        <w:rPr>
          <w:rFonts w:ascii="Times New Roman" w:hAnsi="Times New Roman" w:cs="Times New Roman"/>
          <w:sz w:val="28"/>
          <w:szCs w:val="28"/>
        </w:rPr>
        <w:t>лица, являющиеся усыновителями руководителя или усыновленными руководителем участника закупки;</w:t>
      </w:r>
    </w:p>
    <w:p w14:paraId="7A7593F5" w14:textId="39989DA0" w:rsidR="00C02261" w:rsidRPr="00C02261" w:rsidRDefault="00A42F1E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261"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должностные лица контрольного органа, которые непосредственно осуществляют контроль в сфере закупок.</w:t>
      </w:r>
    </w:p>
    <w:p w14:paraId="0BBA1717" w14:textId="2EE3C8CF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14:paraId="7D149535" w14:textId="739B8430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14:paraId="3722D54B" w14:textId="77777777" w:rsidR="00A42F1E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14:paraId="20C67786" w14:textId="4E5D5E4F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9. Функциями Комиссии являются:</w:t>
      </w:r>
    </w:p>
    <w:p w14:paraId="78E41EA7" w14:textId="6EF7E226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14:paraId="6278D7BD" w14:textId="36ABC9C3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принятие решения о допуске либо отклонении заявок участников закупки;</w:t>
      </w:r>
    </w:p>
    <w:p w14:paraId="50F95D3A" w14:textId="7767FE5A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рассмотрение, оценка заявок на участие в определении поставщика;</w:t>
      </w:r>
    </w:p>
    <w:p w14:paraId="097A65AC" w14:textId="6B95AB98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определение победителя поставщика;</w:t>
      </w:r>
    </w:p>
    <w:p w14:paraId="379B24AB" w14:textId="67E4CB72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 xml:space="preserve">иные функции, которые возложены Федеральным законом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Pr="00C02261">
        <w:rPr>
          <w:rFonts w:ascii="Times New Roman" w:hAnsi="Times New Roman" w:cs="Times New Roman"/>
          <w:sz w:val="28"/>
          <w:szCs w:val="28"/>
        </w:rPr>
        <w:t xml:space="preserve"> 44-ФЗ на Комиссию.</w:t>
      </w:r>
    </w:p>
    <w:p w14:paraId="55DA7BE7" w14:textId="4F5DBD8A" w:rsidR="00C02261" w:rsidRPr="00C02261" w:rsidRDefault="0020027B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261" w:rsidRPr="00C02261">
        <w:rPr>
          <w:rFonts w:ascii="Times New Roman" w:hAnsi="Times New Roman" w:cs="Times New Roman"/>
          <w:sz w:val="28"/>
          <w:szCs w:val="28"/>
        </w:rPr>
        <w:t>10. Члены Комиссии имеют право:</w:t>
      </w:r>
    </w:p>
    <w:p w14:paraId="39D02735" w14:textId="5A3D2AE7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561E">
        <w:rPr>
          <w:rFonts w:ascii="Times New Roman" w:hAnsi="Times New Roman" w:cs="Times New Roman"/>
          <w:sz w:val="28"/>
          <w:szCs w:val="28"/>
        </w:rPr>
        <w:t xml:space="preserve"> </w:t>
      </w:r>
      <w:r w:rsidRPr="00C02261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14:paraId="3144B08A" w14:textId="51BFB2E0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14:paraId="33356E9C" w14:textId="77A3BC9A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14:paraId="23E118CC" w14:textId="7323B468" w:rsidR="00C02261" w:rsidRPr="00C02261" w:rsidRDefault="00C02261" w:rsidP="0020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11. Члены Комиссии обязаны:</w:t>
      </w:r>
    </w:p>
    <w:p w14:paraId="0D811C32" w14:textId="5F87543B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соблюдать законодательство Р</w:t>
      </w:r>
      <w:r w:rsidR="0020027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02261">
        <w:rPr>
          <w:rFonts w:ascii="Times New Roman" w:hAnsi="Times New Roman" w:cs="Times New Roman"/>
          <w:sz w:val="28"/>
          <w:szCs w:val="28"/>
        </w:rPr>
        <w:t>Ф</w:t>
      </w:r>
      <w:r w:rsidR="0020027B">
        <w:rPr>
          <w:rFonts w:ascii="Times New Roman" w:hAnsi="Times New Roman" w:cs="Times New Roman"/>
          <w:sz w:val="28"/>
          <w:szCs w:val="28"/>
        </w:rPr>
        <w:t>едерации</w:t>
      </w:r>
      <w:r w:rsidRPr="00C02261">
        <w:rPr>
          <w:rFonts w:ascii="Times New Roman" w:hAnsi="Times New Roman" w:cs="Times New Roman"/>
          <w:sz w:val="28"/>
          <w:szCs w:val="28"/>
        </w:rPr>
        <w:t>;</w:t>
      </w:r>
    </w:p>
    <w:p w14:paraId="5BBA4362" w14:textId="77777777" w:rsidR="0069724E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 xml:space="preserve">подписывать (в установленных Федеральным законом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Pr="00C02261">
        <w:rPr>
          <w:rFonts w:ascii="Times New Roman" w:hAnsi="Times New Roman" w:cs="Times New Roman"/>
          <w:sz w:val="28"/>
          <w:szCs w:val="28"/>
        </w:rPr>
        <w:t xml:space="preserve"> 44-ФЗ случаях </w:t>
      </w:r>
    </w:p>
    <w:p w14:paraId="2D237056" w14:textId="13B7E3BE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- усиленными квалифицированными электронными подписями) протоколы, формируемые в ходе определения поставщика;</w:t>
      </w:r>
    </w:p>
    <w:p w14:paraId="43995DFC" w14:textId="1F63540E" w:rsidR="00C02261" w:rsidRPr="00C02261" w:rsidRDefault="00A42F1E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261"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Комиссии;</w:t>
      </w:r>
    </w:p>
    <w:p w14:paraId="6DB75A5C" w14:textId="409C520F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14:paraId="2E125A6F" w14:textId="4804F366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14:paraId="11241417" w14:textId="00FA63C1" w:rsidR="00C02261" w:rsidRPr="00C02261" w:rsidRDefault="00C02261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261">
        <w:rPr>
          <w:rFonts w:ascii="Times New Roman" w:hAnsi="Times New Roman" w:cs="Times New Roman"/>
          <w:sz w:val="28"/>
          <w:szCs w:val="28"/>
        </w:rPr>
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Pr="00C02261">
        <w:rPr>
          <w:rFonts w:ascii="Times New Roman" w:hAnsi="Times New Roman" w:cs="Times New Roman"/>
          <w:sz w:val="28"/>
          <w:szCs w:val="28"/>
        </w:rPr>
        <w:t xml:space="preserve"> 44-ФЗ.</w:t>
      </w:r>
    </w:p>
    <w:p w14:paraId="30237FF0" w14:textId="1D5319BD" w:rsidR="00C02261" w:rsidRPr="00C02261" w:rsidRDefault="00C02261" w:rsidP="0020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12. Порядок действий Комиссии в рамках конкретной процедуры определения поставщика устанавлива</w:t>
      </w:r>
      <w:r w:rsidR="0020027B">
        <w:rPr>
          <w:rFonts w:ascii="Times New Roman" w:hAnsi="Times New Roman" w:cs="Times New Roman"/>
          <w:sz w:val="28"/>
          <w:szCs w:val="28"/>
        </w:rPr>
        <w:t>е</w:t>
      </w:r>
      <w:r w:rsidRPr="00C02261">
        <w:rPr>
          <w:rFonts w:ascii="Times New Roman" w:hAnsi="Times New Roman" w:cs="Times New Roman"/>
          <w:sz w:val="28"/>
          <w:szCs w:val="28"/>
        </w:rPr>
        <w:t>тся в зависимости от способа, формы процедуры.</w:t>
      </w:r>
    </w:p>
    <w:p w14:paraId="5CEFDBE6" w14:textId="77777777" w:rsidR="00C02261" w:rsidRPr="00C02261" w:rsidRDefault="00C02261" w:rsidP="00200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13. Комиссия выполняет возложенные на нее функции посредством проведения заседаний.</w:t>
      </w:r>
    </w:p>
    <w:p w14:paraId="6D4A9685" w14:textId="2CCB40AF" w:rsidR="00C02261" w:rsidRPr="00C02261" w:rsidRDefault="00C02261" w:rsidP="009F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1</w:t>
      </w:r>
      <w:r w:rsidR="002C1D07">
        <w:rPr>
          <w:rFonts w:ascii="Times New Roman" w:hAnsi="Times New Roman" w:cs="Times New Roman"/>
          <w:sz w:val="28"/>
          <w:szCs w:val="28"/>
        </w:rPr>
        <w:t>4</w:t>
      </w:r>
      <w:r w:rsidRPr="00C02261">
        <w:rPr>
          <w:rFonts w:ascii="Times New Roman" w:hAnsi="Times New Roman" w:cs="Times New Roman"/>
          <w:sz w:val="28"/>
          <w:szCs w:val="28"/>
        </w:rPr>
        <w:t>. Комиссию возглавляет председатель Комиссии.</w:t>
      </w:r>
    </w:p>
    <w:p w14:paraId="617D548A" w14:textId="77777777" w:rsidR="00C02261" w:rsidRPr="00C02261" w:rsidRDefault="00C02261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14:paraId="20212573" w14:textId="28E22A51" w:rsidR="00C02261" w:rsidRPr="00C02261" w:rsidRDefault="00A42F1E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14:paraId="36E96B34" w14:textId="40FF9077" w:rsidR="00C02261" w:rsidRPr="00C02261" w:rsidRDefault="00C65C2A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14:paraId="33C28468" w14:textId="53559989" w:rsidR="00C02261" w:rsidRPr="00C02261" w:rsidRDefault="00C65C2A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14:paraId="64CDC2B6" w14:textId="0ECFC217" w:rsidR="00C02261" w:rsidRPr="00C02261" w:rsidRDefault="00C65C2A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14:paraId="44B3B814" w14:textId="634E5DE1" w:rsidR="00C02261" w:rsidRPr="00C02261" w:rsidRDefault="00EF0246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 w:rsidR="009F5CCE">
        <w:rPr>
          <w:rFonts w:ascii="Times New Roman" w:hAnsi="Times New Roman" w:cs="Times New Roman"/>
          <w:sz w:val="28"/>
          <w:szCs w:val="28"/>
        </w:rPr>
        <w:t>№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44-ФЗ;</w:t>
      </w:r>
    </w:p>
    <w:p w14:paraId="30DF9749" w14:textId="687DE679" w:rsidR="00C02261" w:rsidRDefault="00C65C2A" w:rsidP="00A4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02261" w:rsidRPr="00C02261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14:paraId="01349D44" w14:textId="290BEBF2" w:rsidR="001E3B57" w:rsidRDefault="001E3B57" w:rsidP="00C0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Секретарь Единой комиссии осуществляет подготовку заседаний Комиссии, включая оформление и рассылку необходимых </w:t>
      </w:r>
      <w:r w:rsidR="0016462E">
        <w:rPr>
          <w:rFonts w:ascii="Times New Roman" w:hAnsi="Times New Roman" w:cs="Times New Roman"/>
          <w:sz w:val="28"/>
          <w:szCs w:val="28"/>
        </w:rPr>
        <w:t>документов, информирование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62E">
        <w:rPr>
          <w:rFonts w:ascii="Times New Roman" w:hAnsi="Times New Roman" w:cs="Times New Roman"/>
          <w:sz w:val="28"/>
          <w:szCs w:val="28"/>
        </w:rPr>
        <w:t>по вопросам, относящимся к функциям комиссии, в том числе:</w:t>
      </w:r>
    </w:p>
    <w:p w14:paraId="4967624E" w14:textId="6E827AFC" w:rsidR="0016462E" w:rsidRDefault="0016462E" w:rsidP="008B0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извещает лиц, входящих в состав Единой комиссии, о месте, дате и времени проведения заседаний Единой комиссии не менее чем за два рабочих дня до их начала;</w:t>
      </w:r>
    </w:p>
    <w:p w14:paraId="1EB4FC93" w14:textId="5319D582" w:rsidR="0016462E" w:rsidRDefault="0016462E" w:rsidP="008B0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лиц, входящих в состав Единой комиссии, необходимыми материалами и документами;</w:t>
      </w:r>
    </w:p>
    <w:p w14:paraId="2120BAF0" w14:textId="409D8C46" w:rsidR="0016462E" w:rsidRDefault="0016462E" w:rsidP="008B0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и оформляет протоколы заседаний Единой комиссии, представляет их на подпись председателю и членам Единой комиссии;</w:t>
      </w:r>
    </w:p>
    <w:p w14:paraId="771B3E5B" w14:textId="721E1069" w:rsidR="0016462E" w:rsidRDefault="0016462E" w:rsidP="008B0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иную документацию, связанную с деятельностью Единой комиссии;</w:t>
      </w:r>
    </w:p>
    <w:p w14:paraId="0668786B" w14:textId="3FECAC14" w:rsidR="0016462E" w:rsidRPr="00C02261" w:rsidRDefault="0016462E" w:rsidP="008B0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поручения председателя Единой комиссии по другим вопросам, связанным с деятельностью Единой комиссии.</w:t>
      </w:r>
    </w:p>
    <w:p w14:paraId="0CBB96E7" w14:textId="129C79FE" w:rsidR="00C02261" w:rsidRPr="00C02261" w:rsidRDefault="00C02261" w:rsidP="009F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1</w:t>
      </w:r>
      <w:r w:rsidR="008B00F8">
        <w:rPr>
          <w:rFonts w:ascii="Times New Roman" w:hAnsi="Times New Roman" w:cs="Times New Roman"/>
          <w:sz w:val="28"/>
          <w:szCs w:val="28"/>
        </w:rPr>
        <w:t>6</w:t>
      </w:r>
      <w:r w:rsidRPr="00C02261">
        <w:rPr>
          <w:rFonts w:ascii="Times New Roman" w:hAnsi="Times New Roman" w:cs="Times New Roman"/>
          <w:sz w:val="28"/>
          <w:szCs w:val="28"/>
        </w:rPr>
        <w:t>. Комиссия правомочна принимать решения, если в ее заседании участвует не менее чем пятьдесят процентов общего числа ее членов.</w:t>
      </w:r>
    </w:p>
    <w:p w14:paraId="1398C50F" w14:textId="72686521" w:rsidR="00C02261" w:rsidRPr="00C02261" w:rsidRDefault="00C02261" w:rsidP="009F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1</w:t>
      </w:r>
      <w:r w:rsidR="008B00F8">
        <w:rPr>
          <w:rFonts w:ascii="Times New Roman" w:hAnsi="Times New Roman" w:cs="Times New Roman"/>
          <w:sz w:val="28"/>
          <w:szCs w:val="28"/>
        </w:rPr>
        <w:t>7</w:t>
      </w:r>
      <w:r w:rsidRPr="00C02261">
        <w:rPr>
          <w:rFonts w:ascii="Times New Roman" w:hAnsi="Times New Roman" w:cs="Times New Roman"/>
          <w:sz w:val="28"/>
          <w:szCs w:val="28"/>
        </w:rPr>
        <w:t>. Делегирование членами Комиссии своих полномочий иным лицам (в том числе на основании доверенности) не допускается.</w:t>
      </w:r>
    </w:p>
    <w:p w14:paraId="66CC7935" w14:textId="5B4149A7" w:rsidR="00C02261" w:rsidRPr="00C02261" w:rsidRDefault="00C02261" w:rsidP="009F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1</w:t>
      </w:r>
      <w:r w:rsidR="008B00F8">
        <w:rPr>
          <w:rFonts w:ascii="Times New Roman" w:hAnsi="Times New Roman" w:cs="Times New Roman"/>
          <w:sz w:val="28"/>
          <w:szCs w:val="28"/>
        </w:rPr>
        <w:t>8</w:t>
      </w:r>
      <w:r w:rsidRPr="00C02261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протоколом, который подписывается всеми членами Комиссии, которые участвовали в заседании.</w:t>
      </w:r>
    </w:p>
    <w:p w14:paraId="4D52DF43" w14:textId="6AD37529" w:rsidR="00C02261" w:rsidRPr="00C02261" w:rsidRDefault="00C02261" w:rsidP="009F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261">
        <w:rPr>
          <w:rFonts w:ascii="Times New Roman" w:hAnsi="Times New Roman" w:cs="Times New Roman"/>
          <w:sz w:val="28"/>
          <w:szCs w:val="28"/>
        </w:rPr>
        <w:t>1</w:t>
      </w:r>
      <w:r w:rsidR="008B00F8">
        <w:rPr>
          <w:rFonts w:ascii="Times New Roman" w:hAnsi="Times New Roman" w:cs="Times New Roman"/>
          <w:sz w:val="28"/>
          <w:szCs w:val="28"/>
        </w:rPr>
        <w:t>9</w:t>
      </w:r>
      <w:r w:rsidRPr="00C02261">
        <w:rPr>
          <w:rFonts w:ascii="Times New Roman" w:hAnsi="Times New Roman" w:cs="Times New Roman"/>
          <w:sz w:val="28"/>
          <w:szCs w:val="28"/>
        </w:rPr>
        <w:t>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14:paraId="7F4BF496" w14:textId="0C0B56F6" w:rsidR="007A435E" w:rsidRPr="007A435E" w:rsidRDefault="008B00F8" w:rsidP="009F5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. Решение Комиссии, принятое в нарушение требований Федерального закона </w:t>
      </w:r>
      <w:r w:rsidR="00C65C2A">
        <w:rPr>
          <w:rFonts w:ascii="Times New Roman" w:hAnsi="Times New Roman" w:cs="Times New Roman"/>
          <w:sz w:val="28"/>
          <w:szCs w:val="28"/>
        </w:rPr>
        <w:t>№</w:t>
      </w:r>
      <w:r w:rsidR="00C02261" w:rsidRPr="00C02261">
        <w:rPr>
          <w:rFonts w:ascii="Times New Roman" w:hAnsi="Times New Roman" w:cs="Times New Roman"/>
          <w:sz w:val="28"/>
          <w:szCs w:val="28"/>
        </w:rPr>
        <w:t xml:space="preserve">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14:paraId="1FF32A3C" w14:textId="480FEFA3" w:rsidR="00B06B0C" w:rsidRDefault="00B06B0C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92286" w14:textId="2A5E2E25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D1582" w14:textId="48CF14C9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D46E6" w14:textId="5475C443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72EF5" w14:textId="59D14711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03DC1" w14:textId="3A6DE224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94E6E" w14:textId="42929326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3F3B2" w14:textId="5A48B3CD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6ABE5" w14:textId="109D43AA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99191" w14:textId="47926C73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74C85" w14:textId="4B1F74DD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00673" w14:textId="77777777" w:rsidR="005412E1" w:rsidRDefault="005412E1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3275E" w14:textId="0F99F5E7" w:rsidR="00261976" w:rsidRDefault="00261976" w:rsidP="007A4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5A733" w14:textId="77777777" w:rsidR="00261976" w:rsidRDefault="00261976" w:rsidP="008C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36DA2" w14:textId="40C47218" w:rsidR="005412E1" w:rsidRPr="005412E1" w:rsidRDefault="00F24300" w:rsidP="00F2430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УТВЕРЖДЕН</w:t>
      </w:r>
    </w:p>
    <w:p w14:paraId="42E1D2A4" w14:textId="77777777" w:rsidR="005412E1" w:rsidRPr="005412E1" w:rsidRDefault="005412E1" w:rsidP="005412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2E1">
        <w:rPr>
          <w:rFonts w:ascii="Times New Roman" w:hAnsi="Times New Roman" w:cs="Times New Roman"/>
          <w:sz w:val="28"/>
          <w:szCs w:val="28"/>
        </w:rPr>
        <w:t xml:space="preserve">      постановлением администрации</w:t>
      </w:r>
    </w:p>
    <w:p w14:paraId="6C5AC1E8" w14:textId="686AD5A0" w:rsidR="005412E1" w:rsidRPr="005412E1" w:rsidRDefault="005412E1" w:rsidP="005412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2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арногского      муниципального</w:t>
      </w:r>
    </w:p>
    <w:p w14:paraId="70CDC36F" w14:textId="77777777" w:rsidR="005412E1" w:rsidRPr="005412E1" w:rsidRDefault="005412E1" w:rsidP="005412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2E1">
        <w:rPr>
          <w:rFonts w:ascii="Times New Roman" w:hAnsi="Times New Roman" w:cs="Times New Roman"/>
          <w:sz w:val="28"/>
          <w:szCs w:val="28"/>
        </w:rPr>
        <w:t xml:space="preserve">      округа  от  19.10.2023  г.  №  796</w:t>
      </w:r>
    </w:p>
    <w:p w14:paraId="3E771597" w14:textId="0627C5AA" w:rsidR="005412E1" w:rsidRDefault="005412E1" w:rsidP="005412E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3EFB">
        <w:rPr>
          <w:rFonts w:ascii="Times New Roman" w:hAnsi="Times New Roman" w:cs="Times New Roman"/>
          <w:sz w:val="28"/>
          <w:szCs w:val="28"/>
        </w:rPr>
        <w:t>(Приложение № 2</w:t>
      </w:r>
      <w:r w:rsidRPr="005412E1">
        <w:rPr>
          <w:rFonts w:ascii="Times New Roman" w:hAnsi="Times New Roman" w:cs="Times New Roman"/>
          <w:sz w:val="28"/>
          <w:szCs w:val="28"/>
        </w:rPr>
        <w:t>)</w:t>
      </w:r>
    </w:p>
    <w:p w14:paraId="798421B0" w14:textId="77777777" w:rsidR="005412E1" w:rsidRDefault="005412E1" w:rsidP="008C0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663D0" w14:textId="77777777" w:rsidR="00261976" w:rsidRPr="008C0E31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3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78C4D99D" w14:textId="32DD64A1" w:rsidR="00B23A01" w:rsidRPr="00B23A01" w:rsidRDefault="00261976" w:rsidP="00B23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A01">
        <w:rPr>
          <w:rFonts w:ascii="Times New Roman" w:hAnsi="Times New Roman" w:cs="Times New Roman"/>
          <w:b/>
          <w:bCs/>
          <w:sz w:val="28"/>
          <w:szCs w:val="28"/>
        </w:rPr>
        <w:t>Единой комиссии по осуществлению закупок товаров, работ, услуг для нужд администрации Тарногского муниципального округа</w:t>
      </w:r>
    </w:p>
    <w:p w14:paraId="2BD9B6FB" w14:textId="726A536B" w:rsidR="00261976" w:rsidRDefault="00261976" w:rsidP="002619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 Единая комиссия)</w:t>
      </w:r>
    </w:p>
    <w:p w14:paraId="3ADEE1F7" w14:textId="3B694526" w:rsidR="00ED208B" w:rsidRDefault="00ED208B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0813B" w14:textId="77777777" w:rsidR="00D17239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7239" w:rsidSect="003436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86A7AD" w14:textId="1EC72374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Шамонин Н.А</w:t>
      </w:r>
    </w:p>
    <w:p w14:paraId="4BD847A5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16AC5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9DBA3" w14:textId="2AA9394B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Ульяновская Г.В.</w:t>
      </w:r>
    </w:p>
    <w:p w14:paraId="725BCE69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A75F3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BC304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56532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D8FE3" w14:textId="0210CEFE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Ерофеева Е.Н.</w:t>
      </w:r>
    </w:p>
    <w:p w14:paraId="3F75B295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7E2A3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E7F40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7D6C7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757DA" w14:textId="6C1B4348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Единой комиссии:</w:t>
      </w:r>
    </w:p>
    <w:p w14:paraId="62F20B94" w14:textId="2E7C7F31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Н.А.</w:t>
      </w:r>
    </w:p>
    <w:p w14:paraId="244493A4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68753" w14:textId="77777777" w:rsidR="005A3038" w:rsidRDefault="005A3038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46EE8" w14:textId="77777777" w:rsidR="00D17239" w:rsidRDefault="00D17239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400EA" w14:textId="232C59FE" w:rsidR="005A3038" w:rsidRDefault="005A3038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Фуникова А.В.</w:t>
      </w:r>
    </w:p>
    <w:p w14:paraId="03A2275D" w14:textId="77777777" w:rsidR="005A3038" w:rsidRDefault="005A3038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CD4B4" w14:textId="77777777" w:rsidR="005A3038" w:rsidRDefault="005A3038" w:rsidP="00D17239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0C8CD" w14:textId="76143460" w:rsidR="00D17239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заместитель главы, председатель Единой комиссии;</w:t>
      </w:r>
    </w:p>
    <w:p w14:paraId="4B845297" w14:textId="77777777" w:rsidR="00D17239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136E9" w14:textId="5ADDF9F3" w:rsidR="00D17239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сельского хозяйства и экономики адми</w:t>
      </w:r>
      <w:r w:rsidR="005A303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страции округа, заместитель председателя Единой комиссии;</w:t>
      </w:r>
    </w:p>
    <w:p w14:paraId="62844A21" w14:textId="77777777" w:rsidR="00D17239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B640C" w14:textId="1D369D33" w:rsidR="00D17239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D17239">
        <w:t xml:space="preserve"> </w:t>
      </w:r>
      <w:r w:rsidRPr="00D17239">
        <w:rPr>
          <w:rFonts w:ascii="Times New Roman" w:hAnsi="Times New Roman" w:cs="Times New Roman"/>
          <w:sz w:val="28"/>
          <w:szCs w:val="28"/>
        </w:rPr>
        <w:t>управления сельского хозяйства и экономики адми</w:t>
      </w:r>
      <w:r w:rsidR="005A3038">
        <w:rPr>
          <w:rFonts w:ascii="Times New Roman" w:hAnsi="Times New Roman" w:cs="Times New Roman"/>
          <w:sz w:val="28"/>
          <w:szCs w:val="28"/>
        </w:rPr>
        <w:t>ни</w:t>
      </w:r>
      <w:r w:rsidRPr="00D17239">
        <w:rPr>
          <w:rFonts w:ascii="Times New Roman" w:hAnsi="Times New Roman" w:cs="Times New Roman"/>
          <w:sz w:val="28"/>
          <w:szCs w:val="28"/>
        </w:rPr>
        <w:t>страции округа</w:t>
      </w:r>
      <w:r>
        <w:rPr>
          <w:rFonts w:ascii="Times New Roman" w:hAnsi="Times New Roman" w:cs="Times New Roman"/>
          <w:sz w:val="28"/>
          <w:szCs w:val="28"/>
        </w:rPr>
        <w:t>, секретарь Единой комиссии.</w:t>
      </w:r>
    </w:p>
    <w:p w14:paraId="649A1625" w14:textId="77777777" w:rsidR="00D17239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077F7" w14:textId="77777777" w:rsidR="00D17239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6EF22" w14:textId="11F26C1A" w:rsidR="00D17239" w:rsidRDefault="0008035A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D17239">
        <w:rPr>
          <w:rFonts w:ascii="Times New Roman" w:hAnsi="Times New Roman" w:cs="Times New Roman"/>
          <w:sz w:val="28"/>
          <w:szCs w:val="28"/>
        </w:rPr>
        <w:t xml:space="preserve">онсультант </w:t>
      </w:r>
      <w:r w:rsidR="00D17239" w:rsidRPr="00D17239">
        <w:rPr>
          <w:rFonts w:ascii="Times New Roman" w:hAnsi="Times New Roman" w:cs="Times New Roman"/>
          <w:sz w:val="28"/>
          <w:szCs w:val="28"/>
        </w:rPr>
        <w:t>управления сельского хозяйства и экономики адми</w:t>
      </w:r>
      <w:r w:rsidR="005A3038">
        <w:rPr>
          <w:rFonts w:ascii="Times New Roman" w:hAnsi="Times New Roman" w:cs="Times New Roman"/>
          <w:sz w:val="28"/>
          <w:szCs w:val="28"/>
        </w:rPr>
        <w:t>ни</w:t>
      </w:r>
      <w:r w:rsidR="00D17239" w:rsidRPr="00D17239">
        <w:rPr>
          <w:rFonts w:ascii="Times New Roman" w:hAnsi="Times New Roman" w:cs="Times New Roman"/>
          <w:sz w:val="28"/>
          <w:szCs w:val="28"/>
        </w:rPr>
        <w:t>страции округа</w:t>
      </w:r>
      <w:r w:rsidR="005A3038">
        <w:rPr>
          <w:rFonts w:ascii="Times New Roman" w:hAnsi="Times New Roman" w:cs="Times New Roman"/>
          <w:sz w:val="28"/>
          <w:szCs w:val="28"/>
        </w:rPr>
        <w:t>;</w:t>
      </w:r>
    </w:p>
    <w:p w14:paraId="02E0D23B" w14:textId="77777777" w:rsidR="00D17239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DE3F9" w14:textId="122D8C5A" w:rsidR="00D17239" w:rsidRDefault="005A3038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строительства, энергетики и ЖКХ администрации округа.</w:t>
      </w:r>
    </w:p>
    <w:p w14:paraId="6C712654" w14:textId="77777777" w:rsidR="00D17239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52137" w14:textId="77777777" w:rsidR="005A3038" w:rsidRDefault="005A3038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A3038" w:rsidSect="00D172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24F8654" w14:textId="76BA8444" w:rsidR="00D17239" w:rsidRPr="00905844" w:rsidRDefault="00D17239" w:rsidP="002C1D07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239" w:rsidRPr="00905844" w:rsidSect="003436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D0D85" w14:textId="77777777" w:rsidR="00BF4EC6" w:rsidRDefault="00BF4EC6" w:rsidP="00261976">
      <w:pPr>
        <w:spacing w:after="0" w:line="240" w:lineRule="auto"/>
      </w:pPr>
      <w:r>
        <w:separator/>
      </w:r>
    </w:p>
  </w:endnote>
  <w:endnote w:type="continuationSeparator" w:id="0">
    <w:p w14:paraId="6196E244" w14:textId="77777777" w:rsidR="00BF4EC6" w:rsidRDefault="00BF4EC6" w:rsidP="0026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69B0" w14:textId="77777777" w:rsidR="00BF4EC6" w:rsidRDefault="00BF4EC6" w:rsidP="00261976">
      <w:pPr>
        <w:spacing w:after="0" w:line="240" w:lineRule="auto"/>
      </w:pPr>
      <w:r>
        <w:separator/>
      </w:r>
    </w:p>
  </w:footnote>
  <w:footnote w:type="continuationSeparator" w:id="0">
    <w:p w14:paraId="56AAF588" w14:textId="77777777" w:rsidR="00BF4EC6" w:rsidRDefault="00BF4EC6" w:rsidP="00261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0C"/>
    <w:rsid w:val="0001561E"/>
    <w:rsid w:val="00071182"/>
    <w:rsid w:val="0008035A"/>
    <w:rsid w:val="00124300"/>
    <w:rsid w:val="00143EFB"/>
    <w:rsid w:val="0016462E"/>
    <w:rsid w:val="001E3B57"/>
    <w:rsid w:val="0020027B"/>
    <w:rsid w:val="0020189B"/>
    <w:rsid w:val="002314F3"/>
    <w:rsid w:val="00261976"/>
    <w:rsid w:val="0029387D"/>
    <w:rsid w:val="002C12C2"/>
    <w:rsid w:val="002C1D07"/>
    <w:rsid w:val="002F7905"/>
    <w:rsid w:val="003436D8"/>
    <w:rsid w:val="004A21FF"/>
    <w:rsid w:val="005412E1"/>
    <w:rsid w:val="005A3038"/>
    <w:rsid w:val="005E0054"/>
    <w:rsid w:val="006878ED"/>
    <w:rsid w:val="0069724E"/>
    <w:rsid w:val="00705620"/>
    <w:rsid w:val="0072120E"/>
    <w:rsid w:val="007704BC"/>
    <w:rsid w:val="007A2141"/>
    <w:rsid w:val="007A435E"/>
    <w:rsid w:val="00866F75"/>
    <w:rsid w:val="008B00F8"/>
    <w:rsid w:val="008C0E31"/>
    <w:rsid w:val="008F4B10"/>
    <w:rsid w:val="00905844"/>
    <w:rsid w:val="00906428"/>
    <w:rsid w:val="009069D1"/>
    <w:rsid w:val="009228E6"/>
    <w:rsid w:val="00980741"/>
    <w:rsid w:val="009D6202"/>
    <w:rsid w:val="009F5CCE"/>
    <w:rsid w:val="00A42F1E"/>
    <w:rsid w:val="00A57C1B"/>
    <w:rsid w:val="00A91CA1"/>
    <w:rsid w:val="00AC7681"/>
    <w:rsid w:val="00AD3ED3"/>
    <w:rsid w:val="00B06B0C"/>
    <w:rsid w:val="00B23A01"/>
    <w:rsid w:val="00BF4EC6"/>
    <w:rsid w:val="00C02261"/>
    <w:rsid w:val="00C65C2A"/>
    <w:rsid w:val="00C9683B"/>
    <w:rsid w:val="00D17239"/>
    <w:rsid w:val="00D22B89"/>
    <w:rsid w:val="00D95668"/>
    <w:rsid w:val="00DD146A"/>
    <w:rsid w:val="00ED208B"/>
    <w:rsid w:val="00EF0246"/>
    <w:rsid w:val="00F2406B"/>
    <w:rsid w:val="00F24300"/>
    <w:rsid w:val="00F57EF4"/>
    <w:rsid w:val="00FA653D"/>
    <w:rsid w:val="00FB2F89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B0B"/>
  <w15:docId w15:val="{8F791375-E948-41C2-951F-D7F7BB24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9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1976"/>
  </w:style>
  <w:style w:type="paragraph" w:styleId="a8">
    <w:name w:val="footer"/>
    <w:basedOn w:val="a"/>
    <w:link w:val="a9"/>
    <w:uiPriority w:val="99"/>
    <w:unhideWhenUsed/>
    <w:rsid w:val="00261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B043-28A7-4D3F-B553-37EFA80D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33</cp:revision>
  <cp:lastPrinted>2023-10-19T08:08:00Z</cp:lastPrinted>
  <dcterms:created xsi:type="dcterms:W3CDTF">2023-10-16T09:54:00Z</dcterms:created>
  <dcterms:modified xsi:type="dcterms:W3CDTF">2023-10-20T13:40:00Z</dcterms:modified>
</cp:coreProperties>
</file>