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06" w:rsidRPr="0065275B" w:rsidRDefault="00A2333B" w:rsidP="00DB3DFB">
      <w:pPr>
        <w:tabs>
          <w:tab w:val="left" w:pos="4065"/>
          <w:tab w:val="left" w:pos="436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A6606"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0" allowOverlap="1" wp14:anchorId="656D8BDA" wp14:editId="369B15A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06" w:rsidRPr="001A6606" w:rsidRDefault="001A6606" w:rsidP="001A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06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</w:t>
      </w:r>
      <w:r w:rsidR="00DB3DFB">
        <w:rPr>
          <w:rFonts w:ascii="Times New Roman" w:hAnsi="Times New Roman" w:cs="Times New Roman"/>
          <w:b/>
          <w:sz w:val="28"/>
          <w:szCs w:val="28"/>
        </w:rPr>
        <w:t xml:space="preserve">ЬНОГО ОКРУГА </w:t>
      </w:r>
    </w:p>
    <w:p w:rsidR="001A6606" w:rsidRPr="00A2333B" w:rsidRDefault="001A6606" w:rsidP="00A2333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B3DFB">
        <w:rPr>
          <w:rFonts w:ascii="Times New Roman" w:hAnsi="Times New Roman" w:cs="Times New Roman"/>
          <w:noProof/>
          <w:sz w:val="40"/>
          <w:szCs w:val="28"/>
        </w:rPr>
        <w:drawing>
          <wp:anchor distT="0" distB="0" distL="114300" distR="114300" simplePos="0" relativeHeight="251658752" behindDoc="1" locked="1" layoutInCell="0" allowOverlap="1" wp14:anchorId="33C9BC36" wp14:editId="5D46287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3B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A6606" w:rsidRPr="001A6606" w:rsidTr="00995C91">
        <w:trPr>
          <w:trHeight w:val="20"/>
        </w:trPr>
        <w:tc>
          <w:tcPr>
            <w:tcW w:w="588" w:type="dxa"/>
          </w:tcPr>
          <w:p w:rsidR="001A6606" w:rsidRPr="001A6606" w:rsidRDefault="001A6606" w:rsidP="00995C91">
            <w:pPr>
              <w:framePr w:hSpace="180" w:wrap="around" w:vAnchor="text" w:hAnchor="margin" w:x="828" w:y="4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1" w:rsidRPr="001A6606" w:rsidRDefault="00995C91" w:rsidP="00995C9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12.01.2024 </w:t>
            </w:r>
            <w:r w:rsidR="001A6606" w:rsidRPr="001A66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vAlign w:val="center"/>
          </w:tcPr>
          <w:p w:rsidR="001A6606" w:rsidRPr="001A6606" w:rsidRDefault="001A6606" w:rsidP="00995C9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606" w:rsidRPr="001A6606" w:rsidRDefault="00995C91" w:rsidP="00995C9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A6606" w:rsidRPr="001A6606" w:rsidRDefault="001A6606" w:rsidP="001A660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8"/>
        <w:gridCol w:w="2400"/>
        <w:gridCol w:w="1525"/>
      </w:tblGrid>
      <w:tr w:rsidR="001A6606" w:rsidRPr="001A6606" w:rsidTr="001A6606">
        <w:trPr>
          <w:gridBefore w:val="1"/>
          <w:gridAfter w:val="1"/>
          <w:wBefore w:w="1428" w:type="dxa"/>
          <w:wAfter w:w="1525" w:type="dxa"/>
        </w:trPr>
        <w:tc>
          <w:tcPr>
            <w:tcW w:w="2400" w:type="dxa"/>
          </w:tcPr>
          <w:p w:rsidR="001A6606" w:rsidRPr="001A6606" w:rsidRDefault="001A6606" w:rsidP="001A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606" w:rsidRPr="001A6606" w:rsidTr="00995C91">
        <w:trPr>
          <w:trHeight w:val="1238"/>
        </w:trPr>
        <w:tc>
          <w:tcPr>
            <w:tcW w:w="5353" w:type="dxa"/>
            <w:gridSpan w:val="3"/>
          </w:tcPr>
          <w:p w:rsidR="00995C91" w:rsidRDefault="00995C91" w:rsidP="0099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91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group id="Group 46" o:spid="_x0000_s1032" style="position:absolute;left:0;text-align:left;margin-left:246pt;margin-top:11.1pt;width:12pt;height:9pt;flip:x;z-index:-251654144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">
                  <v:line id="Line 47" o:spid="_x0000_s1033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48" o:spid="_x0000_s1034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/v:group>
              </w:pict>
            </w:r>
            <w:r w:rsidRPr="00995C91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group id="Group 43" o:spid="_x0000_s1029" style="position:absolute;left:0;text-align:left;margin-left:-5.85pt;margin-top:13.8pt;width:12pt;height:9pt;z-index:-251655168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" o:allowincell="f">
                  <v:line id="Line 44" o:spid="_x0000_s1030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_x0000_s1031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/v:group>
              </w:pict>
            </w:r>
          </w:p>
          <w:p w:rsidR="001A6606" w:rsidRPr="00995C91" w:rsidRDefault="001A6606" w:rsidP="0099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5C9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995C91" w:rsidRDefault="00995C91" w:rsidP="0099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C7" w:rsidRPr="00995C91" w:rsidRDefault="00D306C7" w:rsidP="0099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606" w:rsidRPr="001A6606" w:rsidRDefault="001A6606" w:rsidP="001A6606">
      <w:pPr>
        <w:widowControl w:val="0"/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В соответствии с Федеральным законом Российской Федерации от 27.07.2010 </w:t>
      </w:r>
      <w:r w:rsidR="00995C91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г. </w:t>
      </w:r>
      <w:r w:rsidRPr="001A660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№ 210-ФЗ «Об организации предоставления государственных и му</w:t>
      </w:r>
      <w:r w:rsidRPr="001A660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softHyphen/>
        <w:t>ниципальных услуг», Земельным Кодексом Российской Федерации,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администрация округа </w:t>
      </w:r>
    </w:p>
    <w:p w:rsidR="001A6606" w:rsidRPr="001A6606" w:rsidRDefault="00D306C7" w:rsidP="00D306C7">
      <w:pPr>
        <w:widowControl w:val="0"/>
        <w:suppressAutoHyphens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</w:t>
      </w:r>
      <w:r w:rsidRPr="001A6606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ОСТАНОВЛЯЕТ</w:t>
      </w:r>
      <w:r w:rsidR="001A6606"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1A6606" w:rsidRPr="001A6606" w:rsidRDefault="008126D2" w:rsidP="001A660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</w:t>
      </w:r>
      <w:r w:rsidR="001A6606" w:rsidRPr="001A6606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по предоставлению </w:t>
      </w:r>
      <w:r w:rsidR="001A6606" w:rsidRPr="00995C91">
        <w:rPr>
          <w:rFonts w:ascii="Times New Roman" w:hAnsi="Times New Roman" w:cs="Times New Roman"/>
          <w:sz w:val="28"/>
          <w:szCs w:val="28"/>
        </w:rPr>
        <w:t>отдельным категориям</w:t>
      </w:r>
      <w:r w:rsidR="001A6606" w:rsidRPr="001A6606">
        <w:rPr>
          <w:rFonts w:ascii="Times New Roman" w:hAnsi="Times New Roman" w:cs="Times New Roman"/>
          <w:sz w:val="28"/>
          <w:szCs w:val="28"/>
        </w:rPr>
        <w:t xml:space="preserve">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согласно приложению.</w:t>
      </w:r>
    </w:p>
    <w:p w:rsidR="001A6606" w:rsidRPr="001A6606" w:rsidRDefault="001A6606" w:rsidP="001A6606">
      <w:pPr>
        <w:pStyle w:val="af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Признать утратившим силу постановления администрации Тарногского муниципального района:</w:t>
      </w:r>
    </w:p>
    <w:p w:rsidR="001A6606" w:rsidRPr="001A6606" w:rsidRDefault="001A6606" w:rsidP="001A660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14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.2019 г. 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522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«Об утверждении Административного регламента предоставления муниципальной услуги </w:t>
      </w:r>
      <w:r w:rsidRPr="001A660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995C91">
        <w:rPr>
          <w:rFonts w:ascii="Times New Roman" w:hAnsi="Times New Roman" w:cs="Times New Roman"/>
          <w:sz w:val="28"/>
          <w:szCs w:val="28"/>
        </w:rPr>
        <w:t>отдельным категориям</w:t>
      </w:r>
      <w:r w:rsidRPr="001A6606">
        <w:rPr>
          <w:rFonts w:ascii="Times New Roman" w:hAnsi="Times New Roman" w:cs="Times New Roman"/>
          <w:sz w:val="28"/>
          <w:szCs w:val="28"/>
        </w:rPr>
        <w:t xml:space="preserve">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»;</w:t>
      </w:r>
    </w:p>
    <w:p w:rsidR="001A6606" w:rsidRPr="001A6606" w:rsidRDefault="001A6606" w:rsidP="001A6606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16.04.2021 г. № 161 «О внесении изменений в постановление администрации района от 14.11.2019 г. № 522». </w:t>
      </w:r>
    </w:p>
    <w:p w:rsidR="001A6606" w:rsidRPr="00D306C7" w:rsidRDefault="001A6606" w:rsidP="001A6606">
      <w:pPr>
        <w:pStyle w:val="af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Контроль за исполнением настоящего постановления возложить на председателя комитета по управлению имуществом.</w:t>
      </w:r>
    </w:p>
    <w:p w:rsidR="00D306C7" w:rsidRPr="00D306C7" w:rsidRDefault="00D306C7" w:rsidP="00D306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A6606" w:rsidRPr="00D306C7" w:rsidRDefault="001A6606" w:rsidP="00D306C7">
      <w:pPr>
        <w:pStyle w:val="af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306C7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lastRenderedPageBreak/>
        <w:t>Настоящее постановление подлежит опубликованию в газете «Кокшеньга» и размещению на официальном сайте Тарногского муниципального округа</w:t>
      </w:r>
      <w:r w:rsidR="008126D2" w:rsidRPr="00D306C7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Вологодской области</w:t>
      </w:r>
      <w:r w:rsidRPr="00D306C7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в информационно – телекоммуникационной сети «Интернет</w:t>
      </w:r>
      <w:r w:rsidRPr="00D306C7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1A6606" w:rsidRDefault="001A6606" w:rsidP="001A6606">
      <w:pPr>
        <w:keepNext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95C91" w:rsidRDefault="00995C91" w:rsidP="001A6606">
      <w:pPr>
        <w:keepNext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95C91" w:rsidRPr="001A6606" w:rsidRDefault="00995C91" w:rsidP="001A6606">
      <w:pPr>
        <w:keepNext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A6606" w:rsidRPr="001A6606" w:rsidRDefault="001A6606" w:rsidP="001A6606">
      <w:pPr>
        <w:rPr>
          <w:rFonts w:ascii="Times New Roman" w:hAnsi="Times New Roman" w:cs="Times New Roman"/>
          <w:sz w:val="28"/>
          <w:szCs w:val="28"/>
        </w:rPr>
      </w:pPr>
      <w:r w:rsidRPr="001A6606">
        <w:rPr>
          <w:rFonts w:ascii="Times New Roman" w:hAnsi="Times New Roman" w:cs="Times New Roman"/>
          <w:sz w:val="28"/>
          <w:szCs w:val="28"/>
        </w:rPr>
        <w:t>Глава округа</w:t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  <w:t xml:space="preserve">А.В. Кочкин </w:t>
      </w:r>
    </w:p>
    <w:p w:rsidR="00361350" w:rsidRPr="00361350" w:rsidRDefault="00361350" w:rsidP="0036135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361350" w:rsidRDefault="00361350" w:rsidP="00361350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730" w:rsidRDefault="005A373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730" w:rsidRDefault="005A373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C91" w:rsidRDefault="00995C91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C91" w:rsidRDefault="00995C91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C91" w:rsidRDefault="00995C91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DFB" w:rsidRPr="00DB3DFB" w:rsidRDefault="00DB3DFB" w:rsidP="00DB3DFB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3D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DB3DFB" w:rsidRDefault="00DB3DFB" w:rsidP="00DB3DFB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B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администрации округа от </w:t>
      </w:r>
      <w:r w:rsidR="00995C91">
        <w:rPr>
          <w:rFonts w:ascii="Times New Roman" w:eastAsia="Times New Roman" w:hAnsi="Times New Roman" w:cs="Times New Roman"/>
          <w:bCs/>
          <w:sz w:val="28"/>
          <w:szCs w:val="28"/>
        </w:rPr>
        <w:t xml:space="preserve">12.01.2024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9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</w:p>
    <w:p w:rsidR="00DB3DFB" w:rsidRDefault="00DB3DFB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DFB" w:rsidRDefault="00DB3DFB" w:rsidP="00DB3DF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350" w:rsidRDefault="008126D2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126D2" w:rsidRPr="00361350" w:rsidRDefault="008126D2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предоставлению отдельным категориям граждан зе</w:t>
      </w:r>
      <w:r w:rsidR="00995C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мельных участков, находящихся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</w:t>
      </w:r>
      <w:r w:rsidR="00DB3DFB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 собственности, либо государств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енная собственность на которые не разграничена, в собственность бесплатно</w:t>
      </w:r>
    </w:p>
    <w:p w:rsidR="00B928E9" w:rsidRDefault="00B928E9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4E3" w:rsidRPr="00995C91" w:rsidRDefault="00CD6238" w:rsidP="00A3699B">
      <w:pPr>
        <w:pStyle w:val="af9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995C91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A3699B" w:rsidRPr="00995C91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95C91">
        <w:rPr>
          <w:rFonts w:ascii="Times New Roman" w:hAnsi="Times New Roman"/>
          <w:sz w:val="28"/>
          <w:szCs w:val="28"/>
        </w:rPr>
        <w:t>по предоставлению отдельным</w:t>
      </w:r>
      <w:r w:rsidR="001A6606" w:rsidRPr="00995C91">
        <w:rPr>
          <w:rFonts w:ascii="Times New Roman" w:hAnsi="Times New Roman"/>
          <w:sz w:val="28"/>
          <w:szCs w:val="28"/>
        </w:rPr>
        <w:t xml:space="preserve"> </w:t>
      </w:r>
      <w:r w:rsidRPr="00995C91">
        <w:rPr>
          <w:rFonts w:ascii="Times New Roman" w:hAnsi="Times New Roman"/>
          <w:sz w:val="28"/>
          <w:szCs w:val="28"/>
        </w:rPr>
        <w:t>категориям граждан земельных участков</w:t>
      </w:r>
      <w:r w:rsidR="00A3699B" w:rsidRPr="00995C91">
        <w:rPr>
          <w:rFonts w:ascii="Times New Roman" w:hAnsi="Times New Roman"/>
          <w:sz w:val="28"/>
          <w:szCs w:val="28"/>
        </w:rPr>
        <w:t>, находящихся в муниципальной собственности либо государственная собственность на которые не разграничена,</w:t>
      </w:r>
      <w:r w:rsidRPr="00995C91">
        <w:rPr>
          <w:rFonts w:ascii="Times New Roman" w:hAnsi="Times New Roman"/>
          <w:sz w:val="28"/>
          <w:szCs w:val="28"/>
        </w:rPr>
        <w:t xml:space="preserve"> </w:t>
      </w:r>
      <w:r w:rsidR="001A6606" w:rsidRPr="00995C91">
        <w:rPr>
          <w:rFonts w:ascii="Times New Roman" w:hAnsi="Times New Roman"/>
          <w:sz w:val="28"/>
          <w:szCs w:val="28"/>
        </w:rPr>
        <w:t>в собственность бесплатно</w:t>
      </w:r>
      <w:r w:rsidR="00A3699B" w:rsidRPr="00995C91">
        <w:rPr>
          <w:rFonts w:ascii="Times New Roman" w:hAnsi="Times New Roman"/>
          <w:sz w:val="28"/>
          <w:szCs w:val="28"/>
        </w:rPr>
        <w:t xml:space="preserve"> </w:t>
      </w:r>
      <w:r w:rsidRPr="00995C91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CD6238" w:rsidRPr="001A6606" w:rsidRDefault="00CD6238" w:rsidP="000C54E3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91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1A6606" w:rsidRPr="00995C91">
        <w:rPr>
          <w:rFonts w:ascii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A6606" w:rsidRPr="00995C91">
        <w:rPr>
          <w:rFonts w:ascii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hAnsi="Times New Roman" w:cs="Times New Roman"/>
          <w:sz w:val="28"/>
          <w:szCs w:val="28"/>
        </w:rPr>
        <w:t>регламента</w:t>
      </w:r>
      <w:r w:rsidR="001A6606" w:rsidRPr="00995C91">
        <w:rPr>
          <w:rFonts w:ascii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1A6606" w:rsidRPr="00995C91">
        <w:rPr>
          <w:rFonts w:ascii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hAnsi="Times New Roman" w:cs="Times New Roman"/>
          <w:sz w:val="28"/>
          <w:szCs w:val="28"/>
        </w:rPr>
        <w:t>земельные</w:t>
      </w:r>
      <w:r w:rsidR="001A6606" w:rsidRPr="00995C91">
        <w:rPr>
          <w:rFonts w:ascii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hAnsi="Times New Roman" w:cs="Times New Roman"/>
          <w:sz w:val="28"/>
          <w:szCs w:val="28"/>
        </w:rPr>
        <w:t>участки, находящиеся в муниципальной</w:t>
      </w:r>
      <w:r w:rsidR="001A6606" w:rsidRPr="00995C91">
        <w:rPr>
          <w:rFonts w:ascii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hAnsi="Times New Roman" w:cs="Times New Roman"/>
          <w:sz w:val="28"/>
          <w:szCs w:val="28"/>
        </w:rPr>
        <w:t xml:space="preserve">собственности, и земельные участки, государственная собственность на которые не разграничена, расположенные на территории </w:t>
      </w:r>
      <w:r w:rsidR="00C92131" w:rsidRPr="00995C91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995C91">
        <w:rPr>
          <w:rFonts w:ascii="Times New Roman" w:hAnsi="Times New Roman" w:cs="Times New Roman"/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3699B" w:rsidRPr="00A3699B">
        <w:rPr>
          <w:rFonts w:ascii="Times New Roman" w:eastAsia="Times New Roman" w:hAnsi="Times New Roman" w:cs="Times New Roman"/>
          <w:sz w:val="28"/>
          <w:szCs w:val="28"/>
        </w:rPr>
        <w:t>Заявителями при предоставлении муниципальной услуги являются: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1.2.1.</w:t>
      </w:r>
      <w:r w:rsidR="00DF28C3" w:rsidRPr="00DF28C3">
        <w:rPr>
          <w:sz w:val="28"/>
          <w:szCs w:val="28"/>
        </w:rPr>
        <w:t xml:space="preserve"> </w:t>
      </w:r>
      <w:r w:rsidR="00DF28C3" w:rsidRPr="00DF28C3">
        <w:rPr>
          <w:rFonts w:ascii="Times New Roman" w:hAnsi="Times New Roman" w:cs="Times New Roman"/>
          <w:sz w:val="28"/>
          <w:szCs w:val="28"/>
        </w:rPr>
        <w:t>гражд</w:t>
      </w:r>
      <w:r w:rsidR="002A21AB">
        <w:rPr>
          <w:rFonts w:ascii="Times New Roman" w:hAnsi="Times New Roman" w:cs="Times New Roman"/>
          <w:sz w:val="28"/>
          <w:szCs w:val="28"/>
        </w:rPr>
        <w:t>ане, имеющие трех и более детей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99B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A3699B" w:rsidRPr="00A3699B">
        <w:rPr>
          <w:rFonts w:ascii="Times New Roman" w:eastAsia="Times New Roman" w:hAnsi="Times New Roman" w:cs="Times New Roman"/>
          <w:sz w:val="28"/>
          <w:szCs w:val="28"/>
        </w:rPr>
        <w:t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муниципальном округе области, в результате чрезвычайной ситуации природного или техногенного характера;</w:t>
      </w:r>
    </w:p>
    <w:p w:rsid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1.2.3.  граждане, являющиеся медицинскими работниками.</w:t>
      </w:r>
    </w:p>
    <w:p w:rsidR="00361350" w:rsidRPr="002A21AB" w:rsidRDefault="005A3730" w:rsidP="00B9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</w:t>
      </w:r>
      <w:r w:rsidRPr="005A3730">
        <w:t xml:space="preserve"> </w:t>
      </w:r>
      <w:r>
        <w:t xml:space="preserve"> </w:t>
      </w:r>
      <w:r w:rsidRPr="005A3730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имеющи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730">
        <w:rPr>
          <w:rFonts w:ascii="Times New Roman" w:eastAsia="Times New Roman" w:hAnsi="Times New Roman" w:cs="Times New Roman"/>
          <w:sz w:val="28"/>
          <w:szCs w:val="28"/>
        </w:rPr>
        <w:t xml:space="preserve"> статус вынужденного переселенца, и член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A3730">
        <w:rPr>
          <w:rFonts w:ascii="Times New Roman" w:eastAsia="Times New Roman" w:hAnsi="Times New Roman" w:cs="Times New Roman"/>
          <w:sz w:val="28"/>
          <w:szCs w:val="28"/>
        </w:rPr>
        <w:t xml:space="preserve"> их семей (при наличии членов семьи), прибывш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5A373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Вологодской области с территорий Украины, Донецкой Народной Республики, Луганской Народной Республики, Хе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рсонской и Запорожской областей, л</w:t>
      </w:r>
      <w:r w:rsidR="00AF543C" w:rsidRPr="002A21AB">
        <w:rPr>
          <w:rFonts w:ascii="Times New Roman" w:eastAsia="Times New Roman" w:hAnsi="Times New Roman" w:cs="Times New Roman"/>
          <w:sz w:val="28"/>
          <w:szCs w:val="28"/>
        </w:rPr>
        <w:t>ибо их уполномоченные представители (далее – заявители)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1AB" w:rsidRPr="002A21AB" w:rsidRDefault="002A21AB" w:rsidP="00AF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21AB">
        <w:rPr>
          <w:rFonts w:ascii="Times New Roman" w:hAnsi="Times New Roman" w:cs="Times New Roman"/>
          <w:color w:val="000000"/>
          <w:sz w:val="28"/>
          <w:szCs w:val="28"/>
        </w:rPr>
        <w:t>1.3. 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бесплатно.</w:t>
      </w:r>
    </w:p>
    <w:p w:rsidR="00361350" w:rsidRPr="00361350" w:rsidRDefault="00361350" w:rsidP="00820DA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7D9" w:rsidRPr="007637D9">
        <w:t xml:space="preserve"> 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Место нахождения а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Тарногского муниципального </w:t>
      </w:r>
      <w:r w:rsidR="00AF543C" w:rsidRPr="002A21AB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</w:t>
      </w:r>
      <w:r w:rsidR="007637D9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области, </w:t>
      </w:r>
      <w:r w:rsidR="00820DAC">
        <w:rPr>
          <w:rFonts w:ascii="Times New Roman" w:eastAsia="Times New Roman" w:hAnsi="Times New Roman" w:cs="Times New Roman"/>
          <w:sz w:val="28"/>
          <w:szCs w:val="28"/>
        </w:rPr>
        <w:t>в лице комитета по управлению имуществом администрации Тарногского муниципального округа</w:t>
      </w:r>
      <w:r w:rsidR="0076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iCs/>
          <w:sz w:val="28"/>
          <w:szCs w:val="28"/>
        </w:rPr>
        <w:t>(далее – Уполномоченный орган)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1350" w:rsidRPr="00361350" w:rsidRDefault="00361350" w:rsidP="003613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1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Почтовый адрес Уполномоченного органа: 161560, Вологодская область, с. Тарногский Городок, ул. Советская, д. </w:t>
      </w:r>
      <w:r w:rsidR="007637D9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="00820D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820D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="00820DAC">
        <w:rPr>
          <w:rFonts w:ascii="Times New Roman" w:eastAsia="Times New Roman" w:hAnsi="Times New Roman" w:cs="Times New Roman"/>
          <w:sz w:val="28"/>
          <w:szCs w:val="28"/>
          <w:lang w:eastAsia="en-US"/>
        </w:rPr>
        <w:t>. 16</w:t>
      </w:r>
    </w:p>
    <w:p w:rsidR="00361350" w:rsidRDefault="00361350" w:rsidP="003613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DB3DFB" w:rsidRPr="00361350" w:rsidRDefault="00DB3DFB" w:rsidP="003613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16:45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B3DFB" w:rsidRDefault="007637D9" w:rsidP="00763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61350" w:rsidRPr="002A21AB" w:rsidRDefault="007637D9" w:rsidP="00763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820DAC" w:rsidRPr="002A21AB">
        <w:rPr>
          <w:rFonts w:ascii="Times New Roman" w:eastAsia="Times New Roman" w:hAnsi="Times New Roman" w:cs="Times New Roman"/>
          <w:sz w:val="28"/>
          <w:szCs w:val="28"/>
        </w:rPr>
        <w:t>приема документов:</w:t>
      </w:r>
    </w:p>
    <w:p w:rsidR="00820DAC" w:rsidRPr="002A21AB" w:rsidRDefault="00820DAC" w:rsidP="00763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 xml:space="preserve">        График личного приема руководителя уполномоченного органа размещен на официальном сайте Уполномоченного органа.</w:t>
      </w:r>
    </w:p>
    <w:p w:rsidR="00444D37" w:rsidRPr="00361350" w:rsidRDefault="00444D37" w:rsidP="00444D3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8(81748) 2-17-20.</w:t>
      </w:r>
    </w:p>
    <w:p w:rsidR="00361350" w:rsidRPr="00B96975" w:rsidRDefault="00361350" w:rsidP="00361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  <w:r w:rsidR="00361A4B" w:rsidRPr="00B96975">
        <w:rPr>
          <w:rFonts w:ascii="Times New Roman" w:eastAsia="Times New Roman" w:hAnsi="Times New Roman" w:cs="Times New Roman"/>
          <w:sz w:val="28"/>
          <w:szCs w:val="28"/>
          <w:u w:val="single"/>
        </w:rPr>
        <w:t>https://35tarnogskij.gosuslugi.ru</w:t>
      </w:r>
      <w:r w:rsidR="00B96975" w:rsidRPr="00B9697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9" w:history="1"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www.gosuslugi.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3613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350" w:rsidRPr="00361350" w:rsidRDefault="00361350" w:rsidP="00361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://gosuslugi35.ru.</w:t>
        </w:r>
      </w:hyperlink>
    </w:p>
    <w:p w:rsidR="00361350" w:rsidRPr="00361350" w:rsidRDefault="00361350" w:rsidP="0036135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многофункциональн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услуг, с которыми заключены соглашени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 </w:t>
      </w:r>
      <w:r w:rsidRPr="0036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МФЦ): </w:t>
      </w:r>
    </w:p>
    <w:p w:rsidR="00361350" w:rsidRPr="002A21AB" w:rsidRDefault="00361350" w:rsidP="003613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135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МФЦ:</w:t>
      </w:r>
      <w:r w:rsidRPr="002A21AB">
        <w:rPr>
          <w:rFonts w:ascii="Times New Roman" w:eastAsia="Times New Roman" w:hAnsi="Times New Roman" w:cs="Times New Roman"/>
          <w:sz w:val="28"/>
          <w:szCs w:val="28"/>
          <w:lang w:eastAsia="en-US"/>
        </w:rPr>
        <w:t>161560, Вологодская область с. Тарногский Городок, ул. Пролетарская д. 7 в.</w:t>
      </w:r>
    </w:p>
    <w:p w:rsidR="00361350" w:rsidRPr="002A21AB" w:rsidRDefault="00361350" w:rsidP="003613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>Телефон/факс МФЦ: 8(81748) 2-19-60, 2-19-79</w:t>
      </w:r>
    </w:p>
    <w:p w:rsidR="00361350" w:rsidRPr="00361350" w:rsidRDefault="00361350" w:rsidP="003613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МФЦ:</w:t>
      </w:r>
      <w:r w:rsidR="00F72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tarnogamfc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rambler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361350" w:rsidRDefault="00361350" w:rsidP="00361350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3DFB" w:rsidRPr="00361350" w:rsidRDefault="00DB3DFB" w:rsidP="00361350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15:30без перерыва на обед</w:t>
            </w:r>
          </w:p>
        </w:tc>
      </w:tr>
    </w:tbl>
    <w:p w:rsidR="00DB3DFB" w:rsidRDefault="00DB3DFB" w:rsidP="00B9697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361350" w:rsidRDefault="00361350" w:rsidP="00B9697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. Способы и порядок получения информации о правилах предоставления муниципальной услуги: 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лично;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посредством телефонной связи;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посредством электронной почты;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посредством почтовой связи;</w:t>
      </w:r>
    </w:p>
    <w:p w:rsidR="00883F72" w:rsidRPr="00883F72" w:rsidRDefault="00361350" w:rsidP="00883F72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</w:r>
      <w:r w:rsidR="00883F72" w:rsidRPr="00883F7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883F72" w:rsidRPr="00883F72" w:rsidRDefault="00883F72" w:rsidP="00883F72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3F72">
        <w:rPr>
          <w:rFonts w:ascii="Times New Roman" w:eastAsia="Times New Roman" w:hAnsi="Times New Roman" w:cs="Times New Roman"/>
          <w:sz w:val="28"/>
          <w:szCs w:val="28"/>
        </w:rPr>
        <w:t>в сети «Интернет»:</w:t>
      </w:r>
    </w:p>
    <w:p w:rsidR="00883F72" w:rsidRPr="00883F72" w:rsidRDefault="00883F72" w:rsidP="00883F72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3F72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AF543C" w:rsidRPr="00361350" w:rsidRDefault="00883F72" w:rsidP="00B9697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6975">
        <w:rPr>
          <w:rFonts w:ascii="Times New Roman" w:eastAsia="Times New Roman" w:hAnsi="Times New Roman" w:cs="Times New Roman"/>
          <w:sz w:val="28"/>
          <w:szCs w:val="28"/>
        </w:rPr>
        <w:t>на Едином портале.</w:t>
      </w:r>
    </w:p>
    <w:p w:rsidR="00664EB1" w:rsidRPr="00664EB1" w:rsidRDefault="00664EB1" w:rsidP="0066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1.</w:t>
      </w:r>
      <w:r w:rsidR="002A21AB">
        <w:rPr>
          <w:rFonts w:ascii="Times New Roman" w:hAnsi="Times New Roman" w:cs="Times New Roman"/>
          <w:sz w:val="28"/>
          <w:szCs w:val="28"/>
        </w:rPr>
        <w:t>6</w:t>
      </w:r>
      <w:r w:rsidRPr="00664EB1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предоставлении муниципальной услуги.</w:t>
      </w:r>
    </w:p>
    <w:p w:rsidR="00664EB1" w:rsidRPr="00664EB1" w:rsidRDefault="00664EB1" w:rsidP="0066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1.</w:t>
      </w:r>
      <w:r w:rsidR="002A21AB">
        <w:rPr>
          <w:rFonts w:ascii="Times New Roman" w:hAnsi="Times New Roman" w:cs="Times New Roman"/>
          <w:sz w:val="28"/>
          <w:szCs w:val="28"/>
        </w:rPr>
        <w:t>6</w:t>
      </w:r>
      <w:r w:rsidRPr="00664EB1">
        <w:rPr>
          <w:rFonts w:ascii="Times New Roman" w:hAnsi="Times New Roman" w:cs="Times New Roman"/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</w:t>
      </w:r>
      <w:r w:rsidR="00B96975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</w:t>
      </w:r>
      <w:r w:rsidRPr="00664EB1">
        <w:rPr>
          <w:rFonts w:ascii="Times New Roman" w:hAnsi="Times New Roman" w:cs="Times New Roman"/>
          <w:sz w:val="28"/>
          <w:szCs w:val="28"/>
        </w:rPr>
        <w:t>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4EB1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64EB1" w:rsidRPr="00664EB1" w:rsidRDefault="00664EB1" w:rsidP="00664EB1">
      <w:pPr>
        <w:tabs>
          <w:tab w:val="left" w:pos="54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554125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664EB1" w:rsidRDefault="00664EB1" w:rsidP="00883F72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96975" w:rsidRPr="002A21AB" w:rsidRDefault="00B96975" w:rsidP="00883F72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A21AB" w:rsidRPr="002A21AB">
        <w:rPr>
          <w:rFonts w:ascii="Times New Roman" w:hAnsi="Times New Roman" w:cs="Times New Roman"/>
          <w:sz w:val="28"/>
          <w:szCs w:val="28"/>
        </w:rPr>
        <w:t>6</w:t>
      </w:r>
      <w:r w:rsidRPr="002A21AB">
        <w:rPr>
          <w:rFonts w:ascii="Times New Roman" w:hAnsi="Times New Roman" w:cs="Times New Roman"/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361350" w:rsidRPr="002A21AB" w:rsidRDefault="00883F72" w:rsidP="00883F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883F72" w:rsidRPr="002A21AB" w:rsidRDefault="00E3100C" w:rsidP="00D607CD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21AB" w:rsidRPr="002A2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61350" w:rsidRPr="002A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F72" w:rsidRPr="002A21AB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</w:t>
      </w:r>
      <w:r w:rsidR="00B928E9">
        <w:rPr>
          <w:rFonts w:ascii="Times New Roman" w:hAnsi="Times New Roman" w:cs="Times New Roman"/>
          <w:sz w:val="28"/>
          <w:szCs w:val="28"/>
        </w:rPr>
        <w:t xml:space="preserve">специалистами, </w:t>
      </w:r>
      <w:r w:rsidR="00883F72" w:rsidRPr="002A21AB">
        <w:rPr>
          <w:rFonts w:ascii="Times New Roman" w:hAnsi="Times New Roman" w:cs="Times New Roman"/>
          <w:sz w:val="28"/>
          <w:szCs w:val="28"/>
        </w:rPr>
        <w:t>ответственными за информирование, при обращении заявителей за информацией лично или по телефону.</w:t>
      </w:r>
    </w:p>
    <w:p w:rsidR="00883F72" w:rsidRPr="002A21AB" w:rsidRDefault="00883F72" w:rsidP="00D607CD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83F72" w:rsidRPr="002A21AB" w:rsidRDefault="00883F72" w:rsidP="00D60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В случае</w:t>
      </w:r>
      <w:r w:rsidR="00B928E9">
        <w:rPr>
          <w:rFonts w:ascii="Times New Roman" w:hAnsi="Times New Roman" w:cs="Times New Roman"/>
          <w:sz w:val="28"/>
          <w:szCs w:val="28"/>
        </w:rPr>
        <w:t>,</w:t>
      </w:r>
      <w:r w:rsidRPr="002A21AB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83F72" w:rsidRPr="002A21AB" w:rsidRDefault="00883F72" w:rsidP="00D60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В случае</w:t>
      </w:r>
      <w:r w:rsidR="00B928E9">
        <w:rPr>
          <w:rFonts w:ascii="Times New Roman" w:hAnsi="Times New Roman" w:cs="Times New Roman"/>
          <w:sz w:val="28"/>
          <w:szCs w:val="28"/>
        </w:rPr>
        <w:t>,</w:t>
      </w:r>
      <w:r w:rsidRPr="002A21AB">
        <w:rPr>
          <w:rFonts w:ascii="Times New Roman" w:hAnsi="Times New Roman" w:cs="Times New Roman"/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="00B928E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A21AB">
        <w:rPr>
          <w:rFonts w:ascii="Times New Roman" w:hAnsi="Times New Roman" w:cs="Times New Roman"/>
          <w:sz w:val="28"/>
          <w:szCs w:val="28"/>
        </w:rPr>
        <w:t>МФЦ</w:t>
      </w:r>
      <w:r w:rsidR="00B928E9">
        <w:rPr>
          <w:rFonts w:ascii="Times New Roman" w:hAnsi="Times New Roman" w:cs="Times New Roman"/>
          <w:sz w:val="28"/>
          <w:szCs w:val="28"/>
        </w:rPr>
        <w:t>)</w:t>
      </w:r>
      <w:r w:rsidRPr="002A21AB">
        <w:rPr>
          <w:rFonts w:ascii="Times New Roman" w:hAnsi="Times New Roman" w:cs="Times New Roman"/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83F72" w:rsidRPr="002A21AB" w:rsidRDefault="00883F72" w:rsidP="00D607CD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61350" w:rsidRPr="002A21AB" w:rsidRDefault="00883F72" w:rsidP="00D607CD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</w:t>
      </w:r>
      <w:r w:rsidR="00D607CD" w:rsidRPr="002A21AB">
        <w:rPr>
          <w:rFonts w:ascii="Times New Roman" w:hAnsi="Times New Roman" w:cs="Times New Roman"/>
          <w:sz w:val="28"/>
          <w:szCs w:val="28"/>
        </w:rPr>
        <w:t>о, когда и что должен сделать).</w:t>
      </w:r>
    </w:p>
    <w:p w:rsidR="00B96975" w:rsidRPr="002A21AB" w:rsidRDefault="002A21AB" w:rsidP="00D6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361350" w:rsidRPr="002A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письменное информирование осуществляется в виде письменного ответа на обращение заинтересованного лица в 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законодательством о порядке рассмотрения обращений граждан.</w:t>
      </w:r>
    </w:p>
    <w:p w:rsidR="00B96975" w:rsidRDefault="00B96975" w:rsidP="00361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75">
        <w:rPr>
          <w:rFonts w:ascii="Times New Roman" w:eastAsia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="008A6813">
        <w:rPr>
          <w:rFonts w:ascii="Times New Roman" w:eastAsia="Times New Roman" w:hAnsi="Times New Roman" w:cs="Times New Roman"/>
          <w:sz w:val="28"/>
          <w:szCs w:val="28"/>
        </w:rPr>
        <w:t>уполномоченным лицом Уполномоченного органа</w:t>
      </w:r>
      <w:r w:rsidRPr="00B96975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361350" w:rsidRPr="00361350" w:rsidRDefault="00361350" w:rsidP="00361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6813">
        <w:rPr>
          <w:rFonts w:ascii="Times New Roman" w:eastAsia="Times New Roman" w:hAnsi="Times New Roman" w:cs="Times New Roman"/>
          <w:sz w:val="28"/>
          <w:szCs w:val="28"/>
        </w:rPr>
        <w:t>.5.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36135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607CD" w:rsidRPr="002A21AB" w:rsidRDefault="00361350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6813">
        <w:rPr>
          <w:rFonts w:ascii="Times New Roman" w:eastAsia="Times New Roman" w:hAnsi="Times New Roman" w:cs="Times New Roman"/>
          <w:sz w:val="28"/>
          <w:szCs w:val="28"/>
        </w:rPr>
        <w:t>.6.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7CD" w:rsidRPr="002A21AB">
        <w:rPr>
          <w:rFonts w:ascii="Times New Roman" w:eastAsia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                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607CD" w:rsidRPr="002A21AB">
        <w:rPr>
          <w:rFonts w:ascii="Times New Roman" w:eastAsia="Times New Roman" w:hAnsi="Times New Roman" w:cs="Times New Roman"/>
          <w:sz w:val="28"/>
          <w:szCs w:val="28"/>
        </w:rPr>
        <w:t>его утверждении:</w:t>
      </w:r>
    </w:p>
    <w:p w:rsidR="00D607CD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  <w:t>в средствах массовой информации;</w:t>
      </w:r>
    </w:p>
    <w:p w:rsidR="00D607CD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  <w:t>на официальном сайте в сети Интернет;</w:t>
      </w:r>
    </w:p>
    <w:p w:rsidR="00D607CD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</w:r>
      <w:r w:rsidR="008A6813" w:rsidRPr="002A21AB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361350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  <w:t>на информационных стендах Уполномоченного органа, МФЦ.</w:t>
      </w:r>
    </w:p>
    <w:p w:rsidR="00361350" w:rsidRPr="00D607CD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</w:p>
    <w:p w:rsid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2.1.</w:t>
      </w: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Наименование муниципальной услуги</w:t>
      </w:r>
    </w:p>
    <w:p w:rsidR="00D607CD" w:rsidRDefault="00D607CD" w:rsidP="00D607CD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</w:t>
      </w:r>
    </w:p>
    <w:p w:rsidR="00D607CD" w:rsidRPr="002A21AB" w:rsidRDefault="00D607CD" w:rsidP="008A1670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0C54E3" w:rsidRPr="002A21A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A1670" w:rsidRPr="002A21AB">
        <w:rPr>
          <w:rFonts w:ascii="Times New Roman" w:eastAsia="Times New Roman" w:hAnsi="Times New Roman" w:cs="Times New Roman"/>
          <w:iCs/>
          <w:sz w:val="28"/>
          <w:szCs w:val="28"/>
        </w:rPr>
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(далее также – предоставление земельных участков).</w:t>
      </w: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D607CD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2.2. Наименование органа местного самоуправления, </w:t>
      </w:r>
    </w:p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предоставляющего муниципальную услугу</w:t>
      </w: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D607CD" w:rsidRPr="002A21AB" w:rsidRDefault="00D607CD" w:rsidP="00D607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Комитетом  по  управлению  имуществом  администрации  Тарногского  муниципального  округа</w:t>
      </w:r>
      <w:r w:rsidR="002A21AB" w:rsidRPr="002A21AB">
        <w:rPr>
          <w:rFonts w:ascii="Times New Roman" w:hAnsi="Times New Roman" w:cs="Times New Roman"/>
          <w:sz w:val="28"/>
          <w:szCs w:val="28"/>
        </w:rPr>
        <w:t xml:space="preserve"> Вологодской области  - далее Уполномоченный орган</w:t>
      </w:r>
      <w:r w:rsidR="008A1670" w:rsidRPr="002A21AB">
        <w:rPr>
          <w:rFonts w:ascii="Times New Roman" w:hAnsi="Times New Roman" w:cs="Times New Roman"/>
          <w:sz w:val="28"/>
          <w:szCs w:val="28"/>
        </w:rPr>
        <w:t>.</w:t>
      </w:r>
    </w:p>
    <w:p w:rsidR="00D607CD" w:rsidRPr="002A21AB" w:rsidRDefault="00D607CD" w:rsidP="00D6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  приема  и  (или)  выдачи  документов  на  предоставление  муниципальной  услуги.</w:t>
      </w:r>
    </w:p>
    <w:p w:rsidR="000D103A" w:rsidRPr="002A21AB" w:rsidRDefault="000D103A" w:rsidP="00D6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</w:t>
      </w:r>
      <w:r w:rsidR="005A3730">
        <w:rPr>
          <w:rFonts w:ascii="Times New Roman" w:hAnsi="Times New Roman" w:cs="Times New Roman"/>
          <w:sz w:val="28"/>
          <w:szCs w:val="28"/>
        </w:rPr>
        <w:t>ци</w:t>
      </w:r>
      <w:r w:rsidRPr="002A21AB">
        <w:rPr>
          <w:rFonts w:ascii="Times New Roman" w:hAnsi="Times New Roman" w:cs="Times New Roman"/>
          <w:sz w:val="28"/>
          <w:szCs w:val="28"/>
        </w:rPr>
        <w:t>пальной услуги</w:t>
      </w:r>
      <w:r w:rsidR="005A3730">
        <w:rPr>
          <w:rFonts w:ascii="Times New Roman" w:hAnsi="Times New Roman" w:cs="Times New Roman"/>
          <w:sz w:val="28"/>
          <w:szCs w:val="28"/>
        </w:rPr>
        <w:t xml:space="preserve"> </w:t>
      </w:r>
      <w:r w:rsidRPr="002A21AB">
        <w:rPr>
          <w:rFonts w:ascii="Times New Roman" w:hAnsi="Times New Roman" w:cs="Times New Roman"/>
          <w:sz w:val="28"/>
          <w:szCs w:val="28"/>
        </w:rPr>
        <w:t>и связанных с обращением в иные органы и организации, не предусмотренных настоящим административным регламентом.</w:t>
      </w:r>
    </w:p>
    <w:p w:rsidR="000D103A" w:rsidRDefault="000D103A" w:rsidP="003613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1350" w:rsidRDefault="00361350" w:rsidP="000D10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2.3. Результат пред</w:t>
      </w:r>
      <w:bookmarkStart w:id="0" w:name="_Toc294183574"/>
      <w:r w:rsidR="000D103A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оставления муниципальной услуги</w:t>
      </w:r>
    </w:p>
    <w:p w:rsidR="008A1670" w:rsidRDefault="008A1670" w:rsidP="008A16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A1670" w:rsidRPr="00DA2345" w:rsidRDefault="008A1670" w:rsidP="008A1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2.3.1.Результатом предоставления муниципальной услуги является:</w:t>
      </w:r>
    </w:p>
    <w:p w:rsidR="008A1670" w:rsidRPr="00DA2345" w:rsidRDefault="00E25364" w:rsidP="008A1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</w:t>
      </w:r>
      <w:r w:rsidR="002A21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уполномоченного органа 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предоставлении гражданину земельного участка, </w:t>
      </w:r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находящегося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 муниципальной собственности либо государственная собственность на которые не разграничена,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собственность бесплатно;</w:t>
      </w:r>
    </w:p>
    <w:p w:rsidR="008A1670" w:rsidRPr="00DA2345" w:rsidRDefault="00E25364" w:rsidP="008A1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уполномоченного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органа об отказе в предоставлении гражданину земельного участка, </w:t>
      </w:r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находящегося в муниципальной собственности либо государственная собственность на которые не разграничена,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собственность бесплатно.</w:t>
      </w:r>
    </w:p>
    <w:p w:rsidR="008A1670" w:rsidRPr="00DA2345" w:rsidRDefault="008A1670" w:rsidP="000D10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bookmarkEnd w:id="0"/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361350" w:rsidRPr="00E25364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761CF" w:rsidRPr="00E25364" w:rsidRDefault="004761CF" w:rsidP="008A16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2.4.1.</w:t>
      </w:r>
      <w:r w:rsidRPr="00E25364">
        <w:t xml:space="preserve"> </w:t>
      </w:r>
      <w:r w:rsidR="008A1670" w:rsidRPr="00E25364">
        <w:rPr>
          <w:rFonts w:ascii="Times New Roman" w:hAnsi="Times New Roman" w:cs="Times New Roman"/>
          <w:sz w:val="28"/>
          <w:szCs w:val="28"/>
        </w:rPr>
        <w:t>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земельного участка в собственность бесплатно.</w:t>
      </w:r>
    </w:p>
    <w:p w:rsidR="004761CF" w:rsidRPr="00DB3DFB" w:rsidRDefault="004761CF" w:rsidP="00DB3D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 xml:space="preserve">2.4.2. Уполномоченный орган в течение 7 рабочих дней с даты принятия решения </w:t>
      </w:r>
      <w:r w:rsidRPr="00E25364">
        <w:rPr>
          <w:rFonts w:ascii="Times New Roman" w:hAnsi="Times New Roman"/>
          <w:sz w:val="28"/>
          <w:szCs w:val="28"/>
        </w:rPr>
        <w:t>о предоставлении земельного участка в собственность бесплатно направляет гражданину почтовым отправлением с уведомлением о вручении такое решение. В случае личного обращения гражданина или его представителя решение о предоставлении земельного участка в собственность бесплатно вруча</w:t>
      </w:r>
      <w:r w:rsidR="00B928E9">
        <w:rPr>
          <w:rFonts w:ascii="Times New Roman" w:hAnsi="Times New Roman"/>
          <w:sz w:val="28"/>
          <w:szCs w:val="28"/>
        </w:rPr>
        <w:t>е</w:t>
      </w:r>
      <w:r w:rsidRPr="00E25364">
        <w:rPr>
          <w:rFonts w:ascii="Times New Roman" w:hAnsi="Times New Roman"/>
          <w:sz w:val="28"/>
          <w:szCs w:val="28"/>
        </w:rPr>
        <w:t xml:space="preserve">тся под расписку. </w:t>
      </w:r>
    </w:p>
    <w:p w:rsidR="00361350" w:rsidRPr="00E25364" w:rsidRDefault="00361350" w:rsidP="0036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350" w:rsidRPr="00DB3DFB" w:rsidRDefault="00361350" w:rsidP="00DB3D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2.5. </w:t>
      </w:r>
      <w:r w:rsidR="00B94C4A" w:rsidRPr="00E25364">
        <w:rPr>
          <w:rFonts w:ascii="Times New Roman" w:hAnsi="Times New Roman" w:cs="Times New Roman"/>
          <w:i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 w:rsidR="00B94C4A" w:rsidRPr="00E25364">
        <w:rPr>
          <w:rStyle w:val="af8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2.5.1. Предоставление </w:t>
      </w:r>
      <w:r w:rsidRPr="00361350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ной услуги осуществляется в соответствии с:</w:t>
      </w:r>
    </w:p>
    <w:p w:rsidR="006F00DF" w:rsidRPr="00E25364" w:rsidRDefault="00B2717A" w:rsidP="006F0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 (часть первая) от 30 ноября 1994 года № 51-ФЗ;</w:t>
      </w:r>
    </w:p>
    <w:p w:rsidR="006F00DF" w:rsidRPr="00E25364" w:rsidRDefault="006F00DF" w:rsidP="006F0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- Федеральным законом «Об электронной подписи» от 06.04.2011 № 63-ФЗ;</w:t>
      </w:r>
    </w:p>
    <w:p w:rsidR="00DA2345" w:rsidRPr="00E25364" w:rsidRDefault="00DA2345" w:rsidP="00DA2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- Федеральны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350" w:rsidRPr="00E25364">
        <w:rPr>
          <w:rFonts w:ascii="Times New Roman" w:eastAsia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 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от 24 ноября 1995 г.</w:t>
      </w:r>
      <w:r w:rsidR="00C84350" w:rsidRPr="00E2536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95C91">
        <w:rPr>
          <w:rFonts w:ascii="Times New Roman" w:eastAsia="Times New Roman" w:hAnsi="Times New Roman" w:cs="Times New Roman"/>
          <w:sz w:val="28"/>
          <w:szCs w:val="28"/>
        </w:rPr>
        <w:t xml:space="preserve"> 181-ФЗ;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Земельным </w:t>
      </w:r>
      <w:hyperlink r:id="rId12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25.10.2001 № 136-ФЗ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</w:t>
      </w:r>
      <w:r w:rsidR="0099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hyperlink r:id="rId15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6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отношений Вологодской области от 05.05.2015 № 22н «Об утверждении форм документов, используемых при реализации закона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Уставом Тарногск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8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2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Положением о комитете по управлению имуществом администрации Тарногского муниципального </w:t>
      </w:r>
      <w:r w:rsidR="00B2717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350" w:rsidRPr="00E25364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- решением Представительного Собрания Тарногского муниципального 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округа от 28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12.2022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 110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«О разграничении полномочий 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органов м</w:t>
      </w:r>
      <w:r w:rsidR="00E253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стн</w:t>
      </w:r>
      <w:r w:rsidR="00E253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 Тарногского муниципального округа 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 сфере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земельных отношений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</w:rPr>
      </w:pPr>
    </w:p>
    <w:p w:rsidR="00E25364" w:rsidRPr="00E25364" w:rsidRDefault="00361350" w:rsidP="00B94C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</w:rPr>
        <w:t>2.6</w:t>
      </w:r>
      <w:r w:rsidRPr="006F00DF">
        <w:rPr>
          <w:rFonts w:ascii="Times New Roman" w:eastAsia="Times New Roman" w:hAnsi="Times New Roman" w:cs="Times New Roman"/>
          <w:i/>
          <w:iCs/>
          <w:color w:val="FF0000"/>
          <w:sz w:val="28"/>
        </w:rPr>
        <w:t xml:space="preserve">. </w:t>
      </w:r>
      <w:r w:rsidR="00E25364" w:rsidRPr="00E25364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25364" w:rsidRDefault="00E3100C" w:rsidP="005A3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2</w:t>
      </w:r>
      <w:r w:rsidR="00B94C4A" w:rsidRPr="00E25364">
        <w:rPr>
          <w:rFonts w:ascii="Times New Roman" w:hAnsi="Times New Roman" w:cs="Times New Roman"/>
          <w:sz w:val="28"/>
          <w:szCs w:val="28"/>
        </w:rPr>
        <w:t xml:space="preserve">.6.1. В целях </w:t>
      </w:r>
      <w:r w:rsidR="006F00DF" w:rsidRPr="00E25364">
        <w:rPr>
          <w:rFonts w:ascii="Times New Roman" w:hAnsi="Times New Roman" w:cs="Times New Roman"/>
          <w:sz w:val="28"/>
          <w:szCs w:val="28"/>
        </w:rPr>
        <w:t>предоставления</w:t>
      </w:r>
      <w:r w:rsidR="006F34CA" w:rsidRPr="00E25364">
        <w:rPr>
          <w:rFonts w:ascii="Times New Roman" w:hAnsi="Times New Roman" w:cs="Times New Roman"/>
          <w:sz w:val="28"/>
          <w:szCs w:val="28"/>
        </w:rPr>
        <w:t xml:space="preserve"> </w:t>
      </w:r>
      <w:r w:rsidR="00B94C4A" w:rsidRPr="00E25364">
        <w:rPr>
          <w:rFonts w:ascii="Times New Roman" w:hAnsi="Times New Roman" w:cs="Times New Roman"/>
          <w:sz w:val="28"/>
          <w:szCs w:val="28"/>
        </w:rPr>
        <w:t>муниципальной услуги заявитель представляет (направляет) следующие документы:</w:t>
      </w:r>
    </w:p>
    <w:p w:rsidR="00B94C4A" w:rsidRPr="00E25364" w:rsidRDefault="000D03B1" w:rsidP="00E2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а) заявление о предоставлении земельного участка в собствен</w:t>
      </w:r>
      <w:r w:rsidR="00C84350" w:rsidRPr="00E25364">
        <w:rPr>
          <w:rFonts w:ascii="Times New Roman" w:hAnsi="Times New Roman" w:cs="Times New Roman"/>
          <w:sz w:val="28"/>
          <w:szCs w:val="28"/>
        </w:rPr>
        <w:t>ность бесплатно (далее - заявле</w:t>
      </w:r>
      <w:r w:rsidRPr="00E25364">
        <w:rPr>
          <w:rFonts w:ascii="Times New Roman" w:hAnsi="Times New Roman" w:cs="Times New Roman"/>
          <w:sz w:val="28"/>
          <w:szCs w:val="28"/>
        </w:rPr>
        <w:t>ние) по форме согласно приложению 1 к настоящему административному регламенту.</w:t>
      </w:r>
    </w:p>
    <w:p w:rsidR="006F34CA" w:rsidRPr="00E25364" w:rsidRDefault="006F34C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B94C4A" w:rsidRPr="00E25364" w:rsidRDefault="005B5718" w:rsidP="00E25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Заявление</w:t>
      </w:r>
      <w:r w:rsidR="00B94C4A" w:rsidRPr="00E25364">
        <w:rPr>
          <w:rFonts w:ascii="Times New Roman" w:hAnsi="Times New Roman" w:cs="Times New Roman"/>
          <w:sz w:val="28"/>
          <w:szCs w:val="28"/>
        </w:rPr>
        <w:t xml:space="preserve">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94C4A" w:rsidRPr="00E25364" w:rsidRDefault="00B94C4A" w:rsidP="00E25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0F0C87" w:rsidRPr="00E25364" w:rsidRDefault="00B94C4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6F34CA" w:rsidRPr="00E25364" w:rsidRDefault="006F34C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87" w:rsidRPr="00E25364" w:rsidRDefault="001A411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F0C87" w:rsidRPr="00E25364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25110F" w:rsidRPr="00E25364" w:rsidRDefault="001A411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в)</w:t>
      </w:r>
      <w:r w:rsidR="000F0C87" w:rsidRPr="00E25364">
        <w:rPr>
          <w:rFonts w:ascii="Times New Roman" w:hAnsi="Times New Roman" w:cs="Times New Roman"/>
          <w:sz w:val="28"/>
          <w:szCs w:val="28"/>
        </w:rPr>
        <w:t xml:space="preserve"> </w:t>
      </w:r>
      <w:r w:rsidR="0025110F" w:rsidRPr="00E25364">
        <w:rPr>
          <w:rFonts w:ascii="Times New Roman" w:hAnsi="Times New Roman" w:cs="Times New Roman"/>
          <w:sz w:val="28"/>
          <w:szCs w:val="28"/>
        </w:rPr>
        <w:t>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жительства;</w:t>
      </w:r>
    </w:p>
    <w:p w:rsidR="000F0C87" w:rsidRPr="00E25364" w:rsidRDefault="001A411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г)</w:t>
      </w:r>
      <w:r w:rsidR="000F0C87" w:rsidRPr="00E25364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представителя, и нотариально удостоверенная доверенность - в случае обращения представителя.</w:t>
      </w:r>
    </w:p>
    <w:p w:rsidR="005B5718" w:rsidRPr="00E25364" w:rsidRDefault="005B5718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2.6.2.</w:t>
      </w:r>
      <w:r w:rsidRPr="00E25364">
        <w:t xml:space="preserve"> </w:t>
      </w:r>
      <w:r w:rsidR="000D03B1" w:rsidRPr="00E25364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</w:t>
      </w:r>
      <w:r w:rsidR="00E25364">
        <w:rPr>
          <w:rFonts w:ascii="Times New Roman" w:hAnsi="Times New Roman" w:cs="Times New Roman"/>
          <w:sz w:val="28"/>
          <w:szCs w:val="28"/>
        </w:rPr>
        <w:t>Единого</w:t>
      </w:r>
      <w:r w:rsidR="000D03B1" w:rsidRPr="00E25364">
        <w:rPr>
          <w:rFonts w:ascii="Times New Roman" w:hAnsi="Times New Roman" w:cs="Times New Roman"/>
          <w:sz w:val="28"/>
          <w:szCs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5B5718" w:rsidRPr="00E25364" w:rsidRDefault="005B5718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 xml:space="preserve">2.6.3. </w:t>
      </w:r>
      <w:r w:rsidR="000D03B1" w:rsidRPr="00E25364">
        <w:rPr>
          <w:rFonts w:ascii="Times New Roman" w:hAnsi="Times New Roman" w:cs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D03B1" w:rsidRPr="00E25364" w:rsidRDefault="005B5718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Style w:val="a9"/>
          <w:rFonts w:ascii="Times New Roman" w:hAnsi="Times New Roman"/>
          <w:sz w:val="28"/>
          <w:szCs w:val="28"/>
        </w:rPr>
        <w:t xml:space="preserve">2.6.4. </w:t>
      </w:r>
      <w:r w:rsidR="000D03B1" w:rsidRPr="00E25364">
        <w:rPr>
          <w:rStyle w:val="a9"/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физического </w:t>
      </w:r>
      <w:r w:rsidR="006C5FE9" w:rsidRPr="00E25364">
        <w:rPr>
          <w:rStyle w:val="a9"/>
          <w:rFonts w:ascii="Times New Roman" w:hAnsi="Times New Roman"/>
          <w:sz w:val="28"/>
          <w:szCs w:val="28"/>
        </w:rPr>
        <w:t>лица, представленный</w:t>
      </w:r>
      <w:r w:rsidR="000D03B1" w:rsidRPr="00E25364">
        <w:rPr>
          <w:rStyle w:val="a9"/>
          <w:rFonts w:ascii="Times New Roman" w:hAnsi="Times New Roman"/>
          <w:sz w:val="28"/>
          <w:szCs w:val="28"/>
        </w:rPr>
        <w:t xml:space="preserve"> в форме электронного документа, удостоверяется усиленной квалифицированной электронной подписью нотариуса.</w:t>
      </w:r>
    </w:p>
    <w:p w:rsidR="006D6D65" w:rsidRPr="00E25364" w:rsidRDefault="006D6D65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Style w:val="a9"/>
          <w:rFonts w:ascii="Times New Roman" w:hAnsi="Times New Roman"/>
          <w:sz w:val="28"/>
          <w:szCs w:val="28"/>
        </w:rPr>
        <w:t xml:space="preserve">2.6.5. </w:t>
      </w:r>
      <w:r w:rsidR="006C5FE9" w:rsidRPr="00E25364">
        <w:rPr>
          <w:rStyle w:val="a9"/>
          <w:rFonts w:ascii="Times New Roman" w:hAnsi="Times New Roman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FE9" w:rsidRPr="00E25364" w:rsidRDefault="006C5FE9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Style w:val="a9"/>
          <w:rFonts w:ascii="Times New Roman" w:hAnsi="Times New Roman"/>
          <w:sz w:val="28"/>
          <w:szCs w:val="28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F0C87" w:rsidRDefault="000F0C87" w:rsidP="0010795A">
      <w:pPr>
        <w:pStyle w:val="ConsPlusNormal"/>
        <w:jc w:val="center"/>
        <w:rPr>
          <w:rStyle w:val="a9"/>
          <w:rFonts w:ascii="Times New Roman" w:hAnsi="Times New Roman"/>
          <w:i/>
          <w:iCs/>
          <w:color w:val="FF0000"/>
          <w:sz w:val="28"/>
          <w:szCs w:val="28"/>
        </w:rPr>
      </w:pPr>
    </w:p>
    <w:p w:rsidR="0010795A" w:rsidRDefault="0010795A" w:rsidP="0010795A">
      <w:pPr>
        <w:pStyle w:val="ConsPlusNormal"/>
        <w:jc w:val="center"/>
        <w:rPr>
          <w:rStyle w:val="a9"/>
          <w:rFonts w:ascii="Times New Roman" w:hAnsi="Times New Roman"/>
          <w:i/>
          <w:iCs/>
          <w:sz w:val="28"/>
          <w:szCs w:val="28"/>
        </w:rPr>
      </w:pPr>
      <w:r w:rsidRPr="00E27028">
        <w:rPr>
          <w:rStyle w:val="a9"/>
          <w:rFonts w:ascii="Times New Roman" w:hAnsi="Times New Roman"/>
          <w:i/>
          <w:iCs/>
          <w:sz w:val="28"/>
          <w:szCs w:val="28"/>
        </w:rPr>
        <w:t>2.7.</w:t>
      </w:r>
      <w:r w:rsidRPr="00E27028">
        <w:rPr>
          <w:rStyle w:val="a9"/>
          <w:i/>
          <w:iCs/>
          <w:sz w:val="28"/>
          <w:szCs w:val="28"/>
        </w:rPr>
        <w:t xml:space="preserve"> </w:t>
      </w:r>
      <w:r w:rsidR="0025110F" w:rsidRPr="00E27028">
        <w:rPr>
          <w:rStyle w:val="a9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DB3DFB" w:rsidRPr="00E27028" w:rsidRDefault="00DB3DFB" w:rsidP="0010795A">
      <w:pPr>
        <w:pStyle w:val="ConsPlusNormal"/>
        <w:jc w:val="center"/>
        <w:rPr>
          <w:rFonts w:ascii="Times New Roman" w:hAnsi="Times New Roman"/>
          <w:i/>
          <w:sz w:val="28"/>
          <w:szCs w:val="28"/>
        </w:rPr>
      </w:pPr>
    </w:p>
    <w:p w:rsidR="0010795A" w:rsidRPr="00E27028" w:rsidRDefault="0010795A" w:rsidP="001079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 следующие документы</w:t>
      </w:r>
      <w:r w:rsidR="00845ED7" w:rsidRPr="00E27028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E27028">
        <w:rPr>
          <w:rFonts w:ascii="Times New Roman" w:hAnsi="Times New Roman" w:cs="Times New Roman"/>
          <w:sz w:val="28"/>
          <w:szCs w:val="28"/>
        </w:rPr>
        <w:t>: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45ED7" w:rsidRPr="00E27028">
        <w:rPr>
          <w:rFonts w:ascii="Times New Roman" w:hAnsi="Times New Roman" w:cs="Times New Roman"/>
          <w:sz w:val="28"/>
          <w:szCs w:val="28"/>
        </w:rPr>
        <w:t>документ, подтверждающий регистрацию по месту жительства;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45ED7" w:rsidRPr="00E27028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45ED7" w:rsidRPr="00E27028">
        <w:rPr>
          <w:rFonts w:ascii="Times New Roman" w:hAnsi="Times New Roman" w:cs="Times New Roman"/>
          <w:sz w:val="28"/>
          <w:szCs w:val="28"/>
        </w:rPr>
        <w:t>сведения о фактах лишения родительских прав или ограничения в родительских правах, отмены усыновления (удочерения), прекращения опеки (попечительства) – в отношении заявителей, указанных в подпункте 1.2.1 пункта 1.2 настоящего административного регламента;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45ED7" w:rsidRPr="00E27028">
        <w:rPr>
          <w:rFonts w:ascii="Times New Roman" w:hAnsi="Times New Roman" w:cs="Times New Roman"/>
          <w:sz w:val="28"/>
          <w:szCs w:val="28"/>
        </w:rPr>
        <w:t>данные о браке (разводе) заявителя – в отношении заявителей, указанных в подпункте 1.2.1 пункта 1.2 настоящего административного регламента;</w:t>
      </w:r>
    </w:p>
    <w:p w:rsidR="00845ED7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45ED7" w:rsidRPr="00E27028">
        <w:rPr>
          <w:rFonts w:ascii="Times New Roman" w:hAnsi="Times New Roman" w:cs="Times New Roman"/>
          <w:sz w:val="28"/>
          <w:szCs w:val="28"/>
        </w:rPr>
        <w:t>данные о лице, на чье имя выдано удостоверение м</w:t>
      </w:r>
      <w:r w:rsidR="00C84350" w:rsidRPr="00E27028">
        <w:rPr>
          <w:rFonts w:ascii="Times New Roman" w:hAnsi="Times New Roman" w:cs="Times New Roman"/>
          <w:sz w:val="28"/>
          <w:szCs w:val="28"/>
        </w:rPr>
        <w:t>ногодетной семьи на момент реги</w:t>
      </w:r>
      <w:r w:rsidR="00845ED7" w:rsidRPr="00E27028">
        <w:rPr>
          <w:rFonts w:ascii="Times New Roman" w:hAnsi="Times New Roman" w:cs="Times New Roman"/>
          <w:sz w:val="28"/>
          <w:szCs w:val="28"/>
        </w:rPr>
        <w:t>страции заявления о предоставлении земельного участка –</w:t>
      </w:r>
      <w:r w:rsidR="00C84350" w:rsidRPr="00E27028">
        <w:rPr>
          <w:rFonts w:ascii="Times New Roman" w:hAnsi="Times New Roman" w:cs="Times New Roman"/>
          <w:sz w:val="28"/>
          <w:szCs w:val="28"/>
        </w:rPr>
        <w:t xml:space="preserve"> в отношении заявителей, указан</w:t>
      </w:r>
      <w:r w:rsidR="00845ED7" w:rsidRPr="00E27028">
        <w:rPr>
          <w:rFonts w:ascii="Times New Roman" w:hAnsi="Times New Roman" w:cs="Times New Roman"/>
          <w:sz w:val="28"/>
          <w:szCs w:val="28"/>
        </w:rPr>
        <w:t>ных в подпункте 1.2.1 пункта 1.2 настоящ</w:t>
      </w:r>
      <w:r w:rsidR="005A3730">
        <w:rPr>
          <w:rFonts w:ascii="Times New Roman" w:hAnsi="Times New Roman" w:cs="Times New Roman"/>
          <w:sz w:val="28"/>
          <w:szCs w:val="28"/>
        </w:rPr>
        <w:t>его административного регламент;</w:t>
      </w:r>
    </w:p>
    <w:p w:rsidR="005A3730" w:rsidRPr="00E27028" w:rsidRDefault="005A3730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данные</w:t>
      </w:r>
      <w:r w:rsidRPr="005A3730">
        <w:rPr>
          <w:rFonts w:ascii="Times New Roman" w:hAnsi="Times New Roman" w:cs="Times New Roman"/>
          <w:sz w:val="28"/>
          <w:szCs w:val="28"/>
        </w:rPr>
        <w:t xml:space="preserve"> о лице, на чье имя выдано удостоверение вынужденного переселенца на момент регистрации заявления о предоставлении земельного участка – в отношении заявителей, указанных в подпункте 1.2.4 пункта 1.2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ED7" w:rsidRPr="00E27028" w:rsidRDefault="00845ED7" w:rsidP="00845ED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hAnsi="Times New Roman" w:cs="Times New Roman"/>
          <w:sz w:val="28"/>
          <w:szCs w:val="28"/>
          <w:lang w:eastAsia="zh-CN"/>
        </w:rPr>
        <w:t>2.7.2. Документы, указанные в пункте 2.7.1 настоящего административ</w:t>
      </w:r>
      <w:r w:rsidRPr="00E27028">
        <w:rPr>
          <w:rFonts w:ascii="Times New Roman" w:hAnsi="Times New Roman" w:cs="Times New Roman"/>
          <w:sz w:val="28"/>
          <w:szCs w:val="28"/>
          <w:lang w:eastAsia="zh-CN"/>
        </w:rPr>
        <w:softHyphen/>
        <w:t>ного регламента, не могут быть затребованы у заявителя, при этом заявитель вправе их представить вместе с заявлением.</w:t>
      </w:r>
    </w:p>
    <w:p w:rsidR="00845ED7" w:rsidRPr="00E27028" w:rsidRDefault="00845ED7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2.7.3. Документы, указанные в пункте 2.7.1 настоящего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845ED7" w:rsidRPr="00E27028" w:rsidRDefault="00845ED7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2.7.4. Документы, указанные в </w:t>
      </w:r>
      <w:hyperlink w:anchor="P196" w:history="1">
        <w:r w:rsidRPr="004C4C3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пункте 2.7.1</w:t>
        </w:r>
      </w:hyperlink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регламента, могут быть представлены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</w:t>
      </w:r>
      <w:r w:rsid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</w:t>
      </w: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845ED7" w:rsidRPr="00E27028" w:rsidRDefault="00845ED7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2.7.5. Запрещено требовать от заявителя:</w:t>
      </w:r>
    </w:p>
    <w:p w:rsidR="00845ED7" w:rsidRPr="00E27028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45ED7" w:rsidRPr="00E2702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муниципаль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услуги;</w:t>
      </w:r>
    </w:p>
    <w:p w:rsidR="00845ED7" w:rsidRPr="00E27028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представления документов и информации, которые находятся в распоряжении органов, предоставляющих </w:t>
      </w:r>
      <w:r w:rsidR="004C4C3C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муниципальную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услугу, иных государственных органов, органов местного самоуправления и организаций,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45ED7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7" w:history="1">
        <w:r w:rsidR="00845ED7" w:rsidRPr="004C4C3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пунктом 4 части 1 статьи 7</w:t>
        </w:r>
      </w:hyperlink>
      <w:r w:rsidR="00845ED7" w:rsidRPr="004C4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Федерального закона от 27 июля 2010 года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ственных и муниципальных услуг»;</w:t>
      </w:r>
    </w:p>
    <w:p w:rsidR="00E27028" w:rsidRPr="00E27028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27028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45ED7" w:rsidRPr="0010795A" w:rsidRDefault="00845ED7" w:rsidP="00C8435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1350" w:rsidRPr="00730301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0301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7B6B76" w:rsidRPr="00730301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730301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5949FE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45ED7" w:rsidRPr="00730301" w:rsidRDefault="00845ED7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30301" w:rsidRPr="00DB74C2" w:rsidRDefault="00730301" w:rsidP="0073030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33D21" w:rsidRPr="005949FE" w:rsidRDefault="00730301" w:rsidP="0036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0301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7B6B76" w:rsidRPr="00730301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7303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949FE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Исчерпывающий перечень оснований для приост</w:t>
      </w:r>
      <w:r w:rsidR="00A84C85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ановления муниципальной услуги </w:t>
      </w:r>
      <w:r w:rsidR="005949FE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 отказа в предоставлении муниципальной услуги</w:t>
      </w:r>
    </w:p>
    <w:p w:rsidR="004C4C3C" w:rsidRPr="00730301" w:rsidRDefault="004C4C3C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30301" w:rsidRPr="00730301" w:rsidRDefault="005949FE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2.</w:t>
      </w:r>
      <w:r w:rsidR="007B6B76" w:rsidRPr="00730301">
        <w:rPr>
          <w:sz w:val="28"/>
          <w:szCs w:val="28"/>
        </w:rPr>
        <w:t>9</w:t>
      </w:r>
      <w:r w:rsidR="00730301" w:rsidRPr="00730301">
        <w:rPr>
          <w:sz w:val="28"/>
          <w:szCs w:val="28"/>
        </w:rPr>
        <w:t>.1.</w:t>
      </w:r>
      <w:r w:rsidR="00730301" w:rsidRPr="00730301">
        <w:rPr>
          <w:color w:val="000000"/>
          <w:sz w:val="28"/>
          <w:szCs w:val="28"/>
        </w:rPr>
        <w:t xml:space="preserve"> Основанием для отказа в приёме к рассмотрению заявления является выявление несоблюдения установленных статьёй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  <w:r w:rsidR="00730301" w:rsidRPr="00730301">
        <w:rPr>
          <w:color w:val="000000"/>
          <w:sz w:val="28"/>
          <w:szCs w:val="28"/>
        </w:rPr>
        <w:br/>
      </w:r>
      <w:r w:rsidR="00730301">
        <w:rPr>
          <w:color w:val="000000"/>
          <w:sz w:val="28"/>
          <w:szCs w:val="28"/>
        </w:rPr>
        <w:t xml:space="preserve">       </w:t>
      </w:r>
      <w:r w:rsidR="00730301" w:rsidRPr="00730301">
        <w:rPr>
          <w:color w:val="000000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2.9.</w:t>
      </w:r>
      <w:r w:rsidR="00730301" w:rsidRPr="00730301">
        <w:rPr>
          <w:sz w:val="28"/>
          <w:szCs w:val="28"/>
        </w:rPr>
        <w:t>3</w:t>
      </w:r>
      <w:r w:rsidRPr="00730301">
        <w:rPr>
          <w:sz w:val="28"/>
          <w:szCs w:val="28"/>
        </w:rPr>
        <w:t>. Основаниями для отказа в предоставлении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являются: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а) с заявлением 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б) не представлены документы, указанные в пункте 2.6.1 настоящего административного регламента;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 xml:space="preserve">в) право на получение земельного участка в собственность бесплатно в соответствии с федеральными законами и законами области реализовано </w:t>
      </w:r>
      <w:r w:rsidRPr="00730301">
        <w:rPr>
          <w:sz w:val="28"/>
          <w:szCs w:val="28"/>
        </w:rPr>
        <w:lastRenderedPageBreak/>
        <w:t>ранее, за исключением случаев предоставления земельных участков в соответствии с законом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г) право на получение земельного участка в собственность бесплатно реализовано одним из родителей, в случае если родители, указанные в подпункте 1.2.1 пункта 1.2 настоящего административного регламента, бы</w:t>
      </w:r>
      <w:r w:rsidR="009A7365">
        <w:rPr>
          <w:sz w:val="28"/>
          <w:szCs w:val="28"/>
        </w:rPr>
        <w:t>ли поставлены на учет совместно;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д) реализовано право на получение единовременной денежной выплаты взамен земельного участка одним из родителей.</w:t>
      </w:r>
    </w:p>
    <w:p w:rsidR="00845ED7" w:rsidRPr="00730301" w:rsidRDefault="003835B1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hAnsi="Times New Roman" w:cs="Times New Roman"/>
          <w:sz w:val="28"/>
          <w:szCs w:val="28"/>
        </w:rPr>
        <w:t>2.9.</w:t>
      </w:r>
      <w:r w:rsidR="00730301" w:rsidRPr="00730301">
        <w:rPr>
          <w:rFonts w:ascii="Times New Roman" w:hAnsi="Times New Roman" w:cs="Times New Roman"/>
          <w:sz w:val="28"/>
          <w:szCs w:val="28"/>
        </w:rPr>
        <w:t>4</w:t>
      </w:r>
      <w:r w:rsidR="004C4C3C">
        <w:rPr>
          <w:rFonts w:ascii="Times New Roman" w:hAnsi="Times New Roman" w:cs="Times New Roman"/>
          <w:sz w:val="28"/>
          <w:szCs w:val="28"/>
        </w:rPr>
        <w:t xml:space="preserve">. </w:t>
      </w:r>
      <w:r w:rsidR="00845ED7"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являются основанием для отказа в предоставлении земельного участка в собственность бесплатно заявителю, указанному в подпункте 1.2.1 пункта 1.2 настоящего административного регламента, случаи: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а) смерти ребенка;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признания ребенка судом безвестно отсутствующим или объявления его умершим;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в) достижения детьми совершеннолетнего возраста;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г) снятие гражданина с учета граждан, нуждающихся в жилых помещениях, или утрата у гражданина оснований для постановки его на данный учет.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2.9.</w:t>
      </w:r>
      <w:r w:rsidR="005E770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 являются основанием для отказа в предоставлении земельного участка в собственность бесплатно заявителю, указанному в подпункте 1.2.2 пункта 1.2 настоящего административного регламента, после принятия Уполномоченным органом решения о постановке такого гражданина на учет случаи: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приобретения в собственность жилого помещения, расположенного в сельском (городском) поселении по месту нахождения утраченного в результате чрезвычайной ситуации жилого помещения;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C84350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2.9.</w:t>
      </w:r>
      <w:r w:rsidR="005E770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 является основанием для отказа в предоставлении земельного участка в собственность бесплатно заявителю, указанному в подпункте 1.2.3 пункта 1.2 настоящего административного регламента, прекращение бессрочного трудового договора либо трудового договора, заключенного на срок не менее пяти лет, в случае, если такой гражданин проработал не менее 5 лет по указанному договору.</w:t>
      </w:r>
    </w:p>
    <w:p w:rsidR="00C84350" w:rsidRPr="00730301" w:rsidRDefault="00C84350" w:rsidP="00C84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4350" w:rsidRPr="005E7705" w:rsidRDefault="00361350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2.1</w:t>
      </w:r>
      <w:r w:rsidR="00663BE2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168CA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4350" w:rsidRPr="005E7705" w:rsidRDefault="00C84350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7705" w:rsidRDefault="005168CA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Cs/>
          <w:sz w:val="28"/>
          <w:szCs w:val="28"/>
        </w:rPr>
        <w:t>Услуг, которые являются необходимыми и обязательными для предоставления муни</w:t>
      </w:r>
      <w:r w:rsidR="005E7705">
        <w:rPr>
          <w:rFonts w:ascii="Times New Roman" w:eastAsia="Times New Roman" w:hAnsi="Times New Roman" w:cs="Times New Roman"/>
          <w:iCs/>
          <w:sz w:val="28"/>
          <w:szCs w:val="28"/>
        </w:rPr>
        <w:t>ципальной услуги отсутствуют</w:t>
      </w:r>
      <w:r w:rsidRPr="005E770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E7705" w:rsidRDefault="005E7705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E7705" w:rsidRDefault="00361350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2.1</w:t>
      </w:r>
      <w:r w:rsidR="00663BE2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168CA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5E7705" w:rsidRDefault="005E7705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168CA" w:rsidRPr="00DB3DFB" w:rsidRDefault="005168CA" w:rsidP="00DB3D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Cs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168CA" w:rsidRPr="005E7705" w:rsidRDefault="005168CA" w:rsidP="005E7705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168CA" w:rsidRPr="005E7705" w:rsidRDefault="00361350" w:rsidP="005E770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663BE2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168CA" w:rsidRPr="005E7705">
        <w:rPr>
          <w:rFonts w:ascii="Times New Roman" w:eastAsia="Times New Roman" w:hAnsi="Times New Roman" w:cs="Times New Roman"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t xml:space="preserve"> </w:t>
      </w: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>о предоставлении муниципальной услуги</w:t>
      </w:r>
      <w:r w:rsidR="005E77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8CA" w:rsidRP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Регистрация заявления, в том числе в электронной форме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8C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168CA" w:rsidRP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8CA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5168CA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168C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168CA" w:rsidRP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Проверка простой электронной подписи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с использованием соответ</w:t>
      </w:r>
      <w:r w:rsidRPr="005168CA">
        <w:rPr>
          <w:rFonts w:ascii="Times New Roman" w:eastAsia="Times New Roman" w:hAnsi="Times New Roman" w:cs="Times New Roman"/>
          <w:sz w:val="28"/>
          <w:szCs w:val="28"/>
        </w:rPr>
        <w:t>ствующего сервиса единой системы идентификации и аутентификации</w:t>
      </w:r>
      <w:r w:rsidR="00554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8CA" w:rsidRPr="005E7705" w:rsidRDefault="005168CA" w:rsidP="005168CA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>2.14. Требования к помещениям, в которых предоставляется</w:t>
      </w:r>
    </w:p>
    <w:p w:rsidR="00361350" w:rsidRPr="005E7705" w:rsidRDefault="005168CA" w:rsidP="005168CA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информационными </w:t>
      </w: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1350" w:rsidRPr="005E7705" w:rsidRDefault="00361350" w:rsidP="00361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2.14.1. Центральный вход в здание Уполномоченног</w:t>
      </w:r>
      <w:r>
        <w:rPr>
          <w:rFonts w:ascii="Times New Roman" w:eastAsia="Times New Roman" w:hAnsi="Times New Roman" w:cs="Times New Roman"/>
          <w:sz w:val="28"/>
          <w:szCs w:val="28"/>
        </w:rPr>
        <w:t>о органа, в котором предоставля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ется муниципальная услуга, оборудуется вывеской, со</w:t>
      </w:r>
      <w:r>
        <w:rPr>
          <w:rFonts w:ascii="Times New Roman" w:eastAsia="Times New Roman" w:hAnsi="Times New Roman" w:cs="Times New Roman"/>
          <w:sz w:val="28"/>
          <w:szCs w:val="28"/>
        </w:rPr>
        <w:t>держащей информацию о наименова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нии и режиме работы Уполномоченного органа.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Вход в здание, в котором предоставляется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альная услуга, оборудуется в со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ответствии с требованиями, обеспечивающими 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сть беспрепятственного входа ин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валидов в здание и выхода из него (пандус, поручни).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услуги, в том числе с помо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щью сотрудников Уполномоченного органа;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возможность посадки в транспортное средство и выс</w:t>
      </w:r>
      <w:r>
        <w:rPr>
          <w:rFonts w:ascii="Times New Roman" w:eastAsia="Times New Roman" w:hAnsi="Times New Roman" w:cs="Times New Roman"/>
          <w:sz w:val="28"/>
          <w:szCs w:val="28"/>
        </w:rPr>
        <w:t>адки из него перед входом в зда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 функций зрения и самосто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ятельного передвижения, по территории здания, в котором предоставляется муниципальная услуга;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содействие инвалиду при входе в здание, в котором предоставляется муниципальная услуга, и выходе из него, информирование инвалида о </w:t>
      </w:r>
      <w:r>
        <w:rPr>
          <w:rFonts w:ascii="Times New Roman" w:eastAsia="Times New Roman" w:hAnsi="Times New Roman" w:cs="Times New Roman"/>
          <w:sz w:val="28"/>
          <w:szCs w:val="28"/>
        </w:rPr>
        <w:t>доступных маршрутах общественно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го транспорта;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носителей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необходимой для обеспечения бес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препятственного доступа инвалидов к местам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муниципальная услуги с уче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том ограничения их жизнедеятельности, в том числе ду</w:t>
      </w:r>
      <w:r>
        <w:rPr>
          <w:rFonts w:ascii="Times New Roman" w:eastAsia="Times New Roman" w:hAnsi="Times New Roman" w:cs="Times New Roman"/>
          <w:sz w:val="28"/>
          <w:szCs w:val="28"/>
        </w:rPr>
        <w:t>блирование необходимой для полу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обеспечение допуска в здание, в котором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ляется муниципальная услуга, собаки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 проводника при наличии документа, подтверждающ</w:t>
      </w:r>
      <w:r>
        <w:rPr>
          <w:rFonts w:ascii="Times New Roman" w:eastAsia="Times New Roman" w:hAnsi="Times New Roman" w:cs="Times New Roman"/>
          <w:sz w:val="28"/>
          <w:szCs w:val="28"/>
        </w:rPr>
        <w:t>его ее специальное обучение, вы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данного по форме и в порядке, утвержденных приказом Министерства труда и социальной защиты Российской Федерации от 22 июня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 386н;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помощи, необходимой для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доступной для них форме информа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ции о правилах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об оформлении необ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ходимых для получения муниципальной услуги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нтов и совершении ими других не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обходимых для получения муниципальной услуги действий;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обеспечение при необходимости допуска в здание,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предоставляется муни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ципальная услуга, сурдопереводчика, тифлосурдопереводчика;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оказание сотрудниками Уполномоченного орга</w:t>
      </w:r>
      <w:r>
        <w:rPr>
          <w:rFonts w:ascii="Times New Roman" w:eastAsia="Times New Roman" w:hAnsi="Times New Roman" w:cs="Times New Roman"/>
          <w:sz w:val="28"/>
          <w:szCs w:val="28"/>
        </w:rPr>
        <w:t>на, предоставляющими муниципаль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ную услугу, иной необходимой инвалидам помощи в пр</w:t>
      </w:r>
      <w:r>
        <w:rPr>
          <w:rFonts w:ascii="Times New Roman" w:eastAsia="Times New Roman" w:hAnsi="Times New Roman" w:cs="Times New Roman"/>
          <w:sz w:val="28"/>
          <w:szCs w:val="28"/>
        </w:rPr>
        <w:t>еодолении барьеров, мешающих по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лучению ими услуг наравне с другими лицами.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2.14.3. На территории, прилегающей к зданию, в котором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ставляется муници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2.14.4. Помещения, предназначенные для предоставления муниципальн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</w:t>
      </w:r>
      <w:r>
        <w:rPr>
          <w:rFonts w:ascii="Times New Roman" w:eastAsia="Times New Roman" w:hAnsi="Times New Roman" w:cs="Times New Roman"/>
          <w:sz w:val="28"/>
          <w:szCs w:val="28"/>
        </w:rPr>
        <w:t>разцами их заполнения, канцеляр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скими принадлежностями.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регламент, 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округа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Кабинеты, в которых осуществляется прием заяв</w:t>
      </w:r>
      <w:r>
        <w:rPr>
          <w:rFonts w:ascii="Times New Roman" w:eastAsia="Times New Roman" w:hAnsi="Times New Roman" w:cs="Times New Roman"/>
          <w:sz w:val="28"/>
          <w:szCs w:val="28"/>
        </w:rPr>
        <w:t>ителей, оборудуются информацион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A922BD" w:rsidRPr="00361350" w:rsidRDefault="00A922BD" w:rsidP="00361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Toc294183582"/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2.1</w:t>
      </w:r>
      <w:r w:rsidR="00A922BD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. Показатели доступности и качества муниципальной услуги</w:t>
      </w:r>
      <w:bookmarkEnd w:id="1"/>
    </w:p>
    <w:p w:rsidR="00361350" w:rsidRPr="00361350" w:rsidRDefault="00361350" w:rsidP="0036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</w:t>
      </w:r>
      <w:r>
        <w:rPr>
          <w:rFonts w:ascii="Times New Roman" w:eastAsia="Times New Roman" w:hAnsi="Times New Roman" w:cs="Times New Roman"/>
          <w:sz w:val="28"/>
          <w:szCs w:val="28"/>
        </w:rPr>
        <w:t>естами парковки автотранспорт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ных средств, в том числе для лиц с ограниченными возможностями;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помещений Уполномоченного орган</w:t>
      </w:r>
      <w:r>
        <w:rPr>
          <w:rFonts w:ascii="Times New Roman" w:eastAsia="Times New Roman" w:hAnsi="Times New Roman" w:cs="Times New Roman"/>
          <w:sz w:val="28"/>
          <w:szCs w:val="28"/>
        </w:rPr>
        <w:t>а местами хранения верхней одеж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ды заявителей, местами общего пользования;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и последовательности выполнения всех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цедур, предусмотренных настоящим административным регламентом;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</w:t>
      </w:r>
      <w:r>
        <w:rPr>
          <w:rFonts w:ascii="Times New Roman" w:eastAsia="Times New Roman" w:hAnsi="Times New Roman" w:cs="Times New Roman"/>
          <w:sz w:val="28"/>
          <w:szCs w:val="28"/>
        </w:rPr>
        <w:t>оса и предоставления муниципаль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ной услуги, об отказе в исправлении допущенных опечат</w:t>
      </w:r>
      <w:r>
        <w:rPr>
          <w:rFonts w:ascii="Times New Roman" w:eastAsia="Times New Roman" w:hAnsi="Times New Roman" w:cs="Times New Roman"/>
          <w:sz w:val="28"/>
          <w:szCs w:val="28"/>
        </w:rPr>
        <w:t>ок и ошибок в выданных в резуль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2.15.3. Заявителям обеспечивается возможность по</w:t>
      </w:r>
      <w:r>
        <w:rPr>
          <w:rFonts w:ascii="Times New Roman" w:eastAsia="Times New Roman" w:hAnsi="Times New Roman" w:cs="Times New Roman"/>
          <w:sz w:val="28"/>
          <w:szCs w:val="28"/>
        </w:rPr>
        <w:t>лучения информации о ходе предо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 при личном приеме, по телефону, по элект</w:t>
      </w:r>
      <w:r>
        <w:rPr>
          <w:rFonts w:ascii="Times New Roman" w:eastAsia="Times New Roman" w:hAnsi="Times New Roman" w:cs="Times New Roman"/>
          <w:sz w:val="28"/>
          <w:szCs w:val="28"/>
        </w:rPr>
        <w:t>ронной почте, на Едином портал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C1" w:rsidRPr="004C4C3C" w:rsidRDefault="00361350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C3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4C4C3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4392A" w:rsidRPr="004C4C3C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A922BD" w:rsidRPr="004C4C3C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4C4C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F175C1" w:rsidRPr="004C4C3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Перечень классов средств электронной подписи, которые</w:t>
      </w:r>
    </w:p>
    <w:p w:rsidR="00F175C1" w:rsidRPr="004C4C3C" w:rsidRDefault="00F175C1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C3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допускаются к использованию при обращении за получением</w:t>
      </w:r>
    </w:p>
    <w:p w:rsidR="00F175C1" w:rsidRPr="004C4C3C" w:rsidRDefault="00F175C1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C3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муниципальной услуги, оказываемой с применением</w:t>
      </w:r>
    </w:p>
    <w:p w:rsidR="00F175C1" w:rsidRPr="004C4C3C" w:rsidRDefault="00F175C1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C3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усиленной квалифицированной электронной подписи</w:t>
      </w:r>
    </w:p>
    <w:p w:rsidR="00F175C1" w:rsidRPr="00F175C1" w:rsidRDefault="00F175C1" w:rsidP="00F175C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922BD" w:rsidRPr="00DB3DFB" w:rsidRDefault="00F175C1" w:rsidP="00DB3DF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</w:t>
      </w:r>
      <w:hyperlink r:id="rId18" w:history="1">
        <w:r w:rsidRPr="00A96C0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Требований</w:t>
        </w:r>
      </w:hyperlink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922BD" w:rsidRPr="00361350" w:rsidRDefault="00A922BD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1350" w:rsidRPr="00A96C02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96C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7A4A" w:rsidRPr="00A96C02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61350" w:rsidRPr="00361350" w:rsidRDefault="00361350" w:rsidP="0036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C02" w:rsidRDefault="00361350" w:rsidP="00A96C02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i/>
          <w:iCs/>
          <w:sz w:val="28"/>
          <w:szCs w:val="28"/>
        </w:rPr>
        <w:t>3.</w:t>
      </w:r>
      <w:r w:rsidRPr="00A96C02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A96C02" w:rsidRPr="00A96C02">
        <w:rPr>
          <w:i/>
          <w:color w:val="000000"/>
          <w:sz w:val="27"/>
          <w:szCs w:val="27"/>
        </w:rPr>
        <w:t xml:space="preserve"> </w:t>
      </w:r>
      <w:r w:rsidR="00A96C02" w:rsidRPr="00A96C02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 перечень административных процедур</w:t>
      </w:r>
    </w:p>
    <w:p w:rsidR="004C4C3C" w:rsidRPr="00A96C02" w:rsidRDefault="004C4C3C" w:rsidP="00A96C02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96C02" w:rsidRDefault="00A96C02" w:rsidP="00A96C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3.1.1. Предоставление муниципальной услуги включает в себя выполнение следующих административных процедур:</w:t>
      </w:r>
    </w:p>
    <w:p w:rsidR="00A96C02" w:rsidRDefault="00A96C02" w:rsidP="00A96C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1) приём и регистрация заявления и прилагаемых документов;</w:t>
      </w:r>
    </w:p>
    <w:p w:rsidR="00A96C02" w:rsidRDefault="00A96C02" w:rsidP="00A96C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прилагаемых документов, принятие решения о предоставлении (об отказе в предоставлении) земельного участка;</w:t>
      </w:r>
    </w:p>
    <w:p w:rsidR="0020657C" w:rsidRDefault="00A96C02" w:rsidP="00A96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3) направление (вручение) заявителю принятого решения.</w:t>
      </w:r>
      <w:r w:rsidR="00361350"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5C1" w:rsidRPr="00A96C02" w:rsidRDefault="00F175C1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A96C02" w:rsidRPr="00A96C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6C02">
        <w:rPr>
          <w:rFonts w:ascii="Times New Roman" w:eastAsia="Times New Roman" w:hAnsi="Times New Roman" w:cs="Times New Roman"/>
          <w:sz w:val="28"/>
          <w:szCs w:val="28"/>
        </w:rPr>
        <w:t>. Блок-схема предоставления муниципальной слуги</w:t>
      </w:r>
      <w:r w:rsidR="004C4C3C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2 к административному регламенту.</w:t>
      </w:r>
    </w:p>
    <w:p w:rsidR="0020657C" w:rsidRPr="00A96C02" w:rsidRDefault="0020657C" w:rsidP="0020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A96C02" w:rsidRDefault="0020657C" w:rsidP="003613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i/>
          <w:sz w:val="28"/>
          <w:szCs w:val="28"/>
        </w:rPr>
        <w:t>3.2</w:t>
      </w:r>
      <w:r w:rsidR="00361350" w:rsidRPr="00A96C0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175C1" w:rsidRPr="00A96C02">
        <w:rPr>
          <w:rFonts w:ascii="Times New Roman" w:eastAsia="Times New Roman" w:hAnsi="Times New Roman" w:cs="Times New Roman"/>
          <w:i/>
          <w:sz w:val="28"/>
          <w:szCs w:val="28"/>
        </w:rPr>
        <w:t>Прием и регистрация заявления и документов</w:t>
      </w:r>
    </w:p>
    <w:p w:rsidR="00A96C02" w:rsidRDefault="00A96C02" w:rsidP="00A96C0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D33AA" w:rsidRPr="00BD33AA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документов, предусмотренных пунктами 2.6.1. настоящего административного регламента.</w:t>
      </w:r>
    </w:p>
    <w:p w:rsidR="00BD33AA" w:rsidRPr="00BD33AA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3.2.2. Специалист Уполномоченного органа,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D33AA" w:rsidRPr="00BD33AA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BD33AA" w:rsidRPr="00BD33AA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BD33AA" w:rsidRPr="00BD33AA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руководителю Уполномоченного органа.</w:t>
      </w:r>
    </w:p>
    <w:p w:rsidR="00BD33AA" w:rsidRPr="00BD33AA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96C02" w:rsidRDefault="00BD33AA" w:rsidP="00BD3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3AA">
        <w:rPr>
          <w:rFonts w:ascii="Times New Roman" w:hAnsi="Times New Roman"/>
          <w:sz w:val="28"/>
          <w:szCs w:val="28"/>
        </w:rPr>
        <w:t>3.2.5. Результатом выполнения данной административной процедуры является получение руководителем Уполномоченного органа заявления и прилагаемых документов на рассмотрение.</w:t>
      </w:r>
    </w:p>
    <w:p w:rsidR="00361350" w:rsidRPr="00A96C02" w:rsidRDefault="00361350" w:rsidP="00A96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361350" w:rsidRPr="00A96C02" w:rsidRDefault="00B16B75" w:rsidP="00A96C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61350" w:rsidRPr="00A96C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75C1" w:rsidRPr="00A96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5C1" w:rsidRPr="00A96C02">
        <w:rPr>
          <w:rFonts w:ascii="Times New Roman" w:eastAsia="Times New Roman" w:hAnsi="Times New Roman" w:cs="Times New Roman"/>
          <w:i/>
          <w:sz w:val="28"/>
          <w:szCs w:val="28"/>
        </w:rPr>
        <w:t>Рассмотрение заявления и прилагаемых документов, принятие решения о предоставлении (отказе в предоставлении) муниципальной услуги.</w:t>
      </w:r>
    </w:p>
    <w:p w:rsidR="00551D31" w:rsidRDefault="00551D31" w:rsidP="00A96C0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1D31" w:rsidRPr="00551D31" w:rsidRDefault="00551D31" w:rsidP="00551D3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1D31">
        <w:rPr>
          <w:color w:val="000000"/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</w:t>
      </w:r>
      <w:r w:rsidR="00824435">
        <w:rPr>
          <w:color w:val="000000"/>
          <w:sz w:val="28"/>
          <w:szCs w:val="28"/>
        </w:rPr>
        <w:t xml:space="preserve">исполнителем </w:t>
      </w:r>
      <w:r w:rsidRPr="00551D31">
        <w:rPr>
          <w:color w:val="000000"/>
          <w:sz w:val="28"/>
          <w:szCs w:val="28"/>
        </w:rPr>
        <w:t>для рассмотрения.</w:t>
      </w:r>
    </w:p>
    <w:p w:rsidR="00551D31" w:rsidRDefault="00551D31" w:rsidP="00551D3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1D31">
        <w:rPr>
          <w:color w:val="000000"/>
          <w:sz w:val="28"/>
          <w:szCs w:val="28"/>
        </w:rPr>
        <w:t xml:space="preserve">3.3.2. В случае поступления заявления и прилагаемых документов в электронной форме </w:t>
      </w:r>
      <w:r w:rsidR="00BD33AA">
        <w:rPr>
          <w:color w:val="000000"/>
          <w:sz w:val="28"/>
          <w:szCs w:val="28"/>
        </w:rPr>
        <w:t>ответственный специалист</w:t>
      </w:r>
      <w:r w:rsidRPr="00551D31">
        <w:rPr>
          <w:color w:val="000000"/>
          <w:sz w:val="28"/>
          <w:szCs w:val="28"/>
        </w:rPr>
        <w:t xml:space="preserve"> в течение трёх рабочих дней </w:t>
      </w:r>
      <w:r w:rsidRPr="00551D31">
        <w:rPr>
          <w:color w:val="000000"/>
          <w:sz w:val="28"/>
          <w:szCs w:val="28"/>
        </w:rPr>
        <w:lastRenderedPageBreak/>
        <w:t>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51D31" w:rsidRDefault="00551D31" w:rsidP="00551D3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1D31">
        <w:rPr>
          <w:color w:val="000000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24435" w:rsidRPr="00824435" w:rsidRDefault="00824435" w:rsidP="00BD33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 xml:space="preserve">Если в случае проверки усиленной квалифицированной электронной подписи документов, указанных в пункте 2.6.1 настоящего административного регламента, установлено несоблюдение условий признания ее действительности, </w:t>
      </w:r>
      <w:r w:rsidR="00C1625C">
        <w:rPr>
          <w:sz w:val="28"/>
          <w:szCs w:val="28"/>
        </w:rPr>
        <w:t>ответственный исполнитель</w:t>
      </w:r>
      <w:r w:rsidRPr="00824435">
        <w:rPr>
          <w:sz w:val="28"/>
          <w:szCs w:val="28"/>
        </w:rPr>
        <w:t xml:space="preserve"> в течение 1 рабочего дня со дня окончания указанной проверки:</w:t>
      </w:r>
    </w:p>
    <w:p w:rsidR="00824435" w:rsidRPr="00824435" w:rsidRDefault="00C1625C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435" w:rsidRPr="00824435">
        <w:rPr>
          <w:sz w:val="28"/>
          <w:szCs w:val="28"/>
        </w:rPr>
        <w:t>подготавливает уведомление об отказе в приеме к рассмотрению заявления и прилагаемых документов с указанием причин отказа</w:t>
      </w:r>
      <w:r>
        <w:rPr>
          <w:sz w:val="28"/>
          <w:szCs w:val="28"/>
        </w:rPr>
        <w:t xml:space="preserve"> за подписью должностного лица </w:t>
      </w:r>
      <w:r w:rsidR="00824435" w:rsidRPr="00824435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органа</w:t>
      </w:r>
      <w:r w:rsidR="00824435" w:rsidRPr="00824435">
        <w:rPr>
          <w:sz w:val="28"/>
          <w:szCs w:val="28"/>
        </w:rPr>
        <w:t>;</w:t>
      </w:r>
    </w:p>
    <w:p w:rsidR="00824435" w:rsidRPr="00824435" w:rsidRDefault="00C1625C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435" w:rsidRPr="00824435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</w:t>
      </w:r>
      <w:r>
        <w:rPr>
          <w:sz w:val="28"/>
          <w:szCs w:val="28"/>
        </w:rPr>
        <w:t xml:space="preserve"> </w:t>
      </w:r>
      <w:hyperlink r:id="rId19" w:anchor="/document/12184522/entry/21" w:history="1">
        <w:r w:rsidR="00824435" w:rsidRPr="00C1625C">
          <w:rPr>
            <w:rStyle w:val="a3"/>
            <w:rFonts w:eastAsiaTheme="majorEastAsia"/>
            <w:color w:val="auto"/>
            <w:sz w:val="28"/>
            <w:szCs w:val="28"/>
            <w:u w:val="none"/>
          </w:rPr>
          <w:t>электронной подписью</w:t>
        </w:r>
      </w:hyperlink>
      <w:r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</w:t>
      </w:r>
      <w:r w:rsidR="00824435" w:rsidRPr="00824435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уполномоченного органа</w:t>
      </w:r>
      <w:r w:rsidR="00824435" w:rsidRPr="00824435">
        <w:rPr>
          <w:sz w:val="28"/>
          <w:szCs w:val="28"/>
        </w:rPr>
        <w:t>, по адресу электронной почты заявителя либо размещает его в личном кабинете заявителя на Едином портале</w:t>
      </w:r>
      <w:r>
        <w:rPr>
          <w:sz w:val="28"/>
          <w:szCs w:val="28"/>
        </w:rPr>
        <w:t>.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 xml:space="preserve">После получения уведомления заявитель вправе обратиться повторно за предоставлением </w:t>
      </w:r>
      <w:r w:rsidR="00BD33AA">
        <w:rPr>
          <w:sz w:val="28"/>
          <w:szCs w:val="28"/>
        </w:rPr>
        <w:t>муниципальной</w:t>
      </w:r>
      <w:r w:rsidRPr="00824435">
        <w:rPr>
          <w:sz w:val="28"/>
          <w:szCs w:val="28"/>
        </w:rPr>
        <w:t xml:space="preserve"> услуги в соответствии с настоящим административным регламентом, устранив нарушения, которые послужили основанием для отказа в приеме к рассмотрению заявления.</w:t>
      </w:r>
    </w:p>
    <w:p w:rsidR="00824435" w:rsidRPr="00824435" w:rsidRDefault="00824435" w:rsidP="00BD33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 xml:space="preserve">4 </w:t>
      </w:r>
      <w:r w:rsidRPr="00824435">
        <w:rPr>
          <w:sz w:val="28"/>
          <w:szCs w:val="28"/>
        </w:rPr>
        <w:t>В случае поступления заявления и прилагаемых документов на бумажном носителе, а так</w:t>
      </w:r>
      <w:r w:rsidR="00C1625C">
        <w:rPr>
          <w:sz w:val="28"/>
          <w:szCs w:val="28"/>
        </w:rPr>
        <w:t xml:space="preserve"> </w:t>
      </w:r>
      <w:r w:rsidRPr="00824435">
        <w:rPr>
          <w:sz w:val="28"/>
          <w:szCs w:val="28"/>
        </w:rPr>
        <w:t>же в случае</w:t>
      </w:r>
      <w:r w:rsidR="00BD33AA">
        <w:rPr>
          <w:sz w:val="28"/>
          <w:szCs w:val="28"/>
        </w:rPr>
        <w:t>,</w:t>
      </w:r>
      <w:r w:rsidRPr="00824435">
        <w:rPr>
          <w:sz w:val="28"/>
          <w:szCs w:val="28"/>
        </w:rPr>
        <w:t xml:space="preserve">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</w:t>
      </w:r>
      <w:r w:rsidR="00C1625C">
        <w:rPr>
          <w:sz w:val="28"/>
          <w:szCs w:val="28"/>
        </w:rPr>
        <w:t xml:space="preserve"> ответственный исполнитель</w:t>
      </w:r>
      <w:r w:rsidRPr="00824435">
        <w:rPr>
          <w:sz w:val="28"/>
          <w:szCs w:val="28"/>
        </w:rPr>
        <w:t xml:space="preserve"> в течение 5 рабочих дней (в случае, если заявитель по своему усмотрению не представил документы, указанные в пунктах 2.7.1 - 2.7.2 настоящего административного регламента)</w:t>
      </w:r>
      <w:r w:rsidR="00BD33AA">
        <w:rPr>
          <w:sz w:val="28"/>
          <w:szCs w:val="28"/>
        </w:rPr>
        <w:t>,</w:t>
      </w:r>
      <w:r w:rsidRPr="00824435">
        <w:rPr>
          <w:sz w:val="28"/>
          <w:szCs w:val="28"/>
        </w:rPr>
        <w:t xml:space="preserve"> обеспечивает направление межведомственных запросов для получения сведений:</w:t>
      </w:r>
    </w:p>
    <w:p w:rsidR="00824435" w:rsidRPr="00824435" w:rsidRDefault="00824435" w:rsidP="009A73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о регистрации по месту жительства – в Министерство внутренних дел;</w:t>
      </w:r>
    </w:p>
    <w:p w:rsidR="00824435" w:rsidRPr="00824435" w:rsidRDefault="00824435" w:rsidP="009A73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из Единого государственного реестра недвижимости о правах граждан на имеющиеся или имевшиеся земельные участки - в Федеральную службу государственной регистрации, кадастра и картографии;</w:t>
      </w:r>
    </w:p>
    <w:p w:rsidR="00824435" w:rsidRPr="00824435" w:rsidRDefault="00824435" w:rsidP="009A73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lastRenderedPageBreak/>
        <w:t>- копии свидетельств о рождении детей - в Управление записи актов гражданского состояния Вологодской области;</w:t>
      </w:r>
    </w:p>
    <w:p w:rsidR="00824435" w:rsidRPr="00824435" w:rsidRDefault="00824435" w:rsidP="009A736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сведения о лице, на чье имя выдано удостоверение многодетной семьи на момент регистрации заявления о предоставлении земельного участка, - в Департамент социальной защит</w:t>
      </w:r>
      <w:r w:rsidR="00C1625C">
        <w:rPr>
          <w:sz w:val="28"/>
          <w:szCs w:val="28"/>
        </w:rPr>
        <w:t>ы населения Вологодской области.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лично или заказным почтовым отправлением.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5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</w:t>
      </w:r>
      <w:r w:rsidR="00C1625C">
        <w:rPr>
          <w:sz w:val="28"/>
          <w:szCs w:val="28"/>
        </w:rPr>
        <w:t>ый исполнитель</w:t>
      </w:r>
      <w:r w:rsidRPr="00824435">
        <w:rPr>
          <w:sz w:val="28"/>
          <w:szCs w:val="28"/>
        </w:rPr>
        <w:t xml:space="preserve">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</w:t>
      </w:r>
      <w:r w:rsidR="00BD33AA">
        <w:rPr>
          <w:sz w:val="28"/>
          <w:szCs w:val="28"/>
        </w:rPr>
        <w:t>,</w:t>
      </w:r>
      <w:r w:rsidRPr="00824435">
        <w:rPr>
          <w:sz w:val="28"/>
          <w:szCs w:val="28"/>
        </w:rPr>
        <w:t xml:space="preserve"> проверяет заявление и все представленные документы на наличие оснований для отказа в предоставлении муниципальной услуги, предусмотренных пунктом 2.9.3 административного ре</w:t>
      </w:r>
      <w:r w:rsidR="00BD33AA">
        <w:rPr>
          <w:sz w:val="28"/>
          <w:szCs w:val="28"/>
        </w:rPr>
        <w:t>гламента</w:t>
      </w:r>
      <w:r w:rsidRPr="00824435">
        <w:rPr>
          <w:sz w:val="28"/>
          <w:szCs w:val="28"/>
        </w:rPr>
        <w:t xml:space="preserve"> и в случае: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отсутствия оснований, предусмотренных пунктом 2.9.3. административного регламента, готовит проект решения Уполномоченного органа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и направляет его руководителю Уполномоченного органа на подпись;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наличия оснований, предусмотренных пунктом 2.9.3. настоящего административного регламента, готовит проект решения Уполномоченного органа об отказе в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и направляет его руководителю Уполномоченного органа на подпись.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6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>Максимальный срок выполнения административной процедуры составляет 20 рабочих дней со дня поступления заявления и прилагаемых документов.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7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>Критерием принятия решения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в рамках выполнения административной процедуры являются: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 xml:space="preserve">1) с заявлением о предоставлении земельного участка обратился гражданин, относящийся к категориям граждан, указанных в части 1 статьи 1 закона Вологодской области от 8 апреля 2015 года № 3627-ОЗ «О бесплатном предоставлении в собственность отдельным категориям граждан земельных </w:t>
      </w:r>
      <w:r w:rsidRPr="00824435">
        <w:rPr>
          <w:sz w:val="28"/>
          <w:szCs w:val="28"/>
        </w:rPr>
        <w:lastRenderedPageBreak/>
        <w:t>участков, находящихся в государственной или муниципальной собственности, на территории Вологодской области»;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2) представлены документы, указанные в пункте 2.6.1 настоящего административного регламента;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3) право на получение земельного участка в собственность бесплатно в соответствии с федеральными законами и законами области ранее не реализовано;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4) право на получение земельного участка в собственность бесплатно не реализовано одним из родителей в случае, если родители, указанные в пункте 1 части 1 статьи 1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были поставлены на учет совместно.</w:t>
      </w:r>
    </w:p>
    <w:p w:rsidR="00A94623" w:rsidRPr="00A96C02" w:rsidRDefault="00A94623" w:rsidP="00C1625C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6C02">
        <w:rPr>
          <w:sz w:val="28"/>
          <w:szCs w:val="28"/>
        </w:rPr>
        <w:t>3.3.</w:t>
      </w:r>
      <w:r w:rsidR="00C1625C">
        <w:rPr>
          <w:sz w:val="28"/>
          <w:szCs w:val="28"/>
        </w:rPr>
        <w:t>8</w:t>
      </w:r>
      <w:r w:rsidRPr="00A96C02">
        <w:rPr>
          <w:sz w:val="28"/>
          <w:szCs w:val="28"/>
        </w:rPr>
        <w:t>. Результатом выполнения административной процедуры является:</w:t>
      </w:r>
    </w:p>
    <w:p w:rsidR="00A94623" w:rsidRPr="00A96C02" w:rsidRDefault="00A94623" w:rsidP="009A736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6C02">
        <w:rPr>
          <w:sz w:val="28"/>
          <w:szCs w:val="28"/>
        </w:rPr>
        <w:t>- принятие решения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</w:t>
      </w:r>
      <w:r w:rsidR="00C1625C">
        <w:rPr>
          <w:sz w:val="28"/>
          <w:szCs w:val="28"/>
        </w:rPr>
        <w:t>,</w:t>
      </w:r>
      <w:r w:rsidR="009A7365">
        <w:rPr>
          <w:sz w:val="28"/>
          <w:szCs w:val="28"/>
        </w:rPr>
        <w:t xml:space="preserve"> на которые не разграничена;</w:t>
      </w:r>
    </w:p>
    <w:p w:rsidR="00361350" w:rsidRPr="00A96C02" w:rsidRDefault="00A94623" w:rsidP="009A736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6C02">
        <w:rPr>
          <w:sz w:val="28"/>
          <w:szCs w:val="28"/>
        </w:rPr>
        <w:t>- принятие решения об отказе в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разграничена.</w:t>
      </w:r>
    </w:p>
    <w:p w:rsidR="005C2D7B" w:rsidRPr="00A96C02" w:rsidRDefault="005C2D7B" w:rsidP="0098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BD33AA" w:rsidRDefault="00361350" w:rsidP="003613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3AA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94623" w:rsidRPr="00BD33AA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D33A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D33AA" w:rsidRPr="00BD33AA">
        <w:rPr>
          <w:rFonts w:ascii="Times New Roman" w:eastAsia="Times New Roman" w:hAnsi="Times New Roman" w:cs="Times New Roman"/>
          <w:i/>
          <w:sz w:val="28"/>
          <w:szCs w:val="28"/>
        </w:rPr>
        <w:t>Направление (вручение) заявителю принятого решения</w:t>
      </w:r>
    </w:p>
    <w:p w:rsidR="00361350" w:rsidRPr="00BD33AA" w:rsidRDefault="00361350" w:rsidP="0036135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4623" w:rsidRPr="00761A39" w:rsidRDefault="00A94623" w:rsidP="00A264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 xml:space="preserve">3.4.1. </w:t>
      </w:r>
      <w:r w:rsidR="00A2649F" w:rsidRPr="00761A39">
        <w:rPr>
          <w:sz w:val="28"/>
          <w:szCs w:val="28"/>
        </w:rPr>
        <w:t>Юридическим фактом, являющимся основанием для начала выполнения данной административной процедуры, является принятие решения о предоставление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либо принятие решения об отказе в предоставление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разграничена.</w:t>
      </w:r>
    </w:p>
    <w:p w:rsidR="00A94623" w:rsidRPr="00761A39" w:rsidRDefault="00A2649F" w:rsidP="008936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>3.4.2.</w:t>
      </w:r>
      <w:r w:rsidRPr="00761A39">
        <w:t xml:space="preserve"> </w:t>
      </w:r>
      <w:r w:rsidR="00761A39">
        <w:t>О</w:t>
      </w:r>
      <w:r w:rsidRPr="00761A39">
        <w:rPr>
          <w:sz w:val="28"/>
          <w:szCs w:val="28"/>
        </w:rPr>
        <w:t xml:space="preserve">тветственный </w:t>
      </w:r>
      <w:r w:rsidR="00761A39">
        <w:rPr>
          <w:sz w:val="28"/>
          <w:szCs w:val="28"/>
        </w:rPr>
        <w:t xml:space="preserve">исполнитель </w:t>
      </w:r>
      <w:r w:rsidRPr="00761A39">
        <w:rPr>
          <w:sz w:val="28"/>
          <w:szCs w:val="28"/>
        </w:rPr>
        <w:t>за предоставление муниципальной услуги, в течение 7 рабочих дней со дня подготовки соответствующего документа обеспечивает направление (вручение) заявителю решения Уполномоченного органа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A2649F" w:rsidRDefault="00A2649F" w:rsidP="00A264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lastRenderedPageBreak/>
        <w:t>3.4.3.</w:t>
      </w:r>
      <w:r w:rsidRPr="00761A39">
        <w:t xml:space="preserve"> </w:t>
      </w:r>
      <w:r w:rsidRPr="00761A39">
        <w:rPr>
          <w:sz w:val="28"/>
          <w:szCs w:val="28"/>
        </w:rPr>
        <w:t>Максимальный срок выполнения административной процедуры составляет не более 7 рабочих дней с даты принятия распоряжения о предоставлении земельного участка (об отказе в предоставлении земельного участка).</w:t>
      </w:r>
    </w:p>
    <w:p w:rsidR="00761A39" w:rsidRPr="00761A39" w:rsidRDefault="00761A39" w:rsidP="00A264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color w:val="000000"/>
          <w:sz w:val="28"/>
          <w:szCs w:val="28"/>
        </w:rPr>
        <w:t>3.4.4. Критерием выполнения данной административной процедуры является наличие решения о предоставлении земельного участка гражданину либо об отказе в предоставлении земельного участка.</w:t>
      </w:r>
    </w:p>
    <w:p w:rsidR="00A2649F" w:rsidRDefault="00A2649F" w:rsidP="008936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>3.4.</w:t>
      </w:r>
      <w:r w:rsidR="00BD33AA">
        <w:rPr>
          <w:sz w:val="28"/>
          <w:szCs w:val="28"/>
        </w:rPr>
        <w:t>5</w:t>
      </w:r>
      <w:r w:rsidRPr="00761A39">
        <w:rPr>
          <w:sz w:val="28"/>
          <w:szCs w:val="28"/>
        </w:rPr>
        <w:t>.</w:t>
      </w:r>
      <w:r w:rsidRPr="00761A39">
        <w:t xml:space="preserve"> </w:t>
      </w:r>
      <w:r w:rsidRPr="00761A39">
        <w:rPr>
          <w:sz w:val="28"/>
          <w:szCs w:val="28"/>
        </w:rPr>
        <w:t>Результатом выполнения административной процедуры является направление (вручение) заявителю решения о предоставлении земельного участка (об отказе в предоставлении земельного участка).</w:t>
      </w:r>
    </w:p>
    <w:p w:rsidR="00BD33AA" w:rsidRPr="00761A39" w:rsidRDefault="00BD33AA" w:rsidP="008936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1A39" w:rsidRPr="0037239E" w:rsidRDefault="00761A39" w:rsidP="00761A3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IV. Формы контроля за исполнением</w:t>
      </w:r>
    </w:p>
    <w:p w:rsidR="00761A39" w:rsidRPr="0037239E" w:rsidRDefault="00761A39" w:rsidP="00761A3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BD33AA">
        <w:rPr>
          <w:rFonts w:ascii="Times New Roman" w:hAnsi="Times New Roman"/>
          <w:sz w:val="28"/>
          <w:szCs w:val="28"/>
        </w:rPr>
        <w:t>распоряжением</w:t>
      </w:r>
      <w:r w:rsidRPr="0037239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761A39" w:rsidRPr="00812773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61A39" w:rsidRPr="000C7E65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7E65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0C7E65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0C7E65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761A39" w:rsidRPr="00812773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</w:t>
      </w:r>
      <w:r w:rsidRPr="0037239E">
        <w:rPr>
          <w:rFonts w:ascii="Times New Roman" w:hAnsi="Times New Roman"/>
          <w:sz w:val="28"/>
          <w:szCs w:val="28"/>
        </w:rPr>
        <w:lastRenderedPageBreak/>
        <w:t>в год.</w:t>
      </w:r>
    </w:p>
    <w:p w:rsidR="00761A39" w:rsidRPr="00812773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4.4. </w:t>
      </w:r>
      <w:r w:rsidR="004D386E">
        <w:rPr>
          <w:rFonts w:ascii="Times New Roman" w:hAnsi="Times New Roman"/>
          <w:sz w:val="28"/>
          <w:szCs w:val="28"/>
        </w:rPr>
        <w:t>Специалисты,</w:t>
      </w:r>
      <w:r w:rsidRPr="0037239E">
        <w:rPr>
          <w:rFonts w:ascii="Times New Roman" w:hAnsi="Times New Roman"/>
          <w:sz w:val="28"/>
          <w:szCs w:val="28"/>
        </w:rPr>
        <w:t xml:space="preserve">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39E">
        <w:rPr>
          <w:rFonts w:ascii="Times New Roman" w:hAnsi="Times New Roman"/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61A39" w:rsidRPr="00812773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</w:t>
      </w:r>
      <w:r w:rsidRPr="000C7E65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E65">
        <w:rPr>
          <w:rFonts w:ascii="Times New Roman" w:hAnsi="Times New Roman"/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39" w:rsidRPr="000C2D1F" w:rsidRDefault="00761A39" w:rsidP="00761A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C2D1F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</w:rPr>
        <w:t>МФЦ</w:t>
      </w:r>
      <w:r w:rsidRPr="00F31CF9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руководителя МФЦ, - </w:t>
      </w:r>
      <w:r w:rsidR="004D386E">
        <w:rPr>
          <w:rFonts w:ascii="Times New Roman" w:hAnsi="Times New Roman"/>
          <w:sz w:val="28"/>
          <w:szCs w:val="28"/>
        </w:rPr>
        <w:t>Главе округа.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6</w:t>
      </w:r>
      <w:r w:rsidRPr="000C2D1F">
        <w:rPr>
          <w:rFonts w:ascii="Times New Roman" w:hAnsi="Times New Roman"/>
          <w:sz w:val="28"/>
          <w:szCs w:val="28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7</w:t>
      </w:r>
      <w:r w:rsidRPr="000C2D1F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, а также в иных формах;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8</w:t>
      </w:r>
      <w:r w:rsidRPr="000C2D1F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пункте 5.</w:t>
      </w:r>
      <w:r w:rsidRPr="00467A94">
        <w:rPr>
          <w:rFonts w:ascii="Times New Roman" w:hAnsi="Times New Roman"/>
          <w:sz w:val="28"/>
          <w:szCs w:val="28"/>
        </w:rPr>
        <w:t>7</w:t>
      </w:r>
      <w:r w:rsidRPr="000C2D1F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9</w:t>
      </w:r>
      <w:r w:rsidRPr="000C2D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 w:rsidRPr="00467A94">
        <w:rPr>
          <w:rFonts w:ascii="Times New Roman" w:hAnsi="Times New Roman"/>
          <w:sz w:val="28"/>
          <w:szCs w:val="28"/>
        </w:rPr>
        <w:t>8</w:t>
      </w:r>
      <w:r w:rsidRPr="000C2D1F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 xml:space="preserve">муниципальной услуги, а также приносятся извинения за доставленные </w:t>
      </w:r>
      <w:r w:rsidRPr="000C2D1F">
        <w:rPr>
          <w:rFonts w:ascii="Times New Roman" w:hAnsi="Times New Roman"/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1A39" w:rsidRPr="000C2D1F" w:rsidRDefault="00761A39" w:rsidP="005A3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5.1</w:t>
      </w:r>
      <w:r w:rsidRPr="004E53B7">
        <w:rPr>
          <w:rFonts w:ascii="Times New Roman" w:hAnsi="Times New Roman"/>
          <w:sz w:val="28"/>
          <w:szCs w:val="28"/>
        </w:rPr>
        <w:t>0</w:t>
      </w:r>
      <w:r w:rsidRPr="000C2D1F">
        <w:rPr>
          <w:rFonts w:ascii="Times New Roman" w:hAnsi="Times New Roman"/>
          <w:sz w:val="28"/>
          <w:szCs w:val="28"/>
        </w:rPr>
        <w:t>. В случае признания жалобы, не подлежащей удовлетворению в ответе заявителю, указанном в пункте 5.</w:t>
      </w:r>
      <w:r w:rsidRPr="00467A94">
        <w:rPr>
          <w:rFonts w:ascii="Times New Roman" w:hAnsi="Times New Roman"/>
          <w:sz w:val="28"/>
          <w:szCs w:val="28"/>
        </w:rPr>
        <w:t>8</w:t>
      </w:r>
      <w:r w:rsidRPr="000C2D1F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1A39" w:rsidRPr="005A3730" w:rsidRDefault="00761A39" w:rsidP="005A37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D1F">
        <w:rPr>
          <w:sz w:val="28"/>
          <w:szCs w:val="28"/>
        </w:rPr>
        <w:t>5.1</w:t>
      </w:r>
      <w:r w:rsidRPr="004E53B7">
        <w:rPr>
          <w:sz w:val="28"/>
          <w:szCs w:val="28"/>
        </w:rPr>
        <w:t>1</w:t>
      </w:r>
      <w:r w:rsidRPr="000C2D1F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</w:t>
      </w:r>
      <w:r w:rsidR="005A3730">
        <w:rPr>
          <w:sz w:val="28"/>
          <w:szCs w:val="28"/>
        </w:rPr>
        <w:t>.</w:t>
      </w:r>
    </w:p>
    <w:p w:rsidR="005A3730" w:rsidRDefault="005A3730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86E" w:rsidRDefault="004D386E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7365" w:rsidRDefault="009A7365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7365" w:rsidRDefault="009A7365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7365" w:rsidRDefault="009A7365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7365" w:rsidRDefault="009A7365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7C0" w:rsidRPr="00C84350" w:rsidRDefault="002377C0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3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377C0" w:rsidRPr="00C84350" w:rsidRDefault="002377C0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3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В _________________________________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7C0">
        <w:rPr>
          <w:rFonts w:ascii="Times New Roman" w:hAnsi="Times New Roman" w:cs="Times New Roman"/>
          <w:i/>
          <w:sz w:val="24"/>
          <w:szCs w:val="24"/>
        </w:rPr>
        <w:t xml:space="preserve">               (наименование уполномоченного органа)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77C0">
        <w:rPr>
          <w:rFonts w:ascii="Times New Roman" w:hAnsi="Times New Roman" w:cs="Times New Roman"/>
          <w:i/>
          <w:sz w:val="24"/>
          <w:szCs w:val="24"/>
        </w:rPr>
        <w:t>(Ф.И.О., паспортные данные, регистрация по</w:t>
      </w:r>
    </w:p>
    <w:p w:rsid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7C0">
        <w:rPr>
          <w:rFonts w:ascii="Times New Roman" w:hAnsi="Times New Roman" w:cs="Times New Roman"/>
          <w:i/>
          <w:sz w:val="24"/>
          <w:szCs w:val="24"/>
        </w:rPr>
        <w:t xml:space="preserve">             месту жительства, контактный телефон)</w:t>
      </w:r>
    </w:p>
    <w:p w:rsid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предоставлении </w:t>
      </w: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 в собственность бесплатно</w:t>
      </w:r>
    </w:p>
    <w:p w:rsidR="002377C0" w:rsidRPr="002377C0" w:rsidRDefault="002377C0" w:rsidP="002377C0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377C0" w:rsidRPr="002377C0" w:rsidRDefault="002377C0" w:rsidP="002377C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2377C0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 (Ф.И.О. гражданина)</w:t>
      </w: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8 закона Вологодской области от </w:t>
      </w:r>
      <w:r w:rsidRPr="002377C0">
        <w:rPr>
          <w:rFonts w:ascii="Times New Roman" w:eastAsia="Times New Roman" w:hAnsi="Times New Roman" w:cs="Times New Roman"/>
          <w:bCs/>
          <w:sz w:val="28"/>
          <w:szCs w:val="28"/>
        </w:rPr>
        <w:t>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 прошу предоставить в </w:t>
      </w:r>
      <w:r w:rsidR="004D386E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 бесплатно 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с кадастровым номером</w:t>
      </w:r>
      <w:r w:rsidR="004D386E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:____________, 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>местоположение которого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386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377C0" w:rsidRPr="002377C0" w:rsidRDefault="002D67C7" w:rsidP="0023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</w:t>
      </w:r>
      <w:r w:rsidR="002377C0" w:rsidRPr="002377C0">
        <w:rPr>
          <w:rFonts w:ascii="Times New Roman" w:eastAsia="Times New Roman" w:hAnsi="Times New Roman" w:cs="Times New Roman"/>
          <w:sz w:val="28"/>
          <w:szCs w:val="28"/>
        </w:rPr>
        <w:t>использования: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7C0" w:rsidRPr="002377C0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2377C0" w:rsidRPr="00237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0" w:rsidRPr="002377C0" w:rsidRDefault="002377C0" w:rsidP="002377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-  копию паспорта гражданина Российской Федерации;</w:t>
      </w:r>
    </w:p>
    <w:p w:rsidR="002377C0" w:rsidRPr="002377C0" w:rsidRDefault="002377C0" w:rsidP="0023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- копию вступившего в законную силу решения суда общей юрисдикции об установлении факта, имеющего юридическое значение, либо документ о регистрации по месту жительства (представляется при отсутствии в паспорте сведений о регистрации).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 Заявитель: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         </w:t>
      </w:r>
      <w:r w:rsidR="009A7365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________________________</w:t>
      </w:r>
    </w:p>
    <w:p w:rsidR="009A7365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2377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736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377C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</w:t>
      </w:r>
      <w:proofErr w:type="gramStart"/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гражданина)   </w:t>
      </w:r>
      <w:proofErr w:type="gramEnd"/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9A736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</w:t>
      </w:r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(подпись)                   </w:t>
      </w:r>
    </w:p>
    <w:p w:rsidR="009A7365" w:rsidRDefault="009A7365" w:rsidP="002377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77C0">
        <w:rPr>
          <w:rFonts w:ascii="Times New Roman" w:eastAsia="Times New Roman" w:hAnsi="Times New Roman" w:cs="Times New Roman"/>
        </w:rPr>
        <w:t xml:space="preserve">«____» _______________ 20___ г. </w:t>
      </w:r>
    </w:p>
    <w:p w:rsidR="002377C0" w:rsidRPr="002377C0" w:rsidRDefault="002377C0" w:rsidP="00237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4D386E" w:rsidRDefault="004D386E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3E5D42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 2</w:t>
      </w:r>
      <w:r w:rsidRPr="003E5D4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D246D" w:rsidRPr="003E5D42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3E5D42">
        <w:rPr>
          <w:rFonts w:ascii="Times New Roman" w:hAnsi="Times New Roman"/>
          <w:b w:val="0"/>
          <w:sz w:val="28"/>
          <w:szCs w:val="28"/>
        </w:rPr>
        <w:t>к административному регламенту</w:t>
      </w:r>
    </w:p>
    <w:p w:rsidR="001D246D" w:rsidRPr="00C7695B" w:rsidRDefault="001D246D" w:rsidP="001D246D"/>
    <w:p w:rsidR="001D246D" w:rsidRPr="00C7695B" w:rsidRDefault="001D246D" w:rsidP="001D246D"/>
    <w:p w:rsidR="001D246D" w:rsidRPr="00C7695B" w:rsidRDefault="001D246D" w:rsidP="001D246D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C7695B">
        <w:rPr>
          <w:rFonts w:ascii="Times New Roman" w:hAnsi="Times New Roman"/>
          <w:b/>
          <w:sz w:val="28"/>
          <w:szCs w:val="28"/>
        </w:rPr>
        <w:t>БЛОК-СХЕМА</w:t>
      </w:r>
    </w:p>
    <w:p w:rsidR="001D246D" w:rsidRPr="00C7695B" w:rsidRDefault="001D246D" w:rsidP="001D246D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C7695B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1D246D" w:rsidRPr="00C7695B" w:rsidRDefault="001D246D" w:rsidP="001D246D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C7695B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C7695B">
        <w:rPr>
          <w:rStyle w:val="af8"/>
          <w:rFonts w:ascii="Times New Roman" w:hAnsi="Times New Roman"/>
          <w:b/>
          <w:sz w:val="28"/>
          <w:szCs w:val="28"/>
        </w:rPr>
        <w:footnoteReference w:id="1"/>
      </w:r>
      <w:r w:rsidRPr="00C7695B">
        <w:rPr>
          <w:rFonts w:ascii="Times New Roman" w:hAnsi="Times New Roman"/>
          <w:b/>
          <w:sz w:val="28"/>
          <w:szCs w:val="28"/>
        </w:rPr>
        <w:t xml:space="preserve"> </w:t>
      </w:r>
    </w:p>
    <w:p w:rsidR="001D246D" w:rsidRPr="00C7695B" w:rsidRDefault="001D246D" w:rsidP="001D246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1D246D" w:rsidRPr="00DA2345" w:rsidTr="002A21A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D" w:rsidRPr="00DA2345" w:rsidRDefault="001D246D" w:rsidP="002A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 (п.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, регламента, 1 рабочий день)</w:t>
            </w:r>
          </w:p>
          <w:p w:rsidR="001D246D" w:rsidRPr="00DA2345" w:rsidRDefault="001D246D" w:rsidP="002A2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46D" w:rsidRPr="00DA2345" w:rsidRDefault="00995C91" w:rsidP="001D24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7216;mso-position-horizontal-relative:text;mso-position-vertical-relative:text" from="238.4pt,1.4pt" to="238.4pt,33.3pt">
            <v:stroke endarrow="block"/>
          </v:line>
        </w:pict>
      </w:r>
    </w:p>
    <w:p w:rsidR="001D246D" w:rsidRPr="00DA2345" w:rsidRDefault="001D246D" w:rsidP="001D24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1D246D" w:rsidRPr="00DA2345" w:rsidTr="002A21A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D" w:rsidRPr="00DA2345" w:rsidRDefault="001D246D" w:rsidP="002A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прилагаемых документов, </w:t>
            </w:r>
            <w:r w:rsidRPr="00DA2345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о предоставлении (отказе в предоставлении) государственной услуги</w:t>
            </w:r>
            <w:r w:rsidRPr="00DA234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не более  20 рабочих дней)</w:t>
            </w:r>
          </w:p>
          <w:p w:rsidR="001D246D" w:rsidRPr="00DA2345" w:rsidRDefault="001D246D" w:rsidP="002A2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46D" w:rsidRPr="00DA2345" w:rsidRDefault="00995C91" w:rsidP="001D24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38.4pt,1.3pt" to="238.4pt,33.2pt">
            <v:stroke endarrow="block"/>
          </v:line>
        </w:pict>
      </w:r>
    </w:p>
    <w:p w:rsidR="001D246D" w:rsidRPr="00DA2345" w:rsidRDefault="001D246D" w:rsidP="001D246D">
      <w:pPr>
        <w:tabs>
          <w:tab w:val="left" w:pos="6361"/>
        </w:tabs>
        <w:rPr>
          <w:rFonts w:ascii="Times New Roman" w:hAnsi="Times New Roman" w:cs="Times New Roman"/>
          <w:sz w:val="28"/>
          <w:szCs w:val="28"/>
        </w:rPr>
      </w:pPr>
      <w:r w:rsidRPr="00DA2345">
        <w:rPr>
          <w:rFonts w:ascii="Times New Roman" w:hAnsi="Times New Roman" w:cs="Times New Roman"/>
          <w:sz w:val="28"/>
          <w:szCs w:val="28"/>
        </w:rPr>
        <w:tab/>
      </w:r>
    </w:p>
    <w:p w:rsidR="009A7365" w:rsidRDefault="004D386E" w:rsidP="004D38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560" w:right="14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(вручение)</w:t>
      </w:r>
      <w:r w:rsidR="009A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принятого решения</w:t>
      </w:r>
      <w:r w:rsidR="001D246D" w:rsidRPr="00DA23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D246D" w:rsidRPr="00DA23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246D" w:rsidRPr="00DA2345">
        <w:rPr>
          <w:rFonts w:ascii="Times New Roman" w:hAnsi="Times New Roman" w:cs="Times New Roman"/>
          <w:sz w:val="28"/>
          <w:szCs w:val="28"/>
        </w:rPr>
        <w:t>п</w:t>
      </w:r>
      <w:r w:rsidR="00C843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D246D" w:rsidRPr="00DA2345">
        <w:rPr>
          <w:rFonts w:ascii="Times New Roman" w:hAnsi="Times New Roman" w:cs="Times New Roman"/>
          <w:sz w:val="28"/>
          <w:szCs w:val="28"/>
        </w:rPr>
        <w:t>.</w:t>
      </w:r>
      <w:r w:rsidR="009A7365">
        <w:rPr>
          <w:rFonts w:ascii="Times New Roman" w:hAnsi="Times New Roman" w:cs="Times New Roman"/>
          <w:sz w:val="28"/>
          <w:szCs w:val="28"/>
        </w:rPr>
        <w:t xml:space="preserve"> </w:t>
      </w:r>
      <w:r w:rsidR="00C84350">
        <w:rPr>
          <w:rFonts w:ascii="Times New Roman" w:hAnsi="Times New Roman" w:cs="Times New Roman"/>
          <w:sz w:val="28"/>
          <w:szCs w:val="28"/>
        </w:rPr>
        <w:t>2.4.2</w:t>
      </w:r>
      <w:r>
        <w:rPr>
          <w:rFonts w:ascii="Times New Roman" w:hAnsi="Times New Roman" w:cs="Times New Roman"/>
          <w:sz w:val="28"/>
          <w:szCs w:val="28"/>
        </w:rPr>
        <w:t>. регламента, 7 рабочих дней)</w:t>
      </w:r>
    </w:p>
    <w:p w:rsidR="009A7365" w:rsidRPr="009A7365" w:rsidRDefault="009A7365" w:rsidP="009A7365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9A7365" w:rsidRPr="009A7365" w:rsidSect="003613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5C" w:rsidRDefault="00506D5C" w:rsidP="001D246D">
      <w:pPr>
        <w:spacing w:after="0" w:line="240" w:lineRule="auto"/>
      </w:pPr>
      <w:r>
        <w:separator/>
      </w:r>
    </w:p>
  </w:endnote>
  <w:endnote w:type="continuationSeparator" w:id="0">
    <w:p w:rsidR="00506D5C" w:rsidRDefault="00506D5C" w:rsidP="001D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5C" w:rsidRDefault="00506D5C" w:rsidP="001D246D">
      <w:pPr>
        <w:spacing w:after="0" w:line="240" w:lineRule="auto"/>
      </w:pPr>
      <w:r>
        <w:separator/>
      </w:r>
    </w:p>
  </w:footnote>
  <w:footnote w:type="continuationSeparator" w:id="0">
    <w:p w:rsidR="00506D5C" w:rsidRDefault="00506D5C" w:rsidP="001D246D">
      <w:pPr>
        <w:spacing w:after="0" w:line="240" w:lineRule="auto"/>
      </w:pPr>
      <w:r>
        <w:continuationSeparator/>
      </w:r>
    </w:p>
  </w:footnote>
  <w:footnote w:id="1">
    <w:p w:rsidR="00995C91" w:rsidRPr="00055602" w:rsidRDefault="00995C91" w:rsidP="001D246D">
      <w:pPr>
        <w:pStyle w:val="af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4F789A"/>
    <w:multiLevelType w:val="hybridMultilevel"/>
    <w:tmpl w:val="AB0A33CE"/>
    <w:lvl w:ilvl="0" w:tplc="D742A9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1556E6"/>
    <w:multiLevelType w:val="hybridMultilevel"/>
    <w:tmpl w:val="9EF6B992"/>
    <w:lvl w:ilvl="0" w:tplc="A256708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2782CAC"/>
    <w:multiLevelType w:val="multilevel"/>
    <w:tmpl w:val="F1341A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ascii="Times New Roman" w:hAnsi="Times New Roman" w:cs="Times New Roman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C23B3"/>
    <w:multiLevelType w:val="multilevel"/>
    <w:tmpl w:val="9692E0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0"/>
  </w:num>
  <w:num w:numId="6">
    <w:abstractNumId w:val="11"/>
  </w:num>
  <w:num w:numId="7">
    <w:abstractNumId w:val="16"/>
  </w:num>
  <w:num w:numId="8">
    <w:abstractNumId w:val="4"/>
  </w:num>
  <w:num w:numId="9">
    <w:abstractNumId w:val="15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3"/>
  </w:num>
  <w:num w:numId="16">
    <w:abstractNumId w:val="17"/>
  </w:num>
  <w:num w:numId="17">
    <w:abstractNumId w:val="18"/>
  </w:num>
  <w:num w:numId="18">
    <w:abstractNumId w:val="21"/>
  </w:num>
  <w:num w:numId="19">
    <w:abstractNumId w:val="22"/>
  </w:num>
  <w:num w:numId="20">
    <w:abstractNumId w:val="19"/>
  </w:num>
  <w:num w:numId="21">
    <w:abstractNumId w:val="12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350"/>
    <w:rsid w:val="000A4F39"/>
    <w:rsid w:val="000C54E3"/>
    <w:rsid w:val="000D03B1"/>
    <w:rsid w:val="000D103A"/>
    <w:rsid w:val="000E374F"/>
    <w:rsid w:val="000F0C87"/>
    <w:rsid w:val="0010795A"/>
    <w:rsid w:val="001333F1"/>
    <w:rsid w:val="0013459C"/>
    <w:rsid w:val="001517B9"/>
    <w:rsid w:val="001A411A"/>
    <w:rsid w:val="001A6606"/>
    <w:rsid w:val="001C418C"/>
    <w:rsid w:val="001D246D"/>
    <w:rsid w:val="001F617B"/>
    <w:rsid w:val="0020657C"/>
    <w:rsid w:val="002377C0"/>
    <w:rsid w:val="0025060D"/>
    <w:rsid w:val="0025110F"/>
    <w:rsid w:val="002A21AB"/>
    <w:rsid w:val="002D67C7"/>
    <w:rsid w:val="00361350"/>
    <w:rsid w:val="00361A4B"/>
    <w:rsid w:val="00365214"/>
    <w:rsid w:val="003835B1"/>
    <w:rsid w:val="0040389C"/>
    <w:rsid w:val="00433202"/>
    <w:rsid w:val="00444D37"/>
    <w:rsid w:val="004761CF"/>
    <w:rsid w:val="004C4C3C"/>
    <w:rsid w:val="004D386E"/>
    <w:rsid w:val="00506D5C"/>
    <w:rsid w:val="00514289"/>
    <w:rsid w:val="005168CA"/>
    <w:rsid w:val="00551D31"/>
    <w:rsid w:val="00554125"/>
    <w:rsid w:val="005949FE"/>
    <w:rsid w:val="005A3730"/>
    <w:rsid w:val="005B5718"/>
    <w:rsid w:val="005C2D7B"/>
    <w:rsid w:val="005D134C"/>
    <w:rsid w:val="005E7705"/>
    <w:rsid w:val="005F642A"/>
    <w:rsid w:val="00656B22"/>
    <w:rsid w:val="00663BE2"/>
    <w:rsid w:val="00664EB1"/>
    <w:rsid w:val="006C5FE9"/>
    <w:rsid w:val="006D6D65"/>
    <w:rsid w:val="006F00DF"/>
    <w:rsid w:val="006F34CA"/>
    <w:rsid w:val="00730301"/>
    <w:rsid w:val="00733D21"/>
    <w:rsid w:val="00761A39"/>
    <w:rsid w:val="007637D9"/>
    <w:rsid w:val="00791C26"/>
    <w:rsid w:val="007B6B76"/>
    <w:rsid w:val="007E0AF3"/>
    <w:rsid w:val="008126D2"/>
    <w:rsid w:val="00820DAC"/>
    <w:rsid w:val="00824435"/>
    <w:rsid w:val="008449C1"/>
    <w:rsid w:val="00845ED7"/>
    <w:rsid w:val="00883F72"/>
    <w:rsid w:val="00893680"/>
    <w:rsid w:val="008A1670"/>
    <w:rsid w:val="008A6813"/>
    <w:rsid w:val="00967A4A"/>
    <w:rsid w:val="009800F6"/>
    <w:rsid w:val="00981B85"/>
    <w:rsid w:val="00995C91"/>
    <w:rsid w:val="009A15B6"/>
    <w:rsid w:val="009A7365"/>
    <w:rsid w:val="00A2333B"/>
    <w:rsid w:val="00A2649F"/>
    <w:rsid w:val="00A301B3"/>
    <w:rsid w:val="00A3699B"/>
    <w:rsid w:val="00A4392A"/>
    <w:rsid w:val="00A6334C"/>
    <w:rsid w:val="00A71C1C"/>
    <w:rsid w:val="00A84C85"/>
    <w:rsid w:val="00A922BD"/>
    <w:rsid w:val="00A94623"/>
    <w:rsid w:val="00A96C02"/>
    <w:rsid w:val="00AF4069"/>
    <w:rsid w:val="00AF543C"/>
    <w:rsid w:val="00B16B75"/>
    <w:rsid w:val="00B2717A"/>
    <w:rsid w:val="00B50B47"/>
    <w:rsid w:val="00B928E9"/>
    <w:rsid w:val="00B94C4A"/>
    <w:rsid w:val="00B96975"/>
    <w:rsid w:val="00BD33AA"/>
    <w:rsid w:val="00C0387B"/>
    <w:rsid w:val="00C1625C"/>
    <w:rsid w:val="00C84350"/>
    <w:rsid w:val="00C92131"/>
    <w:rsid w:val="00CC2C97"/>
    <w:rsid w:val="00CD6238"/>
    <w:rsid w:val="00D306C7"/>
    <w:rsid w:val="00D607CD"/>
    <w:rsid w:val="00DA2345"/>
    <w:rsid w:val="00DB3DFB"/>
    <w:rsid w:val="00DF28C3"/>
    <w:rsid w:val="00E22296"/>
    <w:rsid w:val="00E25364"/>
    <w:rsid w:val="00E27028"/>
    <w:rsid w:val="00E3100C"/>
    <w:rsid w:val="00EB54CE"/>
    <w:rsid w:val="00F175C1"/>
    <w:rsid w:val="00F7241D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631033D-0FA4-41E5-9352-D0092A9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3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36135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5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46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6135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3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361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13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61350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61350"/>
  </w:style>
  <w:style w:type="paragraph" w:customStyle="1" w:styleId="ConsPlusNormal">
    <w:name w:val="ConsPlusNormal"/>
    <w:link w:val="ConsPlusNormal0"/>
    <w:rsid w:val="0036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1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61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Заголовок 3 Знак"/>
    <w:basedOn w:val="a0"/>
    <w:rsid w:val="0036135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36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36135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36135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135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3613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2"/>
    <w:rsid w:val="00361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361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6135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61350"/>
    <w:rPr>
      <w:rFonts w:cs="Times New Roman"/>
    </w:rPr>
  </w:style>
  <w:style w:type="character" w:customStyle="1" w:styleId="41">
    <w:name w:val="Заголовок 4 Знак1"/>
    <w:basedOn w:val="a0"/>
    <w:link w:val="4"/>
    <w:rsid w:val="00361350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3613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613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613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135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basedOn w:val="a0"/>
    <w:rsid w:val="003613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3"/>
    <w:uiPriority w:val="99"/>
    <w:locked/>
    <w:rsid w:val="0036135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361350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361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36135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13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350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link w:val="af"/>
    <w:rsid w:val="0036135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бычный (веб) Знак"/>
    <w:basedOn w:val="a0"/>
    <w:link w:val="ae"/>
    <w:rsid w:val="00361350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note text"/>
    <w:basedOn w:val="a"/>
    <w:link w:val="af1"/>
    <w:semiHidden/>
    <w:rsid w:val="0036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135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361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rsid w:val="00361350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36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61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6135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3613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6135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61350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1350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uiPriority w:val="99"/>
    <w:semiHidden/>
    <w:unhideWhenUsed/>
    <w:rsid w:val="00B94C4A"/>
    <w:rPr>
      <w:vertAlign w:val="superscript"/>
    </w:rPr>
  </w:style>
  <w:style w:type="paragraph" w:styleId="af9">
    <w:name w:val="List Paragraph"/>
    <w:basedOn w:val="a"/>
    <w:uiPriority w:val="34"/>
    <w:qFormat/>
    <w:rsid w:val="00B94C4A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basedOn w:val="a0"/>
    <w:uiPriority w:val="20"/>
    <w:qFormat/>
    <w:rsid w:val="00CD6238"/>
    <w:rPr>
      <w:i/>
      <w:iCs/>
    </w:rPr>
  </w:style>
  <w:style w:type="paragraph" w:customStyle="1" w:styleId="s3">
    <w:name w:val="s_3"/>
    <w:basedOn w:val="a"/>
    <w:rsid w:val="00EB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D246D"/>
    <w:rPr>
      <w:rFonts w:ascii="Calibri" w:eastAsia="Times New Roman" w:hAnsi="Calibri" w:cs="Times New Roman"/>
      <w:b/>
      <w:bCs/>
    </w:rPr>
  </w:style>
  <w:style w:type="paragraph" w:styleId="afb">
    <w:name w:val="No Spacing"/>
    <w:uiPriority w:val="1"/>
    <w:qFormat/>
    <w:rsid w:val="001D24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192FA9B1645C0BCB9FC58425D2F0A8993DF7458745E74BE3B6B4D6D0827CF179F1C1B912512479FEpBI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93CF34F8344E74BE3B6B4D6D0F8p2I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192FA9B1645C0BCB9FDB8933BEAEAC9E37AD408347E818BFE0B2818FD27AA439FBp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rnogamfc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192FA9B1645C0BCB9FDB8933BEAEAC9E37AD408347E51ABBE2B2818FD27AA439FBp1I" TargetMode="External"/><Relationship Id="rId10" Type="http://schemas.openxmlformats.org/officeDocument/2006/relationships/hyperlink" Target="http://gosuslugi35.ru.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5192FA9B1645C0BCB9FC58425D2F0A8993CF248814CE74BE3B6B4D6D0827CF179F1C1B912512576FE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78EC-88C3-43D3-B134-BF97525F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29</Pages>
  <Words>9416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2022-12-22T09:54:00Z</cp:lastPrinted>
  <dcterms:created xsi:type="dcterms:W3CDTF">2023-12-23T06:17:00Z</dcterms:created>
  <dcterms:modified xsi:type="dcterms:W3CDTF">2024-01-15T06:09:00Z</dcterms:modified>
</cp:coreProperties>
</file>