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EF" w:rsidRDefault="00307FEF" w:rsidP="0030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FEF" w:rsidRDefault="00307FEF" w:rsidP="0030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FEF" w:rsidRDefault="00307FEF" w:rsidP="00C04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FEF" w:rsidRDefault="00307FEF" w:rsidP="0030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307FEF" w:rsidRDefault="00307FEF" w:rsidP="0030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EF" w:rsidRDefault="00307FEF" w:rsidP="0030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1" layoutInCell="0" allowOverlap="1" wp14:anchorId="720F1D3A" wp14:editId="48E11C27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FEF" w:rsidRPr="00307FEF" w:rsidRDefault="00307FEF" w:rsidP="0030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07FEF" w:rsidTr="00200542">
        <w:tc>
          <w:tcPr>
            <w:tcW w:w="588" w:type="dxa"/>
            <w:hideMark/>
          </w:tcPr>
          <w:p w:rsidR="00307FEF" w:rsidRDefault="00307FEF" w:rsidP="0020054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7FEF" w:rsidRDefault="00307FEF" w:rsidP="00307FE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17.12.2024</w:t>
            </w:r>
          </w:p>
        </w:tc>
        <w:tc>
          <w:tcPr>
            <w:tcW w:w="484" w:type="dxa"/>
            <w:hideMark/>
          </w:tcPr>
          <w:p w:rsidR="00307FEF" w:rsidRDefault="00307FEF" w:rsidP="0020054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FEF" w:rsidRDefault="00307FEF" w:rsidP="0020054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</w:p>
        </w:tc>
      </w:tr>
    </w:tbl>
    <w:p w:rsidR="00307FEF" w:rsidRDefault="00307FEF" w:rsidP="00307FE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07FEF" w:rsidTr="00200542">
        <w:tc>
          <w:tcPr>
            <w:tcW w:w="2400" w:type="dxa"/>
          </w:tcPr>
          <w:p w:rsidR="00307FEF" w:rsidRDefault="00307FEF" w:rsidP="0020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307FEF" w:rsidRDefault="00307FEF" w:rsidP="0020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307FEF" w:rsidRDefault="00307FEF" w:rsidP="0020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307FEF" w:rsidRDefault="00307FEF" w:rsidP="00307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EF" w:rsidRDefault="00307FEF" w:rsidP="00307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AA3" w:rsidRDefault="00307FEF" w:rsidP="00307FEF">
      <w:pPr>
        <w:spacing w:after="0" w:line="240" w:lineRule="auto"/>
        <w:ind w:right="4393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8"/>
          <w:szCs w:val="28"/>
          <w:highlight w:val="white"/>
          <w:shd w:val="clear" w:color="auto" w:fill="FFFFFF"/>
        </w:rPr>
      </w:pPr>
      <w:r w:rsidRPr="00A5589E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8"/>
          <w:szCs w:val="28"/>
          <w:highlight w:val="white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по муниципальному зем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8"/>
          <w:szCs w:val="28"/>
          <w:highlight w:val="white"/>
          <w:shd w:val="clear" w:color="auto" w:fill="FFFFFF"/>
        </w:rPr>
        <w:t>ельному контролю на территории Тарногского</w:t>
      </w:r>
      <w:r w:rsidRPr="00A5589E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8"/>
          <w:szCs w:val="28"/>
          <w:highlight w:val="white"/>
          <w:shd w:val="clear" w:color="auto" w:fill="FFFFFF"/>
        </w:rPr>
        <w:t xml:space="preserve"> муниципального округа Вологодской области на 2025 год </w:t>
      </w:r>
    </w:p>
    <w:p w:rsidR="00307FEF" w:rsidRPr="00307FEF" w:rsidRDefault="00307FEF" w:rsidP="00307FEF">
      <w:pPr>
        <w:spacing w:after="0" w:line="240" w:lineRule="auto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8"/>
          <w:szCs w:val="28"/>
          <w:highlight w:val="white"/>
          <w:shd w:val="clear" w:color="auto" w:fill="FFFFFF"/>
        </w:rPr>
      </w:pPr>
    </w:p>
    <w:p w:rsidR="004C221F" w:rsidRPr="00722A05" w:rsidRDefault="00A5589E" w:rsidP="00A5589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Тарногского муниципального округа от 13.12.2022 № 73 «Об утверждении Положения о муниципальном земельном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контроле на территории Тарногского муниципального округа Вологодской области»</w:t>
      </w:r>
      <w:r w:rsidR="008344C1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9F17F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 </w:t>
      </w:r>
    </w:p>
    <w:p w:rsidR="004C221F" w:rsidRPr="00307FEF" w:rsidRDefault="004C221F" w:rsidP="004C221F">
      <w:pPr>
        <w:widowControl w:val="0"/>
        <w:tabs>
          <w:tab w:val="left" w:pos="3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07FE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C407F6" w:rsidRPr="00722A05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</w:t>
      </w:r>
      <w:r w:rsidR="00A5589E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Утвердить программу «Профилактика рисков причинения вреда (ущерба) охраняемым законом ценностям по муниципальному земельному контролю на территории Тарногского муниципального округа Вологодской области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="00A5589E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на 2025 год» согласно приложению.</w:t>
      </w:r>
    </w:p>
    <w:p w:rsidR="00307FEF" w:rsidRDefault="00D96790" w:rsidP="00307FE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Контроль за </w:t>
      </w:r>
      <w:r w:rsidR="00B452D9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вы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председателя комитета по управлению имуществом администрации </w:t>
      </w:r>
      <w:r w:rsidR="00BC050D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Тарногского</w:t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муниципального </w:t>
      </w:r>
      <w:r w:rsidR="009F17F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 </w:t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Наволочную Е.С.</w:t>
      </w:r>
    </w:p>
    <w:p w:rsidR="004C221F" w:rsidRPr="00722A05" w:rsidRDefault="00D96790" w:rsidP="00307FE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Настоящее постановление </w:t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подлежит опубликованию в газете «Кокшеньга», размещению на официальном сайте Тарногского муниципального </w:t>
      </w:r>
      <w:r w:rsidR="005E6609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округа в информационно- телекоммуникационной сети «Интернет»</w:t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</w:t>
      </w:r>
      <w:r w:rsidR="004C221F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вступает в силу </w:t>
      </w:r>
      <w:r w:rsidR="00D51B26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 01 января 202</w:t>
      </w:r>
      <w:r w:rsidR="00A5589E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D51B26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г.</w:t>
      </w:r>
    </w:p>
    <w:p w:rsidR="004C221F" w:rsidRPr="00722A05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6838AF" w:rsidRDefault="005E6609" w:rsidP="00307FE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Глава округа</w:t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1F4C45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А.В. Кочкин </w:t>
      </w:r>
    </w:p>
    <w:p w:rsidR="0010383C" w:rsidRPr="00722A05" w:rsidRDefault="00D96790" w:rsidP="00307FEF">
      <w:pPr>
        <w:widowControl w:val="0"/>
        <w:suppressAutoHyphens/>
        <w:spacing w:after="0" w:line="240" w:lineRule="auto"/>
        <w:ind w:left="5387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У</w:t>
      </w:r>
      <w:r w:rsidR="0010383C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ТВЕРЖДЕНА</w:t>
      </w:r>
    </w:p>
    <w:p w:rsidR="0010383C" w:rsidRPr="00307FEF" w:rsidRDefault="00307FEF" w:rsidP="00307FEF">
      <w:pPr>
        <w:widowControl w:val="0"/>
        <w:suppressAutoHyphens/>
        <w:spacing w:after="0" w:line="240" w:lineRule="auto"/>
        <w:ind w:left="5387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</w:t>
      </w:r>
      <w:r w:rsidR="0010383C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10383C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BC050D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Тарногского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</w:t>
      </w:r>
      <w:r w:rsidR="005E6609" w:rsidRPr="00722A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округа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17.12.2024 г. № 944</w:t>
      </w:r>
    </w:p>
    <w:p w:rsidR="0010383C" w:rsidRPr="00722A05" w:rsidRDefault="0010383C" w:rsidP="0010383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Программа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профилактики рисков причинения вреда (ущерба) охраняемым законом</w:t>
      </w:r>
      <w:r w:rsidR="001F4C45"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ценностям по муниципальному земельному контролю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на территории </w:t>
      </w:r>
      <w:r w:rsidR="001F4C45"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Тарногского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муниципального округа 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Вологодской области на 2025 год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Раздел I. Анализ текущего состояния осуществления вида контроля, описание</w:t>
      </w:r>
      <w:r w:rsidR="001F4C45"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текущего уровня развития профилактической деятельности контрольного</w:t>
      </w:r>
      <w:r w:rsidR="001F4C45"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органа, характеристика проблем, на решение которых</w:t>
      </w:r>
    </w:p>
    <w:p w:rsidR="00680AE4" w:rsidRPr="00722A05" w:rsidRDefault="00680AE4" w:rsidP="00486D7E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направлена программа профилактики рисков причинения вреда</w:t>
      </w:r>
    </w:p>
    <w:p w:rsidR="006838AF" w:rsidRDefault="006838AF" w:rsidP="0072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</w:p>
    <w:p w:rsidR="00680AE4" w:rsidRPr="00722A05" w:rsidRDefault="00680AE4" w:rsidP="0072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486D7E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Тарногского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муниципального округа Вологодской  области. </w:t>
      </w:r>
    </w:p>
    <w:p w:rsidR="00486D7E" w:rsidRPr="00722A05" w:rsidRDefault="00486D7E" w:rsidP="00722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6838A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2003г. №</w:t>
      </w:r>
      <w:r w:rsidR="0068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Тарногского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Вологодской области, Положением о Комитете по управлению имуществом администрации Тарногского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утвержденным решением Представительного Собрания Тарногского муниципального округа от 22</w:t>
      </w:r>
      <w:r w:rsidR="006838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 № 89, Положением о муниципальном земельном контроле на территории Тарногского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утвержденным решением Представительного Собрания Тарногского муниципального округа от 13</w:t>
      </w:r>
      <w:r w:rsidR="006838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73,</w:t>
      </w:r>
      <w:r w:rsidR="00420009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у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правлению имуществом </w:t>
      </w:r>
      <w:r w:rsidR="00420009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20009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1F4C45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20009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 муниципального земельного контроля) является уполномоченным органом по осуществлению муниципального земельного контроля.</w:t>
      </w:r>
    </w:p>
    <w:p w:rsidR="00E32D52" w:rsidRPr="00722A05" w:rsidRDefault="00E32D52" w:rsidP="00722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этапы реализации программы с 01 января 2025 года по 31 декабря 2025 года.</w:t>
      </w:r>
    </w:p>
    <w:p w:rsidR="00E32D52" w:rsidRPr="00722A05" w:rsidRDefault="00E32D52" w:rsidP="00722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 орган муниципального земельного контроля осуществляет контроль за соблюдением: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lastRenderedPageBreak/>
        <w:t>а)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 о недопущении самовольного занятия земель, земельного участка или части земельного участка, в том числе использованием земель, земельного участка или части земельного участка лицом, не имеющим предусмотренных законодательством прав на них;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б)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 об использовании земельных участков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в)</w:t>
      </w:r>
      <w:r w:rsidR="006838AF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требованиями, связанными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г)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требованиями, связанными с обязанностью</w:t>
      </w:r>
      <w:r w:rsidR="00601369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по приведению земель в состояние, пригодное для использования по целевому назначению;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д)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обязательными требованиями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агрохимикатами</w:t>
      </w:r>
      <w:proofErr w:type="spellEnd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е)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обязательными требованиями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ж)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обязательными требованиями по использованию земельных участков из земель сельскохозяйственного назначения, оборот которых регулируется Федеральным </w:t>
      </w:r>
      <w:hyperlink r:id="rId7" w:history="1">
        <w:r w:rsidRPr="00722A05">
          <w:rPr>
            <w:rFonts w:ascii="Times New Roman" w:eastAsia="Bookman Old Style" w:hAnsi="Times New Roman" w:cs="Times New Roman"/>
            <w:bCs/>
            <w:iCs/>
            <w:spacing w:val="5"/>
            <w:sz w:val="28"/>
            <w:szCs w:val="28"/>
            <w:highlight w:val="white"/>
            <w:shd w:val="clear" w:color="auto" w:fill="FFFFFF"/>
          </w:rPr>
          <w:t>законом</w:t>
        </w:r>
      </w:hyperlink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680AE4" w:rsidRPr="00722A05" w:rsidRDefault="00680AE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з)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исполнением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</w:t>
      </w:r>
    </w:p>
    <w:p w:rsidR="00680AE4" w:rsidRPr="00722A05" w:rsidRDefault="00680AE4" w:rsidP="00722A05">
      <w:pPr>
        <w:keepNext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Объектами муниципального земельного контроля являются:</w:t>
      </w:r>
    </w:p>
    <w:p w:rsidR="00680AE4" w:rsidRPr="00722A05" w:rsidRDefault="00680AE4" w:rsidP="00722A0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80AE4" w:rsidRPr="00722A05" w:rsidRDefault="00680AE4" w:rsidP="00722A0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shd w:val="clear" w:color="auto" w:fill="FFFFFF"/>
        </w:rPr>
      </w:pPr>
      <w:r w:rsidRPr="00722A05">
        <w:rPr>
          <w:rFonts w:ascii="Times New Roman" w:hAnsi="Times New Roman" w:cs="Times New Roman"/>
          <w:sz w:val="28"/>
          <w:szCs w:val="28"/>
        </w:rPr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 (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далее – объекты контроля).</w:t>
      </w:r>
    </w:p>
    <w:p w:rsidR="009E5CD4" w:rsidRPr="00722A05" w:rsidRDefault="009E5CD4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Тарногского муниципального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lastRenderedPageBreak/>
        <w:t>округа Вологодской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9E5CD4" w:rsidRPr="00722A05" w:rsidRDefault="009E5CD4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За 9 месяцев 2024 года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(ред. 28.08.2024), внеплановые контрольные мероприятия, внеплановые проверки не проводились. </w:t>
      </w:r>
    </w:p>
    <w:p w:rsidR="009E5CD4" w:rsidRPr="00722A05" w:rsidRDefault="009E5CD4" w:rsidP="00722A05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Проведено</w:t>
      </w:r>
      <w:bookmarkStart w:id="0" w:name="P00841"/>
      <w:bookmarkEnd w:id="0"/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7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мероприяти</w:t>
      </w:r>
      <w:r w:rsidR="006838AF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й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по контролю без взаимодействия с контролируемыми лицами:</w:t>
      </w:r>
    </w:p>
    <w:p w:rsidR="00601369" w:rsidRDefault="009E5CD4" w:rsidP="00601369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-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6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наблюдение за соблюдением обязательных требований в целях проверки ранее выданного предписания об устранении нарушений земельного законодательства;</w:t>
      </w:r>
    </w:p>
    <w:p w:rsidR="001E257A" w:rsidRDefault="00601369" w:rsidP="001E257A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-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7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выездных обследований, в том числе</w:t>
      </w:r>
      <w:r w:rsidR="006838AF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:</w:t>
      </w:r>
      <w:r w:rsidR="00120340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6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- земл</w:t>
      </w:r>
      <w:r w:rsidR="00120340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и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сельскохозяйственного назначения, из них –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6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повторное обследование, материалы по которым направлены в </w:t>
      </w:r>
      <w:proofErr w:type="spellStart"/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Россельхознадзор</w:t>
      </w:r>
      <w:proofErr w:type="spellEnd"/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для рассмотрения и п</w:t>
      </w:r>
      <w:r w:rsidR="00120340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ринятия процессуального решения.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="00120340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П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о результатам мероприятий по выявленным нарушениям выдано 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7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предостережени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й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о недопустимости нарушения обязательных требований.</w:t>
      </w:r>
    </w:p>
    <w:p w:rsidR="009E5CD4" w:rsidRPr="00722A05" w:rsidRDefault="009E5CD4" w:rsidP="001E257A">
      <w:pPr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bookmarkStart w:id="1" w:name="_GoBack"/>
      <w:bookmarkEnd w:id="1"/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В рамках профилактики рисков причинения вреда (ущерба) охраняемым законом ценностям за 9 месяцев 2024 года осуществлено: </w:t>
      </w:r>
    </w:p>
    <w:p w:rsidR="009E5CD4" w:rsidRPr="00722A05" w:rsidRDefault="009E5CD4" w:rsidP="00722A0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информирование посредством размещения соответствующих сведений</w:t>
      </w:r>
      <w:r w:rsidR="001F4C4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на официальном сайте Тарногского муниципального округа (тексты нормативных правовых актов, регулирующих осуществление муниципального земельного контроля; сведения об изменениях, внесенных в нормативные правовые акты; доклад о результатах обобщения правоприменительной практики осуществления муниципального земельного контроля на территории Тарногского муниципального округа Вологодской области за 202</w:t>
      </w:r>
      <w:r w:rsidR="00601369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3 и иные необходимые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сведения);</w:t>
      </w:r>
    </w:p>
    <w:p w:rsidR="009E5CD4" w:rsidRPr="00722A05" w:rsidRDefault="001F4C45" w:rsidP="00722A0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объявлено 8 предостережений о недопустимо</w:t>
      </w:r>
      <w:r w:rsidR="009E5CD4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сти нарушения обязательных требований; </w:t>
      </w:r>
    </w:p>
    <w:p w:rsidR="009E5CD4" w:rsidRPr="00722A05" w:rsidRDefault="009E5CD4" w:rsidP="00722A0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осуществлены </w:t>
      </w:r>
      <w:r w:rsidR="00722A0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8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устных консультирований по вопросам организации</w:t>
      </w:r>
      <w:r w:rsidR="00722A0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и осуществления муниципального земельного контроля, в том числе: 7 по телефону, 1 на личном приеме. Письменных запросов на консультирование</w:t>
      </w:r>
      <w:r w:rsidR="00722A05"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Cs/>
          <w:iCs/>
          <w:spacing w:val="5"/>
          <w:sz w:val="28"/>
          <w:szCs w:val="28"/>
          <w:highlight w:val="white"/>
          <w:shd w:val="clear" w:color="auto" w:fill="FFFFFF"/>
        </w:rPr>
        <w:t>за отчетный период не поступало.</w:t>
      </w:r>
    </w:p>
    <w:p w:rsidR="007B4642" w:rsidRPr="00722A05" w:rsidRDefault="007B4642" w:rsidP="00722A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осуществления муниципального земельного </w:t>
      </w:r>
      <w:r w:rsidR="00A10F1C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526251"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2024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наиболее значимыми проблемами являются:</w:t>
      </w:r>
    </w:p>
    <w:p w:rsidR="007B4642" w:rsidRPr="00722A05" w:rsidRDefault="007B4642" w:rsidP="00722A0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7B4642" w:rsidRPr="00722A05" w:rsidRDefault="007B4642" w:rsidP="00722A0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7B4642" w:rsidRDefault="007B4642" w:rsidP="00722A0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обязанностей правообладателями земельных участков сельскохозяйственного назначения по поддержанию таких</w:t>
      </w:r>
      <w:r w:rsidR="006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в состоянии, пригодном</w:t>
      </w:r>
      <w:r w:rsidRPr="007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сельскохозяйственного использования.</w:t>
      </w:r>
    </w:p>
    <w:p w:rsidR="00601369" w:rsidRPr="00722A05" w:rsidRDefault="00601369" w:rsidP="00A10F1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D0" w:rsidRDefault="00E343D0" w:rsidP="00722A05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Раздел II. Цели и задачи реализации программы профилактики рисков</w:t>
      </w:r>
      <w:r w:rsid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 xml:space="preserve"> </w:t>
      </w:r>
      <w:r w:rsidRPr="00722A05"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  <w:t>причинения вреда</w:t>
      </w:r>
    </w:p>
    <w:p w:rsidR="00722A05" w:rsidRPr="00722A05" w:rsidRDefault="00722A05" w:rsidP="00722A05">
      <w:pPr>
        <w:shd w:val="clear" w:color="auto" w:fill="FFFFFF"/>
        <w:spacing w:after="0" w:line="240" w:lineRule="auto"/>
        <w:jc w:val="center"/>
        <w:rPr>
          <w:rFonts w:ascii="Times New Roman" w:eastAsia="Bookman Old Style" w:hAnsi="Times New Roman" w:cs="Times New Roman"/>
          <w:b/>
          <w:bCs/>
          <w:iCs/>
          <w:spacing w:val="5"/>
          <w:sz w:val="28"/>
          <w:szCs w:val="28"/>
          <w:highlight w:val="white"/>
          <w:shd w:val="clear" w:color="auto" w:fill="FFFFFF"/>
        </w:rPr>
      </w:pPr>
    </w:p>
    <w:p w:rsidR="003B4E8A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3B4E8A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контролируемыми лицами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2) устранение причин и факторов, способствующих нарушениям требований земельного законодательства; 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 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Задачами настоящей программы являются: 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 xml:space="preserve">1) формирование у контролируемых лиц единообразного понимания требований земельного законодательства; </w:t>
      </w:r>
    </w:p>
    <w:p w:rsidR="00A33632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контроля;</w:t>
      </w:r>
    </w:p>
    <w:p w:rsidR="003B4E8A" w:rsidRPr="00722A05" w:rsidRDefault="003B4E8A" w:rsidP="00722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sz w:val="28"/>
          <w:szCs w:val="28"/>
        </w:rPr>
        <w:t>3) выявление наиболее часто встречающихся случаев нарушений требований земельного законодательства, подготовка и размещение на официальном сайте соответствующих руководств в целях недопущения указанных нарушений.</w:t>
      </w:r>
    </w:p>
    <w:p w:rsidR="003B4E8A" w:rsidRPr="00722A05" w:rsidRDefault="003B4E8A" w:rsidP="003D56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D4" w:rsidRPr="001F4C45" w:rsidRDefault="009E5CD4" w:rsidP="009E5CD4">
      <w:pPr>
        <w:shd w:val="clear" w:color="auto" w:fill="FFFFFF"/>
        <w:ind w:firstLine="709"/>
        <w:jc w:val="both"/>
        <w:rPr>
          <w:rFonts w:ascii="Times New Roman" w:eastAsia="Bookman Old Style" w:hAnsi="Times New Roman" w:cs="Times New Roman"/>
          <w:bCs/>
          <w:iCs/>
          <w:color w:val="00000A"/>
          <w:spacing w:val="5"/>
          <w:sz w:val="28"/>
          <w:szCs w:val="28"/>
          <w:highlight w:val="white"/>
          <w:shd w:val="clear" w:color="auto" w:fill="FFFFFF"/>
        </w:rPr>
      </w:pPr>
    </w:p>
    <w:p w:rsidR="00722A05" w:rsidRDefault="00722A05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2A05" w:rsidSect="00C04B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C45">
        <w:rPr>
          <w:rFonts w:ascii="Times New Roman" w:hAnsi="Times New Roman" w:cs="Times New Roman"/>
          <w:sz w:val="28"/>
          <w:szCs w:val="28"/>
        </w:rPr>
        <w:lastRenderedPageBreak/>
        <w:t>Раздел II</w:t>
      </w:r>
      <w:r w:rsidRPr="001F4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4C45">
        <w:rPr>
          <w:rFonts w:ascii="Times New Roman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C45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НА 2025 ГОД </w:t>
      </w:r>
    </w:p>
    <w:p w:rsidR="00A33632" w:rsidRPr="001F4C45" w:rsidRDefault="00A33632" w:rsidP="00A336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5528"/>
        <w:gridCol w:w="2693"/>
        <w:gridCol w:w="3118"/>
      </w:tblGrid>
      <w:tr w:rsidR="00A33632" w:rsidRPr="001F4C45" w:rsidTr="00E83A97">
        <w:tc>
          <w:tcPr>
            <w:tcW w:w="624" w:type="dxa"/>
          </w:tcPr>
          <w:p w:rsidR="00A33632" w:rsidRPr="001F4C45" w:rsidRDefault="00A10F1C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11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Тарногского муниципального округа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перечень индикаторов риска нарушения требований земельного законодательства, порядок отнесения объектов контроля к категориям риска;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A33632" w:rsidRPr="001F4C45" w:rsidRDefault="00526251" w:rsidP="00526251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доклады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о виде муниципального контроля</w:t>
            </w: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внесении изменений в законодательство</w:t>
            </w: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3632" w:rsidRPr="001F4C45" w:rsidRDefault="00A33632" w:rsidP="00C515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  <w:r w:rsidR="00C515D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имуществом администрации </w:t>
            </w:r>
            <w:r w:rsidR="00555A6D" w:rsidRPr="001F4C45">
              <w:rPr>
                <w:rFonts w:ascii="Times New Roman" w:hAnsi="Times New Roman" w:cs="Times New Roman"/>
                <w:sz w:val="28"/>
                <w:szCs w:val="28"/>
              </w:rPr>
              <w:t>округа (</w:t>
            </w:r>
            <w:r w:rsidR="00C515D2" w:rsidRPr="001F4C4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комитета, инспектор по муниципальному контролю)</w:t>
            </w:r>
          </w:p>
        </w:tc>
      </w:tr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Направление контролируемому лицу</w:t>
            </w:r>
            <w:r w:rsidR="00120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предостережения о недопустимости нарушения требований земельного законодательства</w:t>
            </w: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требований земельного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</w:tcPr>
          <w:p w:rsidR="00A33632" w:rsidRPr="001F4C45" w:rsidRDefault="00C515D2" w:rsidP="00555A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Инспектор </w:t>
            </w:r>
            <w:r w:rsidR="00555A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555A6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555A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A33632" w:rsidRPr="001F4C45" w:rsidTr="00E83A97">
        <w:tc>
          <w:tcPr>
            <w:tcW w:w="624" w:type="dxa"/>
          </w:tcPr>
          <w:p w:rsidR="00A33632" w:rsidRPr="001F4C45" w:rsidRDefault="00A33632" w:rsidP="00E83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6" w:type="dxa"/>
          </w:tcPr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</w:t>
            </w:r>
            <w:r w:rsidR="00120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посредством дачи разъяснений по вопросам, связанным с организацией и осуществлением муниципального земельного контроля:</w:t>
            </w:r>
          </w:p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устной форме </w:t>
            </w:r>
            <w:r w:rsidRPr="001F4C45">
              <w:rPr>
                <w:rFonts w:ascii="Times New Roman" w:hAnsi="Times New Roman" w:cs="Times New Roman"/>
                <w:i/>
                <w:sz w:val="28"/>
                <w:szCs w:val="28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контрольных мероприятий)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632" w:rsidRPr="00526251" w:rsidRDefault="00A33632" w:rsidP="00526251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  <w:r w:rsidRPr="001F4C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</w:p>
        </w:tc>
        <w:tc>
          <w:tcPr>
            <w:tcW w:w="2693" w:type="dxa"/>
          </w:tcPr>
          <w:p w:rsidR="00A33632" w:rsidRPr="001F4C45" w:rsidRDefault="00A33632" w:rsidP="00E83A97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комитета, инспектор по </w:t>
            </w:r>
            <w:r w:rsidR="005E66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контролю.</w:t>
            </w:r>
          </w:p>
          <w:p w:rsidR="00C515D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32" w:rsidRPr="001F4C45" w:rsidRDefault="00120340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C515D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. Тарногский Городок, ул. </w:t>
            </w:r>
            <w:r w:rsidR="005B5BAD" w:rsidRPr="001F4C45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C515D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д.27</w:t>
            </w:r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. 10,16</w:t>
            </w:r>
          </w:p>
          <w:p w:rsidR="00C515D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C515D2" w:rsidRPr="001F4C45">
              <w:rPr>
                <w:rFonts w:ascii="Times New Roman" w:hAnsi="Times New Roman" w:cs="Times New Roman"/>
                <w:sz w:val="28"/>
                <w:szCs w:val="28"/>
              </w:rPr>
              <w:t>8(81748)21432</w:t>
            </w:r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8(81748)21720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Часы приема: </w:t>
            </w:r>
            <w:proofErr w:type="spellStart"/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с 8:45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A33632" w:rsidRPr="001F4C45" w:rsidRDefault="00C515D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Пт. с 8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6:45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33632" w:rsidRPr="001F4C45" w:rsidRDefault="00A33632" w:rsidP="00E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обед с 13:00 до 14:00</w:t>
            </w:r>
          </w:p>
        </w:tc>
      </w:tr>
    </w:tbl>
    <w:p w:rsidR="00722A05" w:rsidRDefault="00722A05" w:rsidP="00A3363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22A05" w:rsidSect="00722A0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C45">
        <w:rPr>
          <w:rFonts w:ascii="Times New Roman" w:hAnsi="Times New Roman" w:cs="Times New Roman"/>
          <w:sz w:val="28"/>
          <w:szCs w:val="28"/>
        </w:rPr>
        <w:t>Раздел IV. ПОКАЗАТЕЛИ РЕЗУЛЬТАТИВНОСТИ И ЭФФЕКТИВНОСТИ</w:t>
      </w:r>
    </w:p>
    <w:p w:rsidR="00A33632" w:rsidRPr="001F4C45" w:rsidRDefault="00A33632" w:rsidP="00A336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C45">
        <w:rPr>
          <w:rFonts w:ascii="Times New Roman" w:hAnsi="Times New Roman" w:cs="Times New Roman"/>
          <w:sz w:val="28"/>
          <w:szCs w:val="28"/>
        </w:rPr>
        <w:t xml:space="preserve"> ПРОГРАММЫ ПРОФИЛАКТИКИ НА 2025 ГОД</w:t>
      </w:r>
    </w:p>
    <w:p w:rsidR="00A33632" w:rsidRPr="001F4C45" w:rsidRDefault="00A33632" w:rsidP="00A336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 w:rsidR="00A33632" w:rsidRPr="001F4C45" w:rsidTr="00E83A97">
        <w:tc>
          <w:tcPr>
            <w:tcW w:w="567" w:type="dxa"/>
          </w:tcPr>
          <w:p w:rsidR="00A33632" w:rsidRPr="001F4C45" w:rsidRDefault="00A10F1C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3632" w:rsidRPr="001F4C4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32" w:type="dxa"/>
          </w:tcPr>
          <w:p w:rsidR="00A33632" w:rsidRPr="001F4C45" w:rsidRDefault="00A33632" w:rsidP="00526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1" w:type="dxa"/>
          </w:tcPr>
          <w:p w:rsidR="00A33632" w:rsidRPr="001F4C45" w:rsidRDefault="00A33632" w:rsidP="00526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A33632" w:rsidRPr="001F4C45" w:rsidTr="00E83A97">
        <w:tc>
          <w:tcPr>
            <w:tcW w:w="567" w:type="dxa"/>
          </w:tcPr>
          <w:p w:rsidR="00A33632" w:rsidRPr="001F4C45" w:rsidRDefault="00A33632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A33632" w:rsidRPr="001F4C45" w:rsidRDefault="00A33632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33632" w:rsidRPr="001F4C45" w:rsidRDefault="00A33632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632" w:rsidRPr="001F4C45" w:rsidTr="00E83A97">
        <w:tc>
          <w:tcPr>
            <w:tcW w:w="567" w:type="dxa"/>
          </w:tcPr>
          <w:p w:rsidR="00A33632" w:rsidRPr="001F4C45" w:rsidRDefault="00A33632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  <w:vAlign w:val="center"/>
          </w:tcPr>
          <w:p w:rsidR="00A33632" w:rsidRPr="001F4C45" w:rsidRDefault="00A33632" w:rsidP="00526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A33632" w:rsidRPr="001F4C45" w:rsidRDefault="00A33632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15D2" w:rsidRPr="001F4C45" w:rsidTr="00526251">
        <w:trPr>
          <w:trHeight w:val="1123"/>
        </w:trPr>
        <w:tc>
          <w:tcPr>
            <w:tcW w:w="567" w:type="dxa"/>
          </w:tcPr>
          <w:p w:rsidR="00C515D2" w:rsidRPr="001F4C45" w:rsidRDefault="00C515D2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C515D2" w:rsidRPr="001F4C45" w:rsidRDefault="00C515D2" w:rsidP="00526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</w:pPr>
            <w:r w:rsidRPr="001F4C45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>Количество</w:t>
            </w:r>
            <w:r w:rsidR="005E667D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 w:rsidRPr="001F4C45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>проведенных</w:t>
            </w:r>
            <w:r w:rsidR="005E667D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 w:rsidRPr="001F4C45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>профилактических мероприятий</w:t>
            </w:r>
          </w:p>
        </w:tc>
        <w:tc>
          <w:tcPr>
            <w:tcW w:w="3261" w:type="dxa"/>
          </w:tcPr>
          <w:p w:rsidR="00C515D2" w:rsidRPr="001F4C45" w:rsidRDefault="00C515D2" w:rsidP="00526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</w:pPr>
            <w:r w:rsidRPr="001F4C45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 xml:space="preserve">доля профилактических мероприятий в объеме контрольных </w:t>
            </w:r>
            <w:r w:rsidR="005E667D" w:rsidRPr="001F4C45">
              <w:rPr>
                <w:rFonts w:ascii="Times New Roman" w:eastAsia="Bookman Old Style" w:hAnsi="Times New Roman" w:cs="Times New Roman"/>
                <w:bCs/>
                <w:iCs/>
                <w:color w:val="00000A"/>
                <w:spacing w:val="5"/>
                <w:sz w:val="28"/>
                <w:szCs w:val="28"/>
                <w:highlight w:val="white"/>
                <w:shd w:val="clear" w:color="auto" w:fill="FFFFFF"/>
              </w:rPr>
              <w:t>мероприятий, %</w:t>
            </w:r>
          </w:p>
        </w:tc>
      </w:tr>
      <w:tr w:rsidR="00C515D2" w:rsidRPr="001F4C45" w:rsidTr="00E83A97">
        <w:tc>
          <w:tcPr>
            <w:tcW w:w="567" w:type="dxa"/>
          </w:tcPr>
          <w:p w:rsidR="00C515D2" w:rsidRPr="001F4C45" w:rsidRDefault="00C515D2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vAlign w:val="center"/>
          </w:tcPr>
          <w:p w:rsidR="00C515D2" w:rsidRPr="001F4C45" w:rsidRDefault="00C515D2" w:rsidP="00526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C515D2" w:rsidRPr="001F4C45" w:rsidRDefault="00C515D2" w:rsidP="0052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A33632" w:rsidRPr="001F4C45" w:rsidRDefault="00A33632" w:rsidP="00A3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632" w:rsidRPr="001F4C45" w:rsidRDefault="00A33632" w:rsidP="00A3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632" w:rsidRPr="001F4C45" w:rsidRDefault="00A33632" w:rsidP="00A3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83C" w:rsidRPr="001F4C45" w:rsidRDefault="0010383C" w:rsidP="00E32D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383C" w:rsidRPr="001F4C45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F4C45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F4C45" w:rsidRDefault="0010383C" w:rsidP="001038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1F4C45" w:rsidRDefault="0010383C">
      <w:pPr>
        <w:rPr>
          <w:rFonts w:ascii="Times New Roman" w:hAnsi="Times New Roman" w:cs="Times New Roman"/>
          <w:sz w:val="28"/>
          <w:szCs w:val="28"/>
        </w:rPr>
      </w:pPr>
    </w:p>
    <w:p w:rsidR="0010383C" w:rsidRPr="001F4C45" w:rsidRDefault="0010383C">
      <w:pPr>
        <w:rPr>
          <w:rFonts w:ascii="Times New Roman" w:hAnsi="Times New Roman" w:cs="Times New Roman"/>
          <w:sz w:val="28"/>
          <w:szCs w:val="28"/>
        </w:rPr>
      </w:pPr>
    </w:p>
    <w:p w:rsidR="0010383C" w:rsidRPr="001F4C45" w:rsidRDefault="0010383C">
      <w:pPr>
        <w:rPr>
          <w:rFonts w:ascii="Times New Roman" w:hAnsi="Times New Roman" w:cs="Times New Roman"/>
          <w:sz w:val="28"/>
          <w:szCs w:val="28"/>
        </w:rPr>
      </w:pPr>
    </w:p>
    <w:sectPr w:rsidR="0010383C" w:rsidRPr="001F4C45" w:rsidSect="00D967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979"/>
    <w:multiLevelType w:val="hybridMultilevel"/>
    <w:tmpl w:val="D8EA4AF0"/>
    <w:lvl w:ilvl="0" w:tplc="04190011">
      <w:start w:val="1"/>
      <w:numFmt w:val="decimal"/>
      <w:lvlText w:val="%1)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34519E5"/>
    <w:multiLevelType w:val="hybridMultilevel"/>
    <w:tmpl w:val="24D2E9C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D1DC6"/>
    <w:multiLevelType w:val="hybridMultilevel"/>
    <w:tmpl w:val="F4586A9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31DA0"/>
    <w:multiLevelType w:val="hybridMultilevel"/>
    <w:tmpl w:val="67A0BC1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E15D0"/>
    <w:multiLevelType w:val="multilevel"/>
    <w:tmpl w:val="E29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21F"/>
    <w:rsid w:val="000206B6"/>
    <w:rsid w:val="00027F56"/>
    <w:rsid w:val="0003663E"/>
    <w:rsid w:val="0004581B"/>
    <w:rsid w:val="00052AA1"/>
    <w:rsid w:val="000F214B"/>
    <w:rsid w:val="0010383C"/>
    <w:rsid w:val="00120340"/>
    <w:rsid w:val="0018309C"/>
    <w:rsid w:val="001A026B"/>
    <w:rsid w:val="001E04E8"/>
    <w:rsid w:val="001E1C85"/>
    <w:rsid w:val="001E257A"/>
    <w:rsid w:val="001F4B71"/>
    <w:rsid w:val="001F4C45"/>
    <w:rsid w:val="00211A3F"/>
    <w:rsid w:val="00237AD5"/>
    <w:rsid w:val="00261923"/>
    <w:rsid w:val="00264CA1"/>
    <w:rsid w:val="002B10CD"/>
    <w:rsid w:val="002C53EF"/>
    <w:rsid w:val="003025E6"/>
    <w:rsid w:val="00307F85"/>
    <w:rsid w:val="00307FEF"/>
    <w:rsid w:val="003155A5"/>
    <w:rsid w:val="00320F75"/>
    <w:rsid w:val="003233DF"/>
    <w:rsid w:val="00327E26"/>
    <w:rsid w:val="003346A1"/>
    <w:rsid w:val="00343141"/>
    <w:rsid w:val="00346302"/>
    <w:rsid w:val="003634E2"/>
    <w:rsid w:val="003A11EE"/>
    <w:rsid w:val="003B0612"/>
    <w:rsid w:val="003B4E8A"/>
    <w:rsid w:val="003D4CE3"/>
    <w:rsid w:val="003D56E5"/>
    <w:rsid w:val="003F5E13"/>
    <w:rsid w:val="004068AC"/>
    <w:rsid w:val="00420009"/>
    <w:rsid w:val="00460549"/>
    <w:rsid w:val="004720DD"/>
    <w:rsid w:val="00486D7E"/>
    <w:rsid w:val="00492B89"/>
    <w:rsid w:val="0049610B"/>
    <w:rsid w:val="004A06BD"/>
    <w:rsid w:val="004A0B05"/>
    <w:rsid w:val="004C221F"/>
    <w:rsid w:val="004D3F62"/>
    <w:rsid w:val="004E0045"/>
    <w:rsid w:val="004F4F53"/>
    <w:rsid w:val="00515862"/>
    <w:rsid w:val="00516AA3"/>
    <w:rsid w:val="00526251"/>
    <w:rsid w:val="00536CCB"/>
    <w:rsid w:val="005405D1"/>
    <w:rsid w:val="00541DE2"/>
    <w:rsid w:val="00555A6D"/>
    <w:rsid w:val="0056545C"/>
    <w:rsid w:val="00580E4E"/>
    <w:rsid w:val="005A26F1"/>
    <w:rsid w:val="005B5BAD"/>
    <w:rsid w:val="005D2049"/>
    <w:rsid w:val="005E5A57"/>
    <w:rsid w:val="005E6609"/>
    <w:rsid w:val="005E667D"/>
    <w:rsid w:val="00601369"/>
    <w:rsid w:val="00624046"/>
    <w:rsid w:val="006244AB"/>
    <w:rsid w:val="00633F97"/>
    <w:rsid w:val="00656DA7"/>
    <w:rsid w:val="00671084"/>
    <w:rsid w:val="00672DC4"/>
    <w:rsid w:val="006746E9"/>
    <w:rsid w:val="00680AE4"/>
    <w:rsid w:val="006838AF"/>
    <w:rsid w:val="006854B2"/>
    <w:rsid w:val="00690456"/>
    <w:rsid w:val="006A2F70"/>
    <w:rsid w:val="006A4179"/>
    <w:rsid w:val="006C38BE"/>
    <w:rsid w:val="006E0FA1"/>
    <w:rsid w:val="00721338"/>
    <w:rsid w:val="007224E5"/>
    <w:rsid w:val="00722A05"/>
    <w:rsid w:val="00745E76"/>
    <w:rsid w:val="00754E5E"/>
    <w:rsid w:val="0077453E"/>
    <w:rsid w:val="007954F1"/>
    <w:rsid w:val="00795F8E"/>
    <w:rsid w:val="007B4642"/>
    <w:rsid w:val="007D0CAD"/>
    <w:rsid w:val="007E3C73"/>
    <w:rsid w:val="00800DFD"/>
    <w:rsid w:val="008344C1"/>
    <w:rsid w:val="00841D65"/>
    <w:rsid w:val="008562DC"/>
    <w:rsid w:val="008C15F7"/>
    <w:rsid w:val="008C1B41"/>
    <w:rsid w:val="008D4BAA"/>
    <w:rsid w:val="008E0228"/>
    <w:rsid w:val="008E5A93"/>
    <w:rsid w:val="00920CC6"/>
    <w:rsid w:val="0092745E"/>
    <w:rsid w:val="00951CBF"/>
    <w:rsid w:val="00985E8C"/>
    <w:rsid w:val="009A383E"/>
    <w:rsid w:val="009B4CBA"/>
    <w:rsid w:val="009C1C76"/>
    <w:rsid w:val="009C51DB"/>
    <w:rsid w:val="009E5CD4"/>
    <w:rsid w:val="009F17F5"/>
    <w:rsid w:val="00A028AF"/>
    <w:rsid w:val="00A10F1C"/>
    <w:rsid w:val="00A33632"/>
    <w:rsid w:val="00A4397E"/>
    <w:rsid w:val="00A5589E"/>
    <w:rsid w:val="00A72DFC"/>
    <w:rsid w:val="00AA6981"/>
    <w:rsid w:val="00AB3950"/>
    <w:rsid w:val="00AC1C1E"/>
    <w:rsid w:val="00AE080E"/>
    <w:rsid w:val="00AF2CA4"/>
    <w:rsid w:val="00B20E57"/>
    <w:rsid w:val="00B452D9"/>
    <w:rsid w:val="00BC050D"/>
    <w:rsid w:val="00C04B57"/>
    <w:rsid w:val="00C407F6"/>
    <w:rsid w:val="00C470AA"/>
    <w:rsid w:val="00C515D2"/>
    <w:rsid w:val="00C53A84"/>
    <w:rsid w:val="00C7739C"/>
    <w:rsid w:val="00CC1684"/>
    <w:rsid w:val="00CE552E"/>
    <w:rsid w:val="00CF352F"/>
    <w:rsid w:val="00D05CA0"/>
    <w:rsid w:val="00D13D82"/>
    <w:rsid w:val="00D51B26"/>
    <w:rsid w:val="00D65367"/>
    <w:rsid w:val="00D806F9"/>
    <w:rsid w:val="00D96790"/>
    <w:rsid w:val="00DA06CA"/>
    <w:rsid w:val="00DC0E70"/>
    <w:rsid w:val="00DD6D77"/>
    <w:rsid w:val="00DE6498"/>
    <w:rsid w:val="00DE79F2"/>
    <w:rsid w:val="00E26E32"/>
    <w:rsid w:val="00E32D52"/>
    <w:rsid w:val="00E343D0"/>
    <w:rsid w:val="00E50EB4"/>
    <w:rsid w:val="00E52832"/>
    <w:rsid w:val="00E93FF1"/>
    <w:rsid w:val="00EC071F"/>
    <w:rsid w:val="00EC4D28"/>
    <w:rsid w:val="00EE47DE"/>
    <w:rsid w:val="00F03391"/>
    <w:rsid w:val="00F131E3"/>
    <w:rsid w:val="00F13E19"/>
    <w:rsid w:val="00F34CAB"/>
    <w:rsid w:val="00F47D6C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75D9-878E-493B-8C20-019B682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720DD"/>
    <w:pPr>
      <w:widowControl w:val="0"/>
      <w:autoSpaceDE w:val="0"/>
      <w:autoSpaceDN w:val="0"/>
      <w:adjustRightInd w:val="0"/>
      <w:spacing w:before="820" w:after="0" w:line="240" w:lineRule="auto"/>
      <w:ind w:left="80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FR3">
    <w:name w:val="FR3"/>
    <w:rsid w:val="004720DD"/>
    <w:pPr>
      <w:widowControl w:val="0"/>
      <w:autoSpaceDE w:val="0"/>
      <w:autoSpaceDN w:val="0"/>
      <w:adjustRightInd w:val="0"/>
      <w:spacing w:before="220" w:after="0" w:line="260" w:lineRule="auto"/>
      <w:ind w:left="1520" w:right="4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0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5E6"/>
    <w:rPr>
      <w:color w:val="0000FF" w:themeColor="hyperlink"/>
      <w:u w:val="single"/>
    </w:rPr>
  </w:style>
  <w:style w:type="paragraph" w:customStyle="1" w:styleId="ConsPlusNormal">
    <w:name w:val="ConsPlusNormal"/>
    <w:rsid w:val="00A3363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63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CDE99F32B24AC44A0E4A7C9B1F11F390751686261FCA4B12027F261B856598F9C4597F119A6B3795A13E65ABgBx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C689-370E-4B7D-9195-4A89E823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admin</cp:lastModifiedBy>
  <cp:revision>14</cp:revision>
  <cp:lastPrinted>2024-12-11T09:38:00Z</cp:lastPrinted>
  <dcterms:created xsi:type="dcterms:W3CDTF">2024-12-11T09:17:00Z</dcterms:created>
  <dcterms:modified xsi:type="dcterms:W3CDTF">2024-12-19T08:06:00Z</dcterms:modified>
</cp:coreProperties>
</file>