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E1" w:rsidRPr="00D22F8F" w:rsidRDefault="001416E1" w:rsidP="001416E1">
      <w:pPr>
        <w:jc w:val="center"/>
        <w:rPr>
          <w:rFonts w:ascii="Times New Roman" w:hAnsi="Times New Roman" w:cs="Times New Roman"/>
          <w:b/>
          <w:sz w:val="28"/>
          <w:szCs w:val="28"/>
        </w:rPr>
      </w:pPr>
      <w:r w:rsidRPr="00D22F8F">
        <w:rPr>
          <w:rFonts w:ascii="Times New Roman" w:hAnsi="Times New Roman" w:cs="Times New Roman"/>
          <w:b/>
          <w:sz w:val="28"/>
          <w:szCs w:val="28"/>
        </w:rPr>
        <w:t>ОБЪЯВЛЕНИЕ</w:t>
      </w:r>
    </w:p>
    <w:p w:rsidR="001416E1" w:rsidRPr="00D22F8F" w:rsidRDefault="001416E1" w:rsidP="00B64B0B">
      <w:pPr>
        <w:jc w:val="both"/>
        <w:rPr>
          <w:rFonts w:ascii="Times New Roman" w:hAnsi="Times New Roman" w:cs="Times New Roman"/>
          <w:b/>
          <w:sz w:val="28"/>
          <w:szCs w:val="28"/>
        </w:rPr>
      </w:pPr>
      <w:r w:rsidRPr="00D22F8F">
        <w:rPr>
          <w:rFonts w:ascii="Times New Roman" w:hAnsi="Times New Roman" w:cs="Times New Roman"/>
          <w:b/>
          <w:sz w:val="28"/>
          <w:szCs w:val="28"/>
        </w:rPr>
        <w:t>Конкурс на предоставление субсидий некоммерческим организациям.</w:t>
      </w:r>
    </w:p>
    <w:p w:rsidR="00571234" w:rsidRPr="00D22F8F" w:rsidRDefault="001416E1" w:rsidP="00B64B0B">
      <w:pPr>
        <w:jc w:val="both"/>
        <w:rPr>
          <w:rFonts w:ascii="Times New Roman" w:hAnsi="Times New Roman" w:cs="Times New Roman"/>
          <w:sz w:val="28"/>
          <w:szCs w:val="28"/>
        </w:rPr>
      </w:pPr>
      <w:r w:rsidRPr="00D22F8F">
        <w:rPr>
          <w:rFonts w:ascii="Times New Roman" w:hAnsi="Times New Roman" w:cs="Times New Roman"/>
          <w:sz w:val="28"/>
          <w:szCs w:val="28"/>
        </w:rPr>
        <w:t xml:space="preserve">Администрация </w:t>
      </w:r>
      <w:proofErr w:type="spellStart"/>
      <w:r w:rsidRPr="00D22F8F">
        <w:rPr>
          <w:rFonts w:ascii="Times New Roman" w:hAnsi="Times New Roman" w:cs="Times New Roman"/>
          <w:sz w:val="28"/>
          <w:szCs w:val="28"/>
        </w:rPr>
        <w:t>Та</w:t>
      </w:r>
      <w:r w:rsidR="00C53BE3">
        <w:rPr>
          <w:rFonts w:ascii="Times New Roman" w:hAnsi="Times New Roman" w:cs="Times New Roman"/>
          <w:sz w:val="28"/>
          <w:szCs w:val="28"/>
        </w:rPr>
        <w:t>рногского</w:t>
      </w:r>
      <w:proofErr w:type="spellEnd"/>
      <w:r w:rsidR="00C53BE3">
        <w:rPr>
          <w:rFonts w:ascii="Times New Roman" w:hAnsi="Times New Roman" w:cs="Times New Roman"/>
          <w:sz w:val="28"/>
          <w:szCs w:val="28"/>
        </w:rPr>
        <w:t xml:space="preserve">  муниципального округа</w:t>
      </w:r>
      <w:r w:rsidRPr="00D22F8F">
        <w:rPr>
          <w:rFonts w:ascii="Times New Roman" w:hAnsi="Times New Roman" w:cs="Times New Roman"/>
          <w:sz w:val="28"/>
          <w:szCs w:val="28"/>
        </w:rPr>
        <w:t xml:space="preserve"> информирует социально ориентированные  некоммерческие организации</w:t>
      </w:r>
      <w:r w:rsidR="000E468E" w:rsidRPr="00D22F8F">
        <w:rPr>
          <w:rFonts w:ascii="Times New Roman" w:hAnsi="Times New Roman" w:cs="Times New Roman"/>
          <w:sz w:val="28"/>
          <w:szCs w:val="28"/>
        </w:rPr>
        <w:t xml:space="preserve"> о начале конкурса на предоставление субсидий социально ориентированным некоммерческим </w:t>
      </w:r>
      <w:proofErr w:type="gramStart"/>
      <w:r w:rsidR="000E468E" w:rsidRPr="00D22F8F">
        <w:rPr>
          <w:rFonts w:ascii="Times New Roman" w:hAnsi="Times New Roman" w:cs="Times New Roman"/>
          <w:sz w:val="28"/>
          <w:szCs w:val="28"/>
        </w:rPr>
        <w:t>организациям</w:t>
      </w:r>
      <w:proofErr w:type="gramEnd"/>
      <w:r w:rsidR="000E468E" w:rsidRPr="00D22F8F">
        <w:rPr>
          <w:rFonts w:ascii="Times New Roman" w:hAnsi="Times New Roman" w:cs="Times New Roman"/>
          <w:sz w:val="28"/>
          <w:szCs w:val="28"/>
        </w:rPr>
        <w:t xml:space="preserve"> не являющимся государственными (муниципальными) учреждениями, на реализацию социально значимых проектов, связанных с осуществлением уставной деятельности, з</w:t>
      </w:r>
      <w:r w:rsidR="00C53BE3">
        <w:rPr>
          <w:rFonts w:ascii="Times New Roman" w:hAnsi="Times New Roman" w:cs="Times New Roman"/>
          <w:sz w:val="28"/>
          <w:szCs w:val="28"/>
        </w:rPr>
        <w:t>а счет средств бюджета округа</w:t>
      </w:r>
      <w:r w:rsidR="00571234" w:rsidRPr="00D22F8F">
        <w:rPr>
          <w:rFonts w:ascii="Times New Roman" w:hAnsi="Times New Roman" w:cs="Times New Roman"/>
          <w:sz w:val="28"/>
          <w:szCs w:val="28"/>
        </w:rPr>
        <w:t>.</w:t>
      </w:r>
    </w:p>
    <w:p w:rsidR="00D22F8F" w:rsidRPr="00D22F8F" w:rsidRDefault="002E4D7D" w:rsidP="00B64B0B">
      <w:pPr>
        <w:autoSpaceDE w:val="0"/>
        <w:autoSpaceDN w:val="0"/>
        <w:adjustRightInd w:val="0"/>
        <w:jc w:val="both"/>
        <w:rPr>
          <w:rFonts w:ascii="Times New Roman" w:hAnsi="Times New Roman" w:cs="Times New Roman"/>
          <w:sz w:val="28"/>
          <w:szCs w:val="28"/>
        </w:rPr>
      </w:pPr>
      <w:r w:rsidRPr="002E4D7D">
        <w:rPr>
          <w:rFonts w:ascii="Times New Roman" w:hAnsi="Times New Roman" w:cs="Times New Roman"/>
          <w:sz w:val="28"/>
          <w:szCs w:val="28"/>
        </w:rPr>
        <w:t>1</w:t>
      </w:r>
      <w:r>
        <w:rPr>
          <w:rFonts w:ascii="Times New Roman" w:hAnsi="Times New Roman" w:cs="Times New Roman"/>
          <w:sz w:val="28"/>
          <w:szCs w:val="28"/>
        </w:rPr>
        <w:t>.</w:t>
      </w:r>
      <w:r w:rsidR="0051354C">
        <w:rPr>
          <w:rFonts w:ascii="Times New Roman" w:hAnsi="Times New Roman" w:cs="Times New Roman"/>
          <w:sz w:val="28"/>
          <w:szCs w:val="28"/>
        </w:rPr>
        <w:t xml:space="preserve"> Дата </w:t>
      </w:r>
      <w:proofErr w:type="gramStart"/>
      <w:r w:rsidR="0051354C">
        <w:rPr>
          <w:rFonts w:ascii="Times New Roman" w:hAnsi="Times New Roman" w:cs="Times New Roman"/>
          <w:sz w:val="28"/>
          <w:szCs w:val="28"/>
        </w:rPr>
        <w:t>начала подач</w:t>
      </w:r>
      <w:r w:rsidR="00385CC9">
        <w:rPr>
          <w:rFonts w:ascii="Times New Roman" w:hAnsi="Times New Roman" w:cs="Times New Roman"/>
          <w:sz w:val="28"/>
          <w:szCs w:val="28"/>
        </w:rPr>
        <w:t>и заявок участников конкурса</w:t>
      </w:r>
      <w:proofErr w:type="gramEnd"/>
      <w:r w:rsidR="00385CC9">
        <w:rPr>
          <w:rFonts w:ascii="Times New Roman" w:hAnsi="Times New Roman" w:cs="Times New Roman"/>
          <w:sz w:val="28"/>
          <w:szCs w:val="28"/>
        </w:rPr>
        <w:t xml:space="preserve">  13.12.2024</w:t>
      </w:r>
      <w:r w:rsidR="0051354C">
        <w:rPr>
          <w:rFonts w:ascii="Times New Roman" w:hAnsi="Times New Roman" w:cs="Times New Roman"/>
          <w:sz w:val="28"/>
          <w:szCs w:val="28"/>
        </w:rPr>
        <w:t xml:space="preserve"> года</w:t>
      </w:r>
    </w:p>
    <w:p w:rsidR="00D22F8F" w:rsidRPr="00D22F8F" w:rsidRDefault="002E4D7D" w:rsidP="00B64B0B">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51354C">
        <w:rPr>
          <w:rFonts w:ascii="Times New Roman" w:eastAsiaTheme="minorHAnsi" w:hAnsi="Times New Roman" w:cs="Times New Roman"/>
          <w:sz w:val="28"/>
          <w:szCs w:val="28"/>
          <w:lang w:eastAsia="en-US"/>
        </w:rPr>
        <w:t xml:space="preserve"> Дата</w:t>
      </w:r>
      <w:r w:rsidR="00D22F8F" w:rsidRPr="00D22F8F">
        <w:rPr>
          <w:rFonts w:ascii="Times New Roman" w:eastAsiaTheme="minorHAnsi" w:hAnsi="Times New Roman" w:cs="Times New Roman"/>
          <w:sz w:val="28"/>
          <w:szCs w:val="28"/>
          <w:lang w:eastAsia="en-US"/>
        </w:rPr>
        <w:t xml:space="preserve"> окончания приема заявок участн</w:t>
      </w:r>
      <w:r w:rsidR="00385CC9">
        <w:rPr>
          <w:rFonts w:ascii="Times New Roman" w:eastAsiaTheme="minorHAnsi" w:hAnsi="Times New Roman" w:cs="Times New Roman"/>
          <w:sz w:val="28"/>
          <w:szCs w:val="28"/>
          <w:lang w:eastAsia="en-US"/>
        </w:rPr>
        <w:t>иков конкурса 11.01.2025</w:t>
      </w:r>
      <w:r w:rsidR="0051354C">
        <w:rPr>
          <w:rFonts w:ascii="Times New Roman" w:eastAsiaTheme="minorHAnsi" w:hAnsi="Times New Roman" w:cs="Times New Roman"/>
          <w:sz w:val="28"/>
          <w:szCs w:val="28"/>
          <w:lang w:eastAsia="en-US"/>
        </w:rPr>
        <w:t xml:space="preserve"> года</w:t>
      </w:r>
    </w:p>
    <w:p w:rsidR="00D22F8F" w:rsidRPr="002E4D7D" w:rsidRDefault="002E4D7D" w:rsidP="00B64B0B">
      <w:pPr>
        <w:pStyle w:val="ConsPlusNormal"/>
        <w:jc w:val="both"/>
        <w:rPr>
          <w:szCs w:val="28"/>
        </w:rPr>
      </w:pPr>
      <w:r>
        <w:rPr>
          <w:szCs w:val="28"/>
        </w:rPr>
        <w:t>3.</w:t>
      </w:r>
      <w:r w:rsidR="0051354C">
        <w:rPr>
          <w:szCs w:val="28"/>
        </w:rPr>
        <w:t xml:space="preserve">Прием заявок осуществляет  Администрация </w:t>
      </w:r>
      <w:proofErr w:type="spellStart"/>
      <w:r w:rsidR="0051354C">
        <w:rPr>
          <w:szCs w:val="28"/>
        </w:rPr>
        <w:t>Т</w:t>
      </w:r>
      <w:r w:rsidR="00C53BE3">
        <w:rPr>
          <w:szCs w:val="28"/>
        </w:rPr>
        <w:t>арногского</w:t>
      </w:r>
      <w:proofErr w:type="spellEnd"/>
      <w:r w:rsidR="00C53BE3">
        <w:rPr>
          <w:szCs w:val="28"/>
        </w:rPr>
        <w:t xml:space="preserve"> муниципального округа</w:t>
      </w:r>
      <w:r w:rsidR="0051354C">
        <w:rPr>
          <w:szCs w:val="28"/>
        </w:rPr>
        <w:t xml:space="preserve"> по адресу 161560, с. </w:t>
      </w:r>
      <w:proofErr w:type="spellStart"/>
      <w:r w:rsidR="0051354C">
        <w:rPr>
          <w:szCs w:val="28"/>
        </w:rPr>
        <w:t>Тарногский</w:t>
      </w:r>
      <w:proofErr w:type="spellEnd"/>
      <w:r w:rsidR="0051354C">
        <w:rPr>
          <w:szCs w:val="28"/>
        </w:rPr>
        <w:t xml:space="preserve"> городок, ул. Советская д.30</w:t>
      </w:r>
      <w:r w:rsidR="00F67734">
        <w:rPr>
          <w:szCs w:val="28"/>
        </w:rPr>
        <w:t xml:space="preserve">, </w:t>
      </w:r>
      <w:r w:rsidR="001E2609">
        <w:rPr>
          <w:szCs w:val="28"/>
        </w:rPr>
        <w:t xml:space="preserve">каб.6, электронный адрес </w:t>
      </w:r>
      <w:hyperlink r:id="rId5" w:history="1">
        <w:r w:rsidR="00F67734" w:rsidRPr="00B748CE">
          <w:rPr>
            <w:rStyle w:val="a3"/>
            <w:szCs w:val="28"/>
            <w:lang w:val="en-US"/>
          </w:rPr>
          <w:t>fintarnoga</w:t>
        </w:r>
        <w:r w:rsidR="00F67734" w:rsidRPr="00B748CE">
          <w:rPr>
            <w:rStyle w:val="a3"/>
            <w:szCs w:val="28"/>
          </w:rPr>
          <w:t>@</w:t>
        </w:r>
        <w:r w:rsidR="00F67734" w:rsidRPr="00B748CE">
          <w:rPr>
            <w:rStyle w:val="a3"/>
            <w:szCs w:val="28"/>
            <w:lang w:val="en-US"/>
          </w:rPr>
          <w:t>yandex</w:t>
        </w:r>
        <w:r w:rsidR="00F67734" w:rsidRPr="00B748CE">
          <w:rPr>
            <w:rStyle w:val="a3"/>
            <w:szCs w:val="28"/>
          </w:rPr>
          <w:t>.</w:t>
        </w:r>
        <w:r w:rsidR="00F67734" w:rsidRPr="00B748CE">
          <w:rPr>
            <w:rStyle w:val="a3"/>
            <w:szCs w:val="28"/>
            <w:lang w:val="en-US"/>
          </w:rPr>
          <w:t>ru</w:t>
        </w:r>
      </w:hyperlink>
    </w:p>
    <w:p w:rsidR="00F67734" w:rsidRPr="00F67734" w:rsidRDefault="00F67734" w:rsidP="00B64B0B">
      <w:pPr>
        <w:pStyle w:val="ConsPlusNormal"/>
        <w:jc w:val="both"/>
        <w:rPr>
          <w:szCs w:val="28"/>
        </w:rPr>
      </w:pPr>
    </w:p>
    <w:p w:rsidR="00F67734" w:rsidRDefault="002E4D7D" w:rsidP="00B64B0B">
      <w:pPr>
        <w:pStyle w:val="ConsPlusNormal"/>
        <w:jc w:val="both"/>
      </w:pPr>
      <w:r>
        <w:t>4.</w:t>
      </w:r>
      <w:r w:rsidR="00F67734">
        <w:t xml:space="preserve"> Результат предоставления субсидии определяется степенью соответствия фактически достигнутых результатов при реализации проекта заявленным качественным и количественным показателям, планируемым некоммерческой организацией при реализации проекта, значения которых устанавливаются в соглашении.</w:t>
      </w:r>
    </w:p>
    <w:p w:rsidR="00D22F8F" w:rsidRPr="002E4D7D" w:rsidRDefault="002E4D7D" w:rsidP="00B64B0B">
      <w:pPr>
        <w:pStyle w:val="ConsPlusNormal"/>
        <w:ind w:firstLine="539"/>
        <w:jc w:val="both"/>
        <w:rPr>
          <w:szCs w:val="28"/>
        </w:rPr>
      </w:pPr>
      <w:r>
        <w:rPr>
          <w:szCs w:val="28"/>
          <w:highlight w:val="yellow"/>
        </w:rPr>
        <w:t>5.</w:t>
      </w:r>
      <w:r w:rsidR="00D22F8F" w:rsidRPr="00F67734">
        <w:rPr>
          <w:szCs w:val="28"/>
          <w:highlight w:val="yellow"/>
        </w:rPr>
        <w:t>д) доменное имя и (или) указатель страниц сайта в информационно-телекоммуникационной сети «Интернет», на котором обеспечивается проведение конкурса;</w:t>
      </w:r>
    </w:p>
    <w:p w:rsidR="002776D9" w:rsidRPr="002E4D7D" w:rsidRDefault="002776D9" w:rsidP="00B64B0B">
      <w:pPr>
        <w:pStyle w:val="ConsPlusNormal"/>
        <w:ind w:firstLine="539"/>
        <w:jc w:val="both"/>
        <w:rPr>
          <w:szCs w:val="28"/>
        </w:rPr>
      </w:pPr>
    </w:p>
    <w:p w:rsidR="00F67734" w:rsidRDefault="002E4D7D" w:rsidP="00B64B0B">
      <w:pPr>
        <w:pStyle w:val="ConsPlusNormal"/>
        <w:jc w:val="both"/>
      </w:pPr>
      <w:r>
        <w:t>6.</w:t>
      </w:r>
      <w:r w:rsidR="00F67734">
        <w:t xml:space="preserve"> Право на участие в конкурсе и получение субсидии имеют некоммерческие организации:</w:t>
      </w:r>
    </w:p>
    <w:p w:rsidR="00F67734" w:rsidRDefault="00F67734" w:rsidP="00B64B0B">
      <w:pPr>
        <w:pStyle w:val="ConsPlusNormal"/>
        <w:ind w:firstLine="540"/>
        <w:jc w:val="both"/>
      </w:pPr>
      <w:r>
        <w:t>- зарегистрированные в установленном законом порядке в качестве юридического лица на территории района;</w:t>
      </w:r>
    </w:p>
    <w:p w:rsidR="00F67734" w:rsidRPr="001E2609" w:rsidRDefault="00F67734" w:rsidP="00B64B0B">
      <w:pPr>
        <w:pStyle w:val="ConsPlusNormal"/>
        <w:ind w:firstLine="540"/>
        <w:jc w:val="both"/>
      </w:pPr>
      <w:r>
        <w:t>- осуществляющие на территории района деятельность, соответствующую видам деятельности, предусмотренным пунктами 1 и 2 статьи 31.1. Федерального закона «О некоммерческих организациях» (с последующими изменениями).</w:t>
      </w:r>
    </w:p>
    <w:p w:rsidR="002776D9" w:rsidRPr="001E2609" w:rsidRDefault="002776D9" w:rsidP="00B64B0B">
      <w:pPr>
        <w:pStyle w:val="ConsPlusNormal"/>
        <w:ind w:firstLine="540"/>
        <w:jc w:val="both"/>
      </w:pPr>
    </w:p>
    <w:p w:rsidR="002776D9" w:rsidRDefault="002E4D7D" w:rsidP="00B64B0B">
      <w:pPr>
        <w:pStyle w:val="ConsPlusNormal"/>
        <w:jc w:val="both"/>
      </w:pPr>
      <w:r>
        <w:t>7.</w:t>
      </w:r>
      <w:r w:rsidR="002776D9">
        <w:t xml:space="preserve"> Для участия в конкурсе некоммерческие организации представляют заявку, содержащую следующие документы:</w:t>
      </w:r>
    </w:p>
    <w:p w:rsidR="002776D9" w:rsidRDefault="002776D9" w:rsidP="00B64B0B">
      <w:pPr>
        <w:pStyle w:val="ConsPlusNormal"/>
        <w:ind w:firstLine="539"/>
        <w:jc w:val="both"/>
      </w:pPr>
      <w:r>
        <w:t>1) заявку на получение субсидии по форме согласно приложению № 1  на бумажном носителе, подписанную руководителем некоммерческой организации;</w:t>
      </w:r>
    </w:p>
    <w:p w:rsidR="002776D9" w:rsidRDefault="002776D9" w:rsidP="00B64B0B">
      <w:pPr>
        <w:pStyle w:val="ConsPlusNormal"/>
        <w:ind w:firstLine="539"/>
        <w:jc w:val="both"/>
      </w:pPr>
      <w:r>
        <w:t>2) заверенную копию устава некоммерческой организации со всеми изменениями;</w:t>
      </w:r>
    </w:p>
    <w:p w:rsidR="002776D9" w:rsidRDefault="002776D9" w:rsidP="00B64B0B">
      <w:pPr>
        <w:pStyle w:val="ConsPlusNormal"/>
        <w:ind w:firstLine="539"/>
        <w:jc w:val="both"/>
      </w:pPr>
      <w:r>
        <w:lastRenderedPageBreak/>
        <w:t>3) выписку из Единого государственного реестра юридических лиц, выданную не более чем за 30 дней до дня подачи заявки (допускается представление выписки, полученной с официального сайта Федеральной налоговой службы Российской Федерации, заверенной руководителем некоммерческой организации);</w:t>
      </w:r>
    </w:p>
    <w:p w:rsidR="002776D9" w:rsidRDefault="002776D9" w:rsidP="00B64B0B">
      <w:pPr>
        <w:pStyle w:val="ConsPlusNormal"/>
        <w:ind w:firstLine="539"/>
        <w:jc w:val="both"/>
      </w:pPr>
      <w:proofErr w:type="gramStart"/>
      <w:r>
        <w:t>4) выданную уполномоченным налоговым органом справку об исполнении налогоплательщиком обязанности по уплате налогов, сборов, страховых взносов, пеней, штрафов, процентов по состоянию не более чем за 30 дней до дня подачи заявки на получение субсидии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 заверенной руководителем некоммерческой организации);</w:t>
      </w:r>
      <w:proofErr w:type="gramEnd"/>
    </w:p>
    <w:p w:rsidR="002776D9" w:rsidRDefault="002776D9" w:rsidP="00B64B0B">
      <w:pPr>
        <w:pStyle w:val="ConsPlusNormal"/>
        <w:ind w:firstLine="539"/>
        <w:jc w:val="both"/>
      </w:pPr>
      <w:r>
        <w:t>5) справку кредитной организации либо выписку с расчетного счета (допускается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некоммерческой организации) о состоянии расчетного счета некоммерческой организации;</w:t>
      </w:r>
    </w:p>
    <w:p w:rsidR="002776D9" w:rsidRDefault="002776D9" w:rsidP="00B64B0B">
      <w:pPr>
        <w:pStyle w:val="ConsPlusNormal"/>
        <w:ind w:firstLine="540"/>
        <w:jc w:val="both"/>
      </w:pPr>
      <w:r>
        <w:t>6) согласие на публикацию (размещение) в информационно-телекоммуникационной сети «Интернет» информации о некоммерческой организации, изъявившей желание участвовать в конкурсе, о подаваемой заявке и иной информации, связанной с конкурсом (данное согласие включено в форму заявки на получение субсидии).</w:t>
      </w:r>
    </w:p>
    <w:p w:rsidR="002776D9" w:rsidRPr="001E2609" w:rsidRDefault="002776D9" w:rsidP="00B64B0B">
      <w:pPr>
        <w:pStyle w:val="ConsPlusNormal"/>
        <w:ind w:firstLine="540"/>
        <w:jc w:val="both"/>
      </w:pPr>
      <w:r>
        <w:t>Если представляемые документы содержат персональные данные, должны быть представлены согласия субъектов персональных данных на их обработку.</w:t>
      </w:r>
    </w:p>
    <w:p w:rsidR="002776D9" w:rsidRPr="001E2609" w:rsidRDefault="002776D9" w:rsidP="00B64B0B">
      <w:pPr>
        <w:pStyle w:val="ConsPlusNormal"/>
        <w:ind w:firstLine="540"/>
        <w:jc w:val="both"/>
      </w:pPr>
    </w:p>
    <w:p w:rsidR="00F40947" w:rsidRPr="00B64B0B" w:rsidRDefault="00F40947" w:rsidP="00B64B0B">
      <w:pPr>
        <w:pStyle w:val="ConsPlusNormal"/>
        <w:ind w:firstLine="539"/>
        <w:jc w:val="both"/>
        <w:rPr>
          <w:szCs w:val="28"/>
        </w:rPr>
      </w:pPr>
    </w:p>
    <w:p w:rsidR="00F40947" w:rsidRPr="00B64B0B" w:rsidRDefault="00F40947" w:rsidP="00B64B0B">
      <w:pPr>
        <w:pStyle w:val="ConsPlusNormal"/>
        <w:jc w:val="both"/>
        <w:outlineLvl w:val="1"/>
        <w:rPr>
          <w:szCs w:val="28"/>
        </w:rPr>
      </w:pPr>
      <w:r w:rsidRPr="00B64B0B">
        <w:rPr>
          <w:szCs w:val="28"/>
        </w:rPr>
        <w:t>Приложение № 1</w:t>
      </w:r>
    </w:p>
    <w:p w:rsidR="00F40947" w:rsidRPr="00B64B0B" w:rsidRDefault="00F40947" w:rsidP="00B64B0B">
      <w:pPr>
        <w:pStyle w:val="ConsPlusNormal"/>
        <w:jc w:val="both"/>
        <w:rPr>
          <w:szCs w:val="28"/>
        </w:rPr>
      </w:pPr>
      <w:r w:rsidRPr="00B64B0B">
        <w:rPr>
          <w:szCs w:val="28"/>
        </w:rPr>
        <w:t>к Порядку определения объема и предоставления</w:t>
      </w:r>
    </w:p>
    <w:p w:rsidR="00F40947" w:rsidRPr="00B64B0B" w:rsidRDefault="00F40947" w:rsidP="00B64B0B">
      <w:pPr>
        <w:pStyle w:val="ConsPlusNormal"/>
        <w:jc w:val="both"/>
        <w:rPr>
          <w:szCs w:val="28"/>
        </w:rPr>
      </w:pPr>
      <w:r w:rsidRPr="00B64B0B">
        <w:rPr>
          <w:szCs w:val="28"/>
        </w:rPr>
        <w:t xml:space="preserve">субсидий социально </w:t>
      </w:r>
      <w:proofErr w:type="gramStart"/>
      <w:r w:rsidRPr="00B64B0B">
        <w:rPr>
          <w:szCs w:val="28"/>
        </w:rPr>
        <w:t>ориентированным</w:t>
      </w:r>
      <w:proofErr w:type="gramEnd"/>
      <w:r w:rsidRPr="00B64B0B">
        <w:rPr>
          <w:szCs w:val="28"/>
        </w:rPr>
        <w:t xml:space="preserve"> некоммерческим</w:t>
      </w:r>
    </w:p>
    <w:p w:rsidR="00F40947" w:rsidRPr="00B64B0B" w:rsidRDefault="00F40947" w:rsidP="00B64B0B">
      <w:pPr>
        <w:pStyle w:val="ConsPlusNormal"/>
        <w:jc w:val="both"/>
        <w:rPr>
          <w:szCs w:val="28"/>
        </w:rPr>
      </w:pPr>
      <w:r w:rsidRPr="00B64B0B">
        <w:rPr>
          <w:szCs w:val="28"/>
        </w:rPr>
        <w:t>организациям форма</w:t>
      </w:r>
    </w:p>
    <w:p w:rsidR="00F40947" w:rsidRPr="00B64B0B" w:rsidRDefault="00F40947" w:rsidP="00B64B0B">
      <w:pPr>
        <w:pStyle w:val="ConsPlusNormal"/>
        <w:jc w:val="both"/>
        <w:rPr>
          <w:szCs w:val="28"/>
        </w:rPr>
      </w:pPr>
      <w:r w:rsidRPr="00B64B0B">
        <w:rPr>
          <w:szCs w:val="28"/>
        </w:rPr>
        <w:t>ЗАЯВКА</w:t>
      </w:r>
    </w:p>
    <w:p w:rsidR="00F40947" w:rsidRPr="00B64B0B" w:rsidRDefault="00F40947" w:rsidP="00B64B0B">
      <w:pPr>
        <w:pStyle w:val="ConsPlusNormal"/>
        <w:jc w:val="both"/>
        <w:rPr>
          <w:szCs w:val="28"/>
        </w:rPr>
      </w:pPr>
      <w:r w:rsidRPr="00B64B0B">
        <w:rPr>
          <w:szCs w:val="28"/>
        </w:rPr>
        <w:t>на получение субсидии</w:t>
      </w:r>
    </w:p>
    <w:tbl>
      <w:tblPr>
        <w:tblW w:w="0" w:type="auto"/>
        <w:tblLayout w:type="fixed"/>
        <w:tblCellMar>
          <w:top w:w="102" w:type="dxa"/>
          <w:left w:w="62" w:type="dxa"/>
          <w:bottom w:w="102" w:type="dxa"/>
          <w:right w:w="62" w:type="dxa"/>
        </w:tblCellMar>
        <w:tblLook w:val="0000"/>
      </w:tblPr>
      <w:tblGrid>
        <w:gridCol w:w="6725"/>
        <w:gridCol w:w="2693"/>
      </w:tblGrid>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Регистрационный номер заявки</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Дата и время получения заявки</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«__»___________ 20__ г.</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 час</w:t>
            </w:r>
            <w:proofErr w:type="gramStart"/>
            <w:r w:rsidRPr="00B64B0B">
              <w:rPr>
                <w:rFonts w:ascii="Times New Roman" w:eastAsiaTheme="minorHAnsi" w:hAnsi="Times New Roman" w:cs="Times New Roman"/>
                <w:sz w:val="28"/>
                <w:szCs w:val="28"/>
                <w:lang w:eastAsia="en-US"/>
              </w:rPr>
              <w:t>.</w:t>
            </w:r>
            <w:proofErr w:type="gramEnd"/>
            <w:r w:rsidRPr="00B64B0B">
              <w:rPr>
                <w:rFonts w:ascii="Times New Roman" w:eastAsiaTheme="minorHAnsi" w:hAnsi="Times New Roman" w:cs="Times New Roman"/>
                <w:sz w:val="28"/>
                <w:szCs w:val="28"/>
                <w:lang w:eastAsia="en-US"/>
              </w:rPr>
              <w:t xml:space="preserve"> ____ </w:t>
            </w:r>
            <w:proofErr w:type="gramStart"/>
            <w:r w:rsidRPr="00B64B0B">
              <w:rPr>
                <w:rFonts w:ascii="Times New Roman" w:eastAsiaTheme="minorHAnsi" w:hAnsi="Times New Roman" w:cs="Times New Roman"/>
                <w:sz w:val="28"/>
                <w:szCs w:val="28"/>
                <w:lang w:eastAsia="en-US"/>
              </w:rPr>
              <w:t>м</w:t>
            </w:r>
            <w:proofErr w:type="gramEnd"/>
            <w:r w:rsidRPr="00B64B0B">
              <w:rPr>
                <w:rFonts w:ascii="Times New Roman" w:eastAsiaTheme="minorHAnsi" w:hAnsi="Times New Roman" w:cs="Times New Roman"/>
                <w:sz w:val="28"/>
                <w:szCs w:val="28"/>
                <w:lang w:eastAsia="en-US"/>
              </w:rPr>
              <w:t>ин.</w:t>
            </w: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3. Наименование социально ориентированной организации, подающей заявку (далее - СОНКО)</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Наименование социально значимого проекта (далее - Проект)</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672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5. Направление Проекта</w:t>
            </w:r>
          </w:p>
        </w:tc>
        <w:tc>
          <w:tcPr>
            <w:tcW w:w="269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ind w:firstLine="708"/>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Информация о социально ориентированной некоммерческой организации, участвующей в конкурсе по отбору социально значимых проектов социально ориентированных некоммерческих организаций, для предоставления субсидии</w:t>
      </w:r>
    </w:p>
    <w:tbl>
      <w:tblPr>
        <w:tblW w:w="0" w:type="auto"/>
        <w:tblLayout w:type="fixed"/>
        <w:tblCellMar>
          <w:top w:w="102" w:type="dxa"/>
          <w:left w:w="62" w:type="dxa"/>
          <w:bottom w:w="102" w:type="dxa"/>
          <w:right w:w="62" w:type="dxa"/>
        </w:tblCellMar>
        <w:tblLook w:val="0000"/>
      </w:tblPr>
      <w:tblGrid>
        <w:gridCol w:w="5449"/>
        <w:gridCol w:w="142"/>
        <w:gridCol w:w="2551"/>
        <w:gridCol w:w="1276"/>
      </w:tblGrid>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1. Полное наименование СОНКО - заявителя</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Сокращенное наименование СОНКО</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3. Организационно-правовая форма СОНКО (согласно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val="restart"/>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Реквизиты:</w:t>
            </w: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ИНН</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КПП</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ОГРН</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 xml:space="preserve">Дата создания </w:t>
            </w:r>
            <w:r w:rsidRPr="00B64B0B">
              <w:rPr>
                <w:rFonts w:ascii="Times New Roman" w:eastAsiaTheme="minorHAnsi" w:hAnsi="Times New Roman" w:cs="Times New Roman"/>
                <w:sz w:val="28"/>
                <w:szCs w:val="28"/>
                <w:lang w:eastAsia="en-US"/>
              </w:rPr>
              <w:lastRenderedPageBreak/>
              <w:t>(число, месяц, год)</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449"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Дата государственной регистрации (число, месяц, год)</w:t>
            </w:r>
          </w:p>
        </w:tc>
        <w:tc>
          <w:tcPr>
            <w:tcW w:w="12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9418" w:type="dxa"/>
            <w:gridSpan w:val="4"/>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5. Контактная информация</w:t>
            </w: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Адрес места нахождения (с почтовым индексом)</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Телефон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Факс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Электронная почта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Адрес сайта в сети «Интернет», сообщества в социальных сетях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 xml:space="preserve">6. </w:t>
            </w:r>
            <w:proofErr w:type="gramStart"/>
            <w:r w:rsidRPr="00B64B0B">
              <w:rPr>
                <w:rFonts w:ascii="Times New Roman" w:eastAsiaTheme="minorHAnsi" w:hAnsi="Times New Roman" w:cs="Times New Roman"/>
                <w:sz w:val="28"/>
                <w:szCs w:val="28"/>
                <w:lang w:eastAsia="en-US"/>
              </w:rPr>
              <w:t>Руководитель СОНКО (фамилия, ими, отчество (последнее - при наличии)</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7. Должность руководителя (в соответствии с выпиской из Единого государственного реестра юридических лиц)</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9418" w:type="dxa"/>
            <w:gridSpan w:val="4"/>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8. Банковские реквизиты:</w:t>
            </w: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Наименование кредитной организации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ИНН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КПП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Корреспондентский счет банка</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БИК</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Расчетный счет</w:t>
            </w:r>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gridSpan w:val="2"/>
            <w:tcBorders>
              <w:top w:val="single" w:sz="4" w:space="0" w:color="auto"/>
              <w:left w:val="single" w:sz="4" w:space="0" w:color="auto"/>
              <w:bottom w:val="single" w:sz="4" w:space="0" w:color="auto"/>
              <w:right w:val="single" w:sz="4" w:space="0" w:color="auto"/>
            </w:tcBorders>
          </w:tcPr>
          <w:p w:rsidR="00F40947" w:rsidRPr="00B64B0B" w:rsidRDefault="00BA67D6" w:rsidP="00B64B0B">
            <w:pPr>
              <w:autoSpaceDE w:val="0"/>
              <w:autoSpaceDN w:val="0"/>
              <w:adjustRightInd w:val="0"/>
              <w:jc w:val="both"/>
              <w:rPr>
                <w:rFonts w:ascii="Times New Roman" w:eastAsiaTheme="minorHAnsi" w:hAnsi="Times New Roman" w:cs="Times New Roman"/>
                <w:sz w:val="28"/>
                <w:szCs w:val="28"/>
                <w:lang w:eastAsia="en-US"/>
              </w:rPr>
            </w:pPr>
            <w:hyperlink r:id="rId6" w:history="1">
              <w:r w:rsidR="00F40947" w:rsidRPr="00B64B0B">
                <w:rPr>
                  <w:rFonts w:ascii="Times New Roman" w:eastAsiaTheme="minorHAnsi" w:hAnsi="Times New Roman" w:cs="Times New Roman"/>
                  <w:sz w:val="28"/>
                  <w:szCs w:val="28"/>
                  <w:lang w:eastAsia="en-US"/>
                </w:rPr>
                <w:t>ОКТМО</w:t>
              </w:r>
            </w:hyperlink>
          </w:p>
        </w:tc>
        <w:tc>
          <w:tcPr>
            <w:tcW w:w="3827" w:type="dxa"/>
            <w:gridSpan w:val="2"/>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2. Информация о Проекте</w:t>
      </w:r>
    </w:p>
    <w:tbl>
      <w:tblPr>
        <w:tblW w:w="0" w:type="auto"/>
        <w:tblLayout w:type="fixed"/>
        <w:tblCellMar>
          <w:top w:w="102" w:type="dxa"/>
          <w:left w:w="62" w:type="dxa"/>
          <w:bottom w:w="102" w:type="dxa"/>
          <w:right w:w="62" w:type="dxa"/>
        </w:tblCellMar>
        <w:tblLook w:val="0000"/>
      </w:tblPr>
      <w:tblGrid>
        <w:gridCol w:w="5591"/>
        <w:gridCol w:w="3827"/>
      </w:tblGrid>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Наименование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Цель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Задачи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Актуальность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Срок реализации Проекта с указанием даты начала и конца периода его реализации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Описание Проекта</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(возможно дополнение до 5 слайдов)</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Планируемые показатели (количественные и качественные) при достижении результатов Проекта - результаты предоставления субсидии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Общая сумма расходов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Запрашиваемый объем субсидии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Доля собственных средств СОНКО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Информационное сопровождение Проекта</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59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Возможность продолжения реализации Проекта после использования средств субсидии</w:t>
            </w:r>
          </w:p>
        </w:tc>
        <w:tc>
          <w:tcPr>
            <w:tcW w:w="382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3. Календарный план Проекта</w:t>
      </w:r>
    </w:p>
    <w:tbl>
      <w:tblPr>
        <w:tblW w:w="0" w:type="auto"/>
        <w:tblLayout w:type="fixed"/>
        <w:tblCellMar>
          <w:top w:w="102" w:type="dxa"/>
          <w:left w:w="62" w:type="dxa"/>
          <w:bottom w:w="102" w:type="dxa"/>
          <w:right w:w="62" w:type="dxa"/>
        </w:tblCellMar>
        <w:tblLook w:val="0000"/>
      </w:tblPr>
      <w:tblGrid>
        <w:gridCol w:w="567"/>
        <w:gridCol w:w="2381"/>
        <w:gridCol w:w="2643"/>
        <w:gridCol w:w="2233"/>
        <w:gridCol w:w="1594"/>
      </w:tblGrid>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roofErr w:type="spellStart"/>
            <w:proofErr w:type="gramStart"/>
            <w:r w:rsidRPr="00B64B0B">
              <w:rPr>
                <w:rFonts w:ascii="Times New Roman" w:eastAsiaTheme="minorHAnsi" w:hAnsi="Times New Roman" w:cs="Times New Roman"/>
                <w:sz w:val="28"/>
                <w:szCs w:val="28"/>
                <w:lang w:eastAsia="en-US"/>
              </w:rPr>
              <w:t>п</w:t>
            </w:r>
            <w:proofErr w:type="spellEnd"/>
            <w:proofErr w:type="gramEnd"/>
            <w:r w:rsidRPr="00B64B0B">
              <w:rPr>
                <w:rFonts w:ascii="Times New Roman" w:eastAsiaTheme="minorHAnsi" w:hAnsi="Times New Roman" w:cs="Times New Roman"/>
                <w:sz w:val="28"/>
                <w:szCs w:val="28"/>
                <w:lang w:eastAsia="en-US"/>
              </w:rPr>
              <w:t>/</w:t>
            </w:r>
            <w:proofErr w:type="spellStart"/>
            <w:r w:rsidRPr="00B64B0B">
              <w:rPr>
                <w:rFonts w:ascii="Times New Roman" w:eastAsiaTheme="minorHAnsi" w:hAnsi="Times New Roman" w:cs="Times New Roman"/>
                <w:sz w:val="28"/>
                <w:szCs w:val="28"/>
                <w:lang w:eastAsia="en-US"/>
              </w:rPr>
              <w:t>п</w:t>
            </w:r>
            <w:proofErr w:type="spellEnd"/>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Мероприятие</w:t>
            </w: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Целевая аудитория</w:t>
            </w: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Количество участников</w:t>
            </w: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Результат</w:t>
            </w:r>
          </w:p>
        </w:tc>
      </w:tr>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567"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38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64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4. Смета Проекта</w:t>
      </w:r>
    </w:p>
    <w:tbl>
      <w:tblPr>
        <w:tblW w:w="0" w:type="auto"/>
        <w:tblLayout w:type="fixed"/>
        <w:tblCellMar>
          <w:top w:w="102" w:type="dxa"/>
          <w:left w:w="62" w:type="dxa"/>
          <w:bottom w:w="102" w:type="dxa"/>
          <w:right w:w="62" w:type="dxa"/>
        </w:tblCellMar>
        <w:tblLook w:val="0000"/>
      </w:tblPr>
      <w:tblGrid>
        <w:gridCol w:w="3515"/>
        <w:gridCol w:w="2076"/>
        <w:gridCol w:w="2126"/>
        <w:gridCol w:w="1701"/>
      </w:tblGrid>
      <w:tr w:rsidR="00F40947" w:rsidRPr="00B64B0B" w:rsidTr="00B64B0B">
        <w:tc>
          <w:tcPr>
            <w:tcW w:w="3515" w:type="dxa"/>
            <w:vMerge w:val="restart"/>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Статья расходов</w:t>
            </w:r>
          </w:p>
        </w:tc>
        <w:tc>
          <w:tcPr>
            <w:tcW w:w="5903" w:type="dxa"/>
            <w:gridSpan w:val="3"/>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Финансирование Проекта (руб.)</w:t>
            </w:r>
          </w:p>
        </w:tc>
      </w:tr>
      <w:tr w:rsidR="00F40947" w:rsidRPr="00B64B0B" w:rsidTr="00B64B0B">
        <w:tc>
          <w:tcPr>
            <w:tcW w:w="3515" w:type="dxa"/>
            <w:vMerge/>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запрашиваемый объем субсидии</w:t>
            </w: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объем собственных средств СОНКО</w:t>
            </w: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объем привлеченных средств</w:t>
            </w: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515"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Итого:</w:t>
            </w:r>
          </w:p>
        </w:tc>
        <w:tc>
          <w:tcPr>
            <w:tcW w:w="207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Достоверность информации и прилагаемых документов, подтверждаю.</w:t>
      </w: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lastRenderedPageBreak/>
        <w:t>Подтверждаю, что просроченной задолженн</w:t>
      </w:r>
      <w:r w:rsidR="00C53BE3">
        <w:rPr>
          <w:rFonts w:ascii="Times New Roman" w:eastAsiaTheme="minorHAnsi" w:hAnsi="Times New Roman" w:cs="Times New Roman"/>
          <w:sz w:val="28"/>
          <w:szCs w:val="28"/>
          <w:lang w:eastAsia="en-US"/>
        </w:rPr>
        <w:t>ости по возврату в бюджет округа</w:t>
      </w:r>
      <w:r w:rsidRPr="00B64B0B">
        <w:rPr>
          <w:rFonts w:ascii="Times New Roman" w:eastAsiaTheme="minorHAnsi" w:hAnsi="Times New Roman" w:cs="Times New Roman"/>
          <w:sz w:val="28"/>
          <w:szCs w:val="28"/>
          <w:lang w:eastAsia="en-US"/>
        </w:rPr>
        <w:t xml:space="preserve"> предоставленных ранее субсидий, бюджетных инвестиций и иной просроченной зад</w:t>
      </w:r>
      <w:r w:rsidR="00C53BE3">
        <w:rPr>
          <w:rFonts w:ascii="Times New Roman" w:eastAsiaTheme="minorHAnsi" w:hAnsi="Times New Roman" w:cs="Times New Roman"/>
          <w:sz w:val="28"/>
          <w:szCs w:val="28"/>
          <w:lang w:eastAsia="en-US"/>
        </w:rPr>
        <w:t>олженности перед бюджетом округа</w:t>
      </w:r>
      <w:r w:rsidRPr="00B64B0B">
        <w:rPr>
          <w:rFonts w:ascii="Times New Roman" w:eastAsiaTheme="minorHAnsi" w:hAnsi="Times New Roman" w:cs="Times New Roman"/>
          <w:sz w:val="28"/>
          <w:szCs w:val="28"/>
          <w:lang w:eastAsia="en-US"/>
        </w:rPr>
        <w:t xml:space="preserve"> не имеется, организация не находится в стадии банкротства, реорганизации, ликвидации, деятельность организации не приостановлена.</w:t>
      </w:r>
    </w:p>
    <w:p w:rsidR="00F40947" w:rsidRPr="00B64B0B" w:rsidRDefault="00F40947" w:rsidP="00B64B0B">
      <w:pPr>
        <w:autoSpaceDE w:val="0"/>
        <w:autoSpaceDN w:val="0"/>
        <w:adjustRightInd w:val="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Даю согласие на размещение в информационно-телекоммуникационной сети «Интернет» информации об СОНКО, о подаваемой заявке и иной информации, связанной с участием СОНКО в конкурсе.</w:t>
      </w:r>
    </w:p>
    <w:p w:rsidR="00F40947" w:rsidRPr="00B64B0B" w:rsidRDefault="00F40947" w:rsidP="00B64B0B">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Опись приложенных к заявке документов (перечислить): ____________.</w:t>
      </w:r>
    </w:p>
    <w:tbl>
      <w:tblPr>
        <w:tblW w:w="0" w:type="auto"/>
        <w:tblLayout w:type="fixed"/>
        <w:tblCellMar>
          <w:top w:w="102" w:type="dxa"/>
          <w:left w:w="62" w:type="dxa"/>
          <w:bottom w:w="102" w:type="dxa"/>
          <w:right w:w="62" w:type="dxa"/>
        </w:tblCellMar>
        <w:tblLook w:val="0000"/>
      </w:tblPr>
      <w:tblGrid>
        <w:gridCol w:w="3742"/>
        <w:gridCol w:w="340"/>
        <w:gridCol w:w="1474"/>
        <w:gridCol w:w="340"/>
        <w:gridCol w:w="3118"/>
      </w:tblGrid>
      <w:tr w:rsidR="00F40947" w:rsidRPr="00B64B0B" w:rsidTr="00B64B0B">
        <w:tc>
          <w:tcPr>
            <w:tcW w:w="3742"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Borders>
              <w:bottom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r w:rsidR="00F40947" w:rsidRPr="00B64B0B" w:rsidTr="00B64B0B">
        <w:tc>
          <w:tcPr>
            <w:tcW w:w="3742"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roofErr w:type="gramStart"/>
            <w:r w:rsidRPr="00B64B0B">
              <w:rPr>
                <w:rFonts w:ascii="Times New Roman" w:eastAsiaTheme="minorHAnsi" w:hAnsi="Times New Roman" w:cs="Times New Roman"/>
                <w:sz w:val="28"/>
                <w:szCs w:val="28"/>
                <w:lang w:eastAsia="en-US"/>
              </w:rPr>
              <w:t>(наименование должности</w:t>
            </w:r>
            <w:proofErr w:type="gramEnd"/>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руководителя СОНКО)</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(подпись)</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Borders>
              <w:top w:val="single" w:sz="4" w:space="0" w:color="auto"/>
            </w:tcBorders>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(фамилия, инициалы)</w:t>
            </w:r>
          </w:p>
        </w:tc>
      </w:tr>
      <w:tr w:rsidR="00F40947" w:rsidRPr="00B64B0B" w:rsidTr="00B64B0B">
        <w:tc>
          <w:tcPr>
            <w:tcW w:w="3742"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«__»_________________ 20__ г.</w:t>
            </w: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r w:rsidRPr="00B64B0B">
              <w:rPr>
                <w:rFonts w:ascii="Times New Roman" w:eastAsiaTheme="minorHAnsi" w:hAnsi="Times New Roman" w:cs="Times New Roman"/>
                <w:sz w:val="28"/>
                <w:szCs w:val="28"/>
                <w:lang w:eastAsia="en-US"/>
              </w:rPr>
              <w:t>М.П. (при наличии)</w:t>
            </w: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1474"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40"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c>
          <w:tcPr>
            <w:tcW w:w="3118" w:type="dxa"/>
          </w:tcPr>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p w:rsidR="00F40947" w:rsidRPr="00B64B0B" w:rsidRDefault="00F40947" w:rsidP="00B64B0B">
            <w:pPr>
              <w:autoSpaceDE w:val="0"/>
              <w:autoSpaceDN w:val="0"/>
              <w:adjustRightInd w:val="0"/>
              <w:jc w:val="both"/>
              <w:rPr>
                <w:rFonts w:ascii="Times New Roman" w:eastAsiaTheme="minorHAnsi" w:hAnsi="Times New Roman" w:cs="Times New Roman"/>
                <w:sz w:val="28"/>
                <w:szCs w:val="28"/>
                <w:lang w:eastAsia="en-US"/>
              </w:rPr>
            </w:pPr>
          </w:p>
        </w:tc>
      </w:tr>
    </w:tbl>
    <w:p w:rsidR="00571234" w:rsidRPr="00B64B0B" w:rsidRDefault="00571234" w:rsidP="001416E1">
      <w:pPr>
        <w:rPr>
          <w:rFonts w:ascii="Times New Roman" w:hAnsi="Times New Roman" w:cs="Times New Roman"/>
          <w:sz w:val="28"/>
          <w:szCs w:val="28"/>
        </w:rPr>
      </w:pPr>
    </w:p>
    <w:sectPr w:rsidR="00571234" w:rsidRPr="00B64B0B" w:rsidSect="008C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6E1"/>
    <w:rsid w:val="000E468E"/>
    <w:rsid w:val="001416E1"/>
    <w:rsid w:val="001E2609"/>
    <w:rsid w:val="00202BF1"/>
    <w:rsid w:val="002776D9"/>
    <w:rsid w:val="002E4D7D"/>
    <w:rsid w:val="00385CC9"/>
    <w:rsid w:val="004F5D9E"/>
    <w:rsid w:val="0051354C"/>
    <w:rsid w:val="00571234"/>
    <w:rsid w:val="005E3076"/>
    <w:rsid w:val="00635D7D"/>
    <w:rsid w:val="008C3267"/>
    <w:rsid w:val="008C7653"/>
    <w:rsid w:val="00B64B0B"/>
    <w:rsid w:val="00BA67D6"/>
    <w:rsid w:val="00C22B2A"/>
    <w:rsid w:val="00C34C63"/>
    <w:rsid w:val="00C53BE3"/>
    <w:rsid w:val="00CA7D4F"/>
    <w:rsid w:val="00D22F8F"/>
    <w:rsid w:val="00D74E47"/>
    <w:rsid w:val="00E27BEC"/>
    <w:rsid w:val="00E91358"/>
    <w:rsid w:val="00E97D9B"/>
    <w:rsid w:val="00EF7C8D"/>
    <w:rsid w:val="00F40947"/>
    <w:rsid w:val="00F6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F8F"/>
    <w:pPr>
      <w:widowControl w:val="0"/>
      <w:autoSpaceDE w:val="0"/>
      <w:autoSpaceDN w:val="0"/>
      <w:spacing w:after="0" w:line="240" w:lineRule="auto"/>
    </w:pPr>
    <w:rPr>
      <w:rFonts w:ascii="Times New Roman" w:eastAsia="Times New Roman" w:hAnsi="Times New Roman" w:cs="Times New Roman"/>
      <w:sz w:val="28"/>
      <w:szCs w:val="20"/>
    </w:rPr>
  </w:style>
  <w:style w:type="character" w:styleId="a3">
    <w:name w:val="Hyperlink"/>
    <w:basedOn w:val="a0"/>
    <w:uiPriority w:val="99"/>
    <w:unhideWhenUsed/>
    <w:rsid w:val="00F677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C29503DF1C242D787DB7E8C53CB52C8EDB0AEFEFEF87432DFB52320E0F6229D0C234E4BD5B8B91E248096931A4e3I" TargetMode="External"/><Relationship Id="rId5" Type="http://schemas.openxmlformats.org/officeDocument/2006/relationships/hyperlink" Target="mailto:fintarnog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3902-01FD-4A45-B63D-49DB060F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DF-17-004</dc:creator>
  <cp:keywords/>
  <dc:description/>
  <cp:lastModifiedBy>DF-17-004</cp:lastModifiedBy>
  <cp:revision>10</cp:revision>
  <cp:lastPrinted>2024-12-13T09:30:00Z</cp:lastPrinted>
  <dcterms:created xsi:type="dcterms:W3CDTF">2021-12-07T09:16:00Z</dcterms:created>
  <dcterms:modified xsi:type="dcterms:W3CDTF">2024-12-13T09:30:00Z</dcterms:modified>
</cp:coreProperties>
</file>